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7E07" w14:textId="77777777" w:rsidR="009D1874" w:rsidRDefault="009D1874" w:rsidP="009D1874">
      <w:pPr>
        <w:spacing w:after="0"/>
        <w:rPr>
          <w:b/>
          <w:i/>
          <w:sz w:val="28"/>
          <w:szCs w:val="28"/>
        </w:rPr>
      </w:pPr>
      <w:r>
        <w:rPr>
          <w:b/>
          <w:i/>
          <w:sz w:val="28"/>
          <w:szCs w:val="28"/>
        </w:rPr>
        <w:t>Dear Parade Participant and Ad Book Sponsor,</w:t>
      </w:r>
    </w:p>
    <w:p w14:paraId="11079635" w14:textId="77777777" w:rsidR="009D1874" w:rsidRDefault="009D1874" w:rsidP="009D1874">
      <w:pPr>
        <w:spacing w:after="0"/>
        <w:rPr>
          <w:b/>
          <w:i/>
          <w:sz w:val="28"/>
          <w:szCs w:val="28"/>
        </w:rPr>
      </w:pPr>
    </w:p>
    <w:p w14:paraId="6B1A238D" w14:textId="10C6593E" w:rsidR="009D1874" w:rsidRDefault="00D6509B" w:rsidP="009D1874">
      <w:pPr>
        <w:spacing w:after="0"/>
        <w:rPr>
          <w:b/>
          <w:i/>
          <w:sz w:val="28"/>
          <w:szCs w:val="28"/>
        </w:rPr>
      </w:pPr>
      <w:r>
        <w:rPr>
          <w:b/>
          <w:i/>
          <w:sz w:val="28"/>
          <w:szCs w:val="28"/>
        </w:rPr>
        <w:t>Parade Participant / Ad Book Sponsor</w:t>
      </w:r>
      <w:r w:rsidR="009D1874">
        <w:rPr>
          <w:b/>
          <w:i/>
          <w:sz w:val="28"/>
          <w:szCs w:val="28"/>
        </w:rPr>
        <w:t xml:space="preserve"> deadline dates for 202</w:t>
      </w:r>
      <w:r>
        <w:rPr>
          <w:b/>
          <w:i/>
          <w:sz w:val="28"/>
          <w:szCs w:val="28"/>
        </w:rPr>
        <w:t>6</w:t>
      </w:r>
      <w:r w:rsidR="009D1874">
        <w:rPr>
          <w:b/>
          <w:i/>
          <w:sz w:val="28"/>
          <w:szCs w:val="28"/>
        </w:rPr>
        <w:t xml:space="preserve">: </w:t>
      </w:r>
    </w:p>
    <w:p w14:paraId="38157BD8" w14:textId="77777777" w:rsidR="00D6509B" w:rsidRDefault="009D1874" w:rsidP="009D1874">
      <w:pPr>
        <w:spacing w:after="0"/>
        <w:rPr>
          <w:b/>
          <w:i/>
          <w:sz w:val="28"/>
          <w:szCs w:val="28"/>
        </w:rPr>
      </w:pPr>
      <w:r>
        <w:rPr>
          <w:b/>
          <w:i/>
          <w:sz w:val="28"/>
          <w:szCs w:val="28"/>
        </w:rPr>
        <w:t xml:space="preserve">Committee Deadline will be by </w:t>
      </w:r>
      <w:r w:rsidR="00D6509B">
        <w:rPr>
          <w:b/>
          <w:i/>
          <w:sz w:val="28"/>
          <w:szCs w:val="28"/>
        </w:rPr>
        <w:t>Saturday</w:t>
      </w:r>
      <w:r>
        <w:rPr>
          <w:b/>
          <w:i/>
          <w:sz w:val="28"/>
          <w:szCs w:val="28"/>
        </w:rPr>
        <w:t>, June 13, 202</w:t>
      </w:r>
      <w:r w:rsidR="00D6509B">
        <w:rPr>
          <w:b/>
          <w:i/>
          <w:sz w:val="28"/>
          <w:szCs w:val="28"/>
        </w:rPr>
        <w:t>6</w:t>
      </w:r>
      <w:r>
        <w:rPr>
          <w:b/>
          <w:i/>
          <w:sz w:val="28"/>
          <w:szCs w:val="28"/>
        </w:rPr>
        <w:t xml:space="preserve"> –</w:t>
      </w:r>
    </w:p>
    <w:p w14:paraId="64D2D02E" w14:textId="57945520" w:rsidR="009D1874" w:rsidRDefault="009D1874" w:rsidP="009D1874">
      <w:pPr>
        <w:spacing w:after="0"/>
        <w:rPr>
          <w:b/>
          <w:i/>
          <w:sz w:val="28"/>
          <w:szCs w:val="28"/>
        </w:rPr>
      </w:pPr>
      <w:r>
        <w:rPr>
          <w:b/>
          <w:i/>
          <w:sz w:val="28"/>
          <w:szCs w:val="28"/>
        </w:rPr>
        <w:t xml:space="preserve"> Printer Deadline will be by Friday, June 20</w:t>
      </w:r>
      <w:r w:rsidRPr="009024CE">
        <w:rPr>
          <w:b/>
          <w:i/>
          <w:sz w:val="28"/>
          <w:szCs w:val="28"/>
          <w:vertAlign w:val="superscript"/>
        </w:rPr>
        <w:t>th</w:t>
      </w:r>
      <w:r>
        <w:rPr>
          <w:b/>
          <w:i/>
          <w:sz w:val="28"/>
          <w:szCs w:val="28"/>
        </w:rPr>
        <w:t>, 202</w:t>
      </w:r>
      <w:r w:rsidR="00D6509B">
        <w:rPr>
          <w:b/>
          <w:i/>
          <w:sz w:val="28"/>
          <w:szCs w:val="28"/>
        </w:rPr>
        <w:t>6</w:t>
      </w:r>
      <w:r>
        <w:rPr>
          <w:b/>
          <w:i/>
          <w:sz w:val="28"/>
          <w:szCs w:val="28"/>
        </w:rPr>
        <w:t>.</w:t>
      </w:r>
    </w:p>
    <w:p w14:paraId="06896D93" w14:textId="77777777" w:rsidR="009D1874" w:rsidRDefault="009D1874" w:rsidP="009D1874">
      <w:pPr>
        <w:spacing w:after="0"/>
        <w:rPr>
          <w:b/>
          <w:i/>
          <w:sz w:val="28"/>
          <w:szCs w:val="28"/>
        </w:rPr>
      </w:pPr>
    </w:p>
    <w:p w14:paraId="613D535A" w14:textId="77777777" w:rsidR="009D1874" w:rsidRDefault="009D1874" w:rsidP="009D1874">
      <w:pPr>
        <w:spacing w:after="0"/>
        <w:rPr>
          <w:b/>
          <w:i/>
          <w:sz w:val="28"/>
          <w:szCs w:val="28"/>
        </w:rPr>
      </w:pPr>
      <w:r>
        <w:rPr>
          <w:b/>
          <w:i/>
          <w:sz w:val="28"/>
          <w:szCs w:val="28"/>
        </w:rPr>
        <w:t xml:space="preserve">Now let me </w:t>
      </w:r>
      <w:proofErr w:type="gramStart"/>
      <w:r>
        <w:rPr>
          <w:b/>
          <w:i/>
          <w:sz w:val="28"/>
          <w:szCs w:val="28"/>
        </w:rPr>
        <w:t>explain:</w:t>
      </w:r>
      <w:proofErr w:type="gramEnd"/>
      <w:r>
        <w:rPr>
          <w:b/>
          <w:i/>
          <w:sz w:val="28"/>
          <w:szCs w:val="28"/>
        </w:rPr>
        <w:t xml:space="preserve"> as we enter the parade registration season, which starts at the beginning of May and as we receive parade registrations and ad book requests, we begin preparing the lineup of the parade and laying out the Ad Book.</w:t>
      </w:r>
    </w:p>
    <w:p w14:paraId="08B39152" w14:textId="77777777" w:rsidR="009D1874" w:rsidRDefault="009D1874" w:rsidP="009D1874">
      <w:pPr>
        <w:spacing w:after="0"/>
        <w:rPr>
          <w:b/>
          <w:i/>
          <w:sz w:val="28"/>
          <w:szCs w:val="28"/>
        </w:rPr>
      </w:pPr>
    </w:p>
    <w:p w14:paraId="6BDAA04C" w14:textId="15466C56" w:rsidR="009D1874" w:rsidRDefault="009D1874" w:rsidP="009D1874">
      <w:pPr>
        <w:spacing w:after="0"/>
        <w:rPr>
          <w:b/>
          <w:i/>
          <w:sz w:val="28"/>
          <w:szCs w:val="28"/>
        </w:rPr>
      </w:pPr>
      <w:r>
        <w:rPr>
          <w:b/>
          <w:i/>
          <w:sz w:val="28"/>
          <w:szCs w:val="28"/>
        </w:rPr>
        <w:t>If we do not receive</w:t>
      </w:r>
      <w:r w:rsidR="00EB55D4">
        <w:rPr>
          <w:b/>
          <w:i/>
          <w:sz w:val="28"/>
          <w:szCs w:val="28"/>
        </w:rPr>
        <w:t xml:space="preserve"> your</w:t>
      </w:r>
      <w:r>
        <w:rPr>
          <w:b/>
          <w:i/>
          <w:sz w:val="28"/>
          <w:szCs w:val="28"/>
        </w:rPr>
        <w:t xml:space="preserve"> parade entry application</w:t>
      </w:r>
      <w:r w:rsidR="00EB55D4">
        <w:rPr>
          <w:b/>
          <w:i/>
          <w:sz w:val="28"/>
          <w:szCs w:val="28"/>
        </w:rPr>
        <w:t xml:space="preserve"> &amp;/or Ad Book requests</w:t>
      </w:r>
      <w:r>
        <w:rPr>
          <w:b/>
          <w:i/>
          <w:sz w:val="28"/>
          <w:szCs w:val="28"/>
        </w:rPr>
        <w:t xml:space="preserve"> by June 17</w:t>
      </w:r>
      <w:r w:rsidRPr="005A354F">
        <w:rPr>
          <w:b/>
          <w:i/>
          <w:sz w:val="28"/>
          <w:szCs w:val="28"/>
          <w:vertAlign w:val="superscript"/>
        </w:rPr>
        <w:t>th</w:t>
      </w:r>
      <w:r>
        <w:rPr>
          <w:b/>
          <w:i/>
          <w:sz w:val="28"/>
          <w:szCs w:val="28"/>
        </w:rPr>
        <w:t xml:space="preserve"> at the latest – there is a very good chance your </w:t>
      </w:r>
      <w:r w:rsidR="00EB55D4">
        <w:rPr>
          <w:b/>
          <w:i/>
          <w:sz w:val="28"/>
          <w:szCs w:val="28"/>
        </w:rPr>
        <w:t>entry or Ad</w:t>
      </w:r>
      <w:r>
        <w:rPr>
          <w:b/>
          <w:i/>
          <w:sz w:val="28"/>
          <w:szCs w:val="28"/>
        </w:rPr>
        <w:t xml:space="preserve"> WILL NOT SHOW up in the parade lineup in the Ad Book</w:t>
      </w:r>
      <w:r w:rsidR="00EB55D4">
        <w:rPr>
          <w:b/>
          <w:i/>
          <w:sz w:val="28"/>
          <w:szCs w:val="28"/>
        </w:rPr>
        <w:t xml:space="preserve"> as well as your Ad request.</w:t>
      </w:r>
      <w:r>
        <w:rPr>
          <w:b/>
          <w:i/>
          <w:sz w:val="28"/>
          <w:szCs w:val="28"/>
        </w:rPr>
        <w:t xml:space="preserve"> </w:t>
      </w:r>
    </w:p>
    <w:p w14:paraId="3D447593" w14:textId="77777777" w:rsidR="009D1874" w:rsidRDefault="009D1874" w:rsidP="009D1874">
      <w:pPr>
        <w:spacing w:after="0"/>
        <w:rPr>
          <w:b/>
          <w:i/>
          <w:sz w:val="28"/>
          <w:szCs w:val="28"/>
        </w:rPr>
      </w:pPr>
    </w:p>
    <w:p w14:paraId="065F6CE3" w14:textId="521B7090" w:rsidR="009D1874" w:rsidRDefault="009D1874" w:rsidP="009D1874">
      <w:pPr>
        <w:spacing w:after="0"/>
        <w:rPr>
          <w:b/>
          <w:i/>
          <w:sz w:val="28"/>
          <w:szCs w:val="28"/>
        </w:rPr>
      </w:pPr>
      <w:r>
        <w:rPr>
          <w:b/>
          <w:i/>
          <w:sz w:val="28"/>
          <w:szCs w:val="28"/>
        </w:rPr>
        <w:t xml:space="preserve">The committee </w:t>
      </w:r>
      <w:proofErr w:type="gramStart"/>
      <w:r>
        <w:rPr>
          <w:b/>
          <w:i/>
          <w:sz w:val="28"/>
          <w:szCs w:val="28"/>
        </w:rPr>
        <w:t>lays</w:t>
      </w:r>
      <w:proofErr w:type="gramEnd"/>
      <w:r>
        <w:rPr>
          <w:b/>
          <w:i/>
          <w:sz w:val="28"/>
          <w:szCs w:val="28"/>
        </w:rPr>
        <w:t xml:space="preserve"> out the ad book to determine how many pages it will be and if we need any space fillers, we increase every 4 pages. Sending an Ad Book request by June 20th will guarantee NO ENTRY in the Ad Book. We upload the Ad Book to the printer on June 20</w:t>
      </w:r>
      <w:r w:rsidRPr="00080B07">
        <w:rPr>
          <w:b/>
          <w:i/>
          <w:sz w:val="28"/>
          <w:szCs w:val="28"/>
          <w:vertAlign w:val="superscript"/>
        </w:rPr>
        <w:t>th</w:t>
      </w:r>
      <w:r>
        <w:rPr>
          <w:b/>
          <w:i/>
          <w:sz w:val="28"/>
          <w:szCs w:val="28"/>
        </w:rPr>
        <w:t xml:space="preserve"> so we </w:t>
      </w:r>
      <w:r w:rsidR="00D6509B">
        <w:rPr>
          <w:b/>
          <w:i/>
          <w:sz w:val="28"/>
          <w:szCs w:val="28"/>
        </w:rPr>
        <w:t>can</w:t>
      </w:r>
      <w:r>
        <w:rPr>
          <w:b/>
          <w:i/>
          <w:sz w:val="28"/>
          <w:szCs w:val="28"/>
        </w:rPr>
        <w:t xml:space="preserve"> </w:t>
      </w:r>
      <w:proofErr w:type="gramStart"/>
      <w:r>
        <w:rPr>
          <w:b/>
          <w:i/>
          <w:sz w:val="28"/>
          <w:szCs w:val="28"/>
        </w:rPr>
        <w:t>pick</w:t>
      </w:r>
      <w:proofErr w:type="gramEnd"/>
      <w:r>
        <w:rPr>
          <w:b/>
          <w:i/>
          <w:sz w:val="28"/>
          <w:szCs w:val="28"/>
        </w:rPr>
        <w:t xml:space="preserve"> the books by July 2</w:t>
      </w:r>
      <w:r w:rsidRPr="00080B07">
        <w:rPr>
          <w:b/>
          <w:i/>
          <w:sz w:val="28"/>
          <w:szCs w:val="28"/>
          <w:vertAlign w:val="superscript"/>
        </w:rPr>
        <w:t>nd</w:t>
      </w:r>
      <w:r>
        <w:rPr>
          <w:b/>
          <w:i/>
          <w:sz w:val="28"/>
          <w:szCs w:val="28"/>
        </w:rPr>
        <w:t xml:space="preserve">. </w:t>
      </w:r>
    </w:p>
    <w:p w14:paraId="15E0E3D5" w14:textId="77777777" w:rsidR="009D1874" w:rsidRDefault="009D1874" w:rsidP="009D1874">
      <w:pPr>
        <w:spacing w:after="0"/>
        <w:rPr>
          <w:b/>
          <w:i/>
          <w:sz w:val="28"/>
          <w:szCs w:val="28"/>
        </w:rPr>
      </w:pPr>
    </w:p>
    <w:p w14:paraId="6F913206" w14:textId="3A916632" w:rsidR="009D1874" w:rsidRDefault="009D1874" w:rsidP="009D1874">
      <w:pPr>
        <w:spacing w:after="0"/>
        <w:rPr>
          <w:b/>
          <w:i/>
          <w:sz w:val="28"/>
          <w:szCs w:val="28"/>
        </w:rPr>
      </w:pPr>
      <w:r>
        <w:rPr>
          <w:b/>
          <w:i/>
          <w:sz w:val="28"/>
          <w:szCs w:val="28"/>
        </w:rPr>
        <w:t>I hope this will clear up any misunderstandings going forward and I would like to THAN</w:t>
      </w:r>
      <w:r w:rsidR="00D6509B">
        <w:rPr>
          <w:b/>
          <w:i/>
          <w:sz w:val="28"/>
          <w:szCs w:val="28"/>
        </w:rPr>
        <w:t>K</w:t>
      </w:r>
      <w:r>
        <w:rPr>
          <w:b/>
          <w:i/>
          <w:sz w:val="28"/>
          <w:szCs w:val="28"/>
        </w:rPr>
        <w:t xml:space="preserve"> everyone in advance for your cooperation.</w:t>
      </w:r>
    </w:p>
    <w:p w14:paraId="3039139B" w14:textId="77777777" w:rsidR="009D1874" w:rsidRDefault="009D1874" w:rsidP="009D1874">
      <w:pPr>
        <w:spacing w:after="0"/>
        <w:rPr>
          <w:b/>
          <w:i/>
          <w:sz w:val="28"/>
          <w:szCs w:val="28"/>
        </w:rPr>
      </w:pPr>
    </w:p>
    <w:p w14:paraId="18B1EBDD" w14:textId="77777777" w:rsidR="009D1874" w:rsidRDefault="009D1874" w:rsidP="009D1874">
      <w:pPr>
        <w:spacing w:after="0"/>
        <w:rPr>
          <w:b/>
          <w:i/>
          <w:sz w:val="28"/>
          <w:szCs w:val="28"/>
        </w:rPr>
      </w:pPr>
      <w:r>
        <w:rPr>
          <w:b/>
          <w:i/>
          <w:sz w:val="28"/>
          <w:szCs w:val="28"/>
        </w:rPr>
        <w:t>Should you have any questions or concerns please do not hesitate to contact me at: 606-839-0438</w:t>
      </w:r>
    </w:p>
    <w:p w14:paraId="7CB24CDB" w14:textId="77777777" w:rsidR="009D1874" w:rsidRDefault="009D1874" w:rsidP="009D1874">
      <w:pPr>
        <w:spacing w:after="0"/>
        <w:rPr>
          <w:b/>
          <w:i/>
          <w:sz w:val="28"/>
          <w:szCs w:val="28"/>
        </w:rPr>
      </w:pPr>
    </w:p>
    <w:p w14:paraId="5F3B6A03" w14:textId="77777777" w:rsidR="009D1874" w:rsidRDefault="009D1874" w:rsidP="009D1874">
      <w:pPr>
        <w:spacing w:after="0"/>
        <w:rPr>
          <w:b/>
          <w:i/>
          <w:sz w:val="28"/>
          <w:szCs w:val="28"/>
        </w:rPr>
      </w:pPr>
      <w:r>
        <w:rPr>
          <w:b/>
          <w:i/>
          <w:sz w:val="28"/>
          <w:szCs w:val="28"/>
        </w:rPr>
        <w:t>Respectfully,</w:t>
      </w:r>
    </w:p>
    <w:p w14:paraId="3D5EA64F" w14:textId="4AC16571" w:rsidR="009D1874" w:rsidRDefault="009B70CD">
      <w:r w:rsidRPr="009B70CD">
        <w:rPr>
          <w:b/>
          <w:i/>
          <w:sz w:val="28"/>
          <w:szCs w:val="28"/>
        </w:rPr>
        <w:drawing>
          <wp:inline distT="0" distB="0" distL="0" distR="0" wp14:anchorId="05F85202" wp14:editId="226ED8D1">
            <wp:extent cx="3048264" cy="1158340"/>
            <wp:effectExtent l="0" t="0" r="0" b="3810"/>
            <wp:docPr id="120573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3345" name=""/>
                    <pic:cNvPicPr/>
                  </pic:nvPicPr>
                  <pic:blipFill>
                    <a:blip r:embed="rId4"/>
                    <a:stretch>
                      <a:fillRect/>
                    </a:stretch>
                  </pic:blipFill>
                  <pic:spPr>
                    <a:xfrm>
                      <a:off x="0" y="0"/>
                      <a:ext cx="3048264" cy="1158340"/>
                    </a:xfrm>
                    <a:prstGeom prst="rect">
                      <a:avLst/>
                    </a:prstGeom>
                  </pic:spPr>
                </pic:pic>
              </a:graphicData>
            </a:graphic>
          </wp:inline>
        </w:drawing>
      </w:r>
    </w:p>
    <w:sectPr w:rsidR="009D1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74"/>
    <w:rsid w:val="000E4AB9"/>
    <w:rsid w:val="005D507A"/>
    <w:rsid w:val="00710CBF"/>
    <w:rsid w:val="009B70CD"/>
    <w:rsid w:val="009D1874"/>
    <w:rsid w:val="00A22A59"/>
    <w:rsid w:val="00AC61D6"/>
    <w:rsid w:val="00C76689"/>
    <w:rsid w:val="00C81787"/>
    <w:rsid w:val="00D6509B"/>
    <w:rsid w:val="00EB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FFFA"/>
  <w15:chartTrackingRefBased/>
  <w15:docId w15:val="{E0F62A39-0A81-4AE6-ADED-B31C5E6F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226</Words>
  <Characters>993</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DiLullo</dc:creator>
  <cp:keywords/>
  <dc:description/>
  <cp:lastModifiedBy>Michael Brandenberger</cp:lastModifiedBy>
  <cp:revision>7</cp:revision>
  <cp:lastPrinted>2026-01-21T17:37:00Z</cp:lastPrinted>
  <dcterms:created xsi:type="dcterms:W3CDTF">2024-10-11T10:49:00Z</dcterms:created>
  <dcterms:modified xsi:type="dcterms:W3CDTF">2026-01-21T17:37:00Z</dcterms:modified>
</cp:coreProperties>
</file>