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CA2B3" w14:textId="77777777" w:rsidR="00525B7B" w:rsidRDefault="0053245E" w:rsidP="0053245E">
      <w:pPr>
        <w:jc w:val="center"/>
      </w:pPr>
      <w:r>
        <w:rPr>
          <w:noProof/>
        </w:rPr>
        <w:drawing>
          <wp:inline distT="0" distB="0" distL="0" distR="0" wp14:anchorId="71040A39" wp14:editId="43091FB9">
            <wp:extent cx="2074056" cy="160274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update.jpg"/>
                    <pic:cNvPicPr/>
                  </pic:nvPicPr>
                  <pic:blipFill>
                    <a:blip r:embed="rId5">
                      <a:extLst>
                        <a:ext uri="{28A0092B-C50C-407E-A947-70E740481C1C}">
                          <a14:useLocalDpi xmlns:a14="http://schemas.microsoft.com/office/drawing/2010/main" val="0"/>
                        </a:ext>
                      </a:extLst>
                    </a:blip>
                    <a:stretch>
                      <a:fillRect/>
                    </a:stretch>
                  </pic:blipFill>
                  <pic:spPr>
                    <a:xfrm>
                      <a:off x="0" y="0"/>
                      <a:ext cx="2113143" cy="1632945"/>
                    </a:xfrm>
                    <a:prstGeom prst="rect">
                      <a:avLst/>
                    </a:prstGeom>
                  </pic:spPr>
                </pic:pic>
              </a:graphicData>
            </a:graphic>
          </wp:inline>
        </w:drawing>
      </w:r>
    </w:p>
    <w:p w14:paraId="6DEA4D52" w14:textId="77777777" w:rsidR="0053245E" w:rsidRPr="0053245E" w:rsidRDefault="0053245E" w:rsidP="0053245E">
      <w:pPr>
        <w:jc w:val="center"/>
        <w:rPr>
          <w:b/>
        </w:rPr>
      </w:pPr>
      <w:r w:rsidRPr="0053245E">
        <w:rPr>
          <w:b/>
        </w:rPr>
        <w:t>Official Rules:</w:t>
      </w:r>
    </w:p>
    <w:p w14:paraId="50A527A4" w14:textId="77777777" w:rsidR="0053245E" w:rsidRDefault="0053245E" w:rsidP="0053245E">
      <w:pPr>
        <w:jc w:val="center"/>
      </w:pPr>
    </w:p>
    <w:p w14:paraId="6AEEAB4C" w14:textId="77777777" w:rsidR="0053245E" w:rsidRDefault="0053245E" w:rsidP="0053245E">
      <w:r>
        <w:t xml:space="preserve">The purpose of this document is to lay the foundation for the rules at HHC.  This document may be altered as needed prior to the competition. </w:t>
      </w:r>
    </w:p>
    <w:p w14:paraId="612E71F3" w14:textId="77777777" w:rsidR="004C5EB5" w:rsidRDefault="004C5EB5" w:rsidP="0053245E"/>
    <w:p w14:paraId="4DD6747B" w14:textId="77777777" w:rsidR="0053245E" w:rsidRPr="0053245E" w:rsidRDefault="0053245E" w:rsidP="0053245E">
      <w:pPr>
        <w:jc w:val="center"/>
        <w:rPr>
          <w:b/>
        </w:rPr>
      </w:pPr>
      <w:r w:rsidRPr="0053245E">
        <w:rPr>
          <w:b/>
        </w:rPr>
        <w:t>Competitor Equipment:</w:t>
      </w:r>
    </w:p>
    <w:p w14:paraId="373F8088" w14:textId="77777777" w:rsidR="0053245E" w:rsidRDefault="0053245E" w:rsidP="0053245E">
      <w:r>
        <w:t>Firearms Divisions:</w:t>
      </w:r>
    </w:p>
    <w:p w14:paraId="1A329FD3" w14:textId="77777777" w:rsidR="0053245E" w:rsidRDefault="0053245E" w:rsidP="0053245E"/>
    <w:p w14:paraId="232A20E5" w14:textId="2D19BCCF" w:rsidR="0053245E" w:rsidRDefault="0053245E" w:rsidP="0053245E">
      <w:r>
        <w:t>Revolver/Auto pistol Iron Sights:  Any safe revolver</w:t>
      </w:r>
      <w:r w:rsidR="00357BB0">
        <w:t xml:space="preserve"> or auto pistol with a .30 caliber bore</w:t>
      </w:r>
      <w:r>
        <w:t xml:space="preserve"> or larger with traditional iron sights.  Large PPC or globe style sights are not allowed.  Fiber optic, gold bars, painted, and so on are permitted.</w:t>
      </w:r>
    </w:p>
    <w:p w14:paraId="223CB05C" w14:textId="77777777" w:rsidR="0053245E" w:rsidRDefault="0053245E" w:rsidP="0053245E"/>
    <w:p w14:paraId="0D46719F" w14:textId="27784E92" w:rsidR="0053245E" w:rsidRDefault="0053245E" w:rsidP="0053245E">
      <w:r>
        <w:t>Revolver/Auto pistol optics: Any safe revolver fitted with a scop</w:t>
      </w:r>
      <w:r w:rsidR="00357BB0">
        <w:t>e or red dot sight .30</w:t>
      </w:r>
      <w:r>
        <w:t xml:space="preserve"> bore or larger. </w:t>
      </w:r>
    </w:p>
    <w:p w14:paraId="62819D14" w14:textId="77777777" w:rsidR="0053245E" w:rsidRDefault="0053245E" w:rsidP="0053245E"/>
    <w:p w14:paraId="2173EA93" w14:textId="4D6AEF4F" w:rsidR="0053245E" w:rsidRDefault="0053245E" w:rsidP="0053245E">
      <w:r>
        <w:t>Single Shot Pistol: Any brand/make of single shot pistol with any optic or sights.  Total weight of the pistol with all attachments must be under 7.5 lbs.  This includes optics, bipods, suppressors, or any other attachment you wish to use in the match.  The pistol must be 6mm or larger chambered in a round deemed safe in an Original Contender</w:t>
      </w:r>
      <w:r w:rsidR="00357BB0">
        <w:t xml:space="preserve"> or G2</w:t>
      </w:r>
      <w:r>
        <w:t>.  If the round was ever chambered for a contender by any major company it is permitted.</w:t>
      </w:r>
    </w:p>
    <w:p w14:paraId="1A6B935A" w14:textId="77777777" w:rsidR="00357BB0" w:rsidRDefault="00357BB0" w:rsidP="0053245E"/>
    <w:p w14:paraId="2C009B85" w14:textId="73AEB814" w:rsidR="00357BB0" w:rsidRDefault="00357BB0" w:rsidP="0053245E">
      <w:r>
        <w:t>308 Winchester is permitted in Single Shot Pistol with the following limitations:</w:t>
      </w:r>
    </w:p>
    <w:p w14:paraId="2E5AFD28" w14:textId="2B24613F" w:rsidR="00357BB0" w:rsidRDefault="00357BB0" w:rsidP="00357BB0">
      <w:pPr>
        <w:pStyle w:val="ListParagraph"/>
        <w:numPr>
          <w:ilvl w:val="0"/>
          <w:numId w:val="1"/>
        </w:numPr>
      </w:pPr>
      <w:r>
        <w:t>150 grain bullet or less</w:t>
      </w:r>
    </w:p>
    <w:p w14:paraId="7DBF336A" w14:textId="5731ECDE" w:rsidR="00357BB0" w:rsidRDefault="00357BB0" w:rsidP="00357BB0">
      <w:pPr>
        <w:pStyle w:val="ListParagraph"/>
        <w:numPr>
          <w:ilvl w:val="0"/>
          <w:numId w:val="1"/>
        </w:numPr>
      </w:pPr>
      <w:r>
        <w:t>bullet must be of a hunting design.  Soft Point, Poly top, Round nose.</w:t>
      </w:r>
    </w:p>
    <w:p w14:paraId="2DB36B8E" w14:textId="3AF065FE" w:rsidR="00357BB0" w:rsidRDefault="00357BB0" w:rsidP="00357BB0">
      <w:pPr>
        <w:pStyle w:val="ListParagraph"/>
        <w:numPr>
          <w:ilvl w:val="0"/>
          <w:numId w:val="1"/>
        </w:numPr>
      </w:pPr>
      <w:r>
        <w:t>NO VLD, ELD, ELDM, ELDX or similar extended range bullets</w:t>
      </w:r>
    </w:p>
    <w:p w14:paraId="3158E906" w14:textId="2876EF61" w:rsidR="00357BB0" w:rsidRDefault="00357BB0" w:rsidP="00357BB0">
      <w:pPr>
        <w:pStyle w:val="ListParagraph"/>
        <w:numPr>
          <w:ilvl w:val="0"/>
          <w:numId w:val="1"/>
        </w:numPr>
      </w:pPr>
      <w:r>
        <w:t>NO FMJ or steel core.</w:t>
      </w:r>
    </w:p>
    <w:p w14:paraId="3B9DE23E" w14:textId="2579DB64" w:rsidR="00357BB0" w:rsidRDefault="00357BB0" w:rsidP="00357BB0">
      <w:r>
        <w:t>Prohibited items in Single Shot Pistol:</w:t>
      </w:r>
    </w:p>
    <w:p w14:paraId="4EE24AA5" w14:textId="16560253" w:rsidR="00357BB0" w:rsidRDefault="00357BB0" w:rsidP="00357BB0">
      <w:pPr>
        <w:pStyle w:val="ListParagraph"/>
        <w:numPr>
          <w:ilvl w:val="0"/>
          <w:numId w:val="3"/>
        </w:numPr>
      </w:pPr>
      <w:r>
        <w:t>Stabilizing braces</w:t>
      </w:r>
    </w:p>
    <w:p w14:paraId="7CA3EEEF" w14:textId="2EC5FA1A" w:rsidR="00357BB0" w:rsidRDefault="00357BB0" w:rsidP="00357BB0">
      <w:pPr>
        <w:pStyle w:val="ListParagraph"/>
        <w:numPr>
          <w:ilvl w:val="0"/>
          <w:numId w:val="3"/>
        </w:numPr>
      </w:pPr>
      <w:r>
        <w:t>Stocks that are capable of touching the shoulder even if folded</w:t>
      </w:r>
    </w:p>
    <w:p w14:paraId="38123D49" w14:textId="5650C644" w:rsidR="00357BB0" w:rsidRDefault="00357BB0" w:rsidP="00357BB0">
      <w:pPr>
        <w:pStyle w:val="ListParagraph"/>
        <w:numPr>
          <w:ilvl w:val="0"/>
          <w:numId w:val="3"/>
        </w:numPr>
      </w:pPr>
      <w:r>
        <w:t>Magazines unless a single shot follower is used</w:t>
      </w:r>
      <w:bookmarkStart w:id="0" w:name="_GoBack"/>
      <w:bookmarkEnd w:id="0"/>
    </w:p>
    <w:p w14:paraId="7C189673" w14:textId="4CE4FB0E" w:rsidR="00357BB0" w:rsidRDefault="00357BB0" w:rsidP="00357BB0">
      <w:pPr>
        <w:pStyle w:val="ListParagraph"/>
        <w:numPr>
          <w:ilvl w:val="0"/>
          <w:numId w:val="3"/>
        </w:numPr>
      </w:pPr>
      <w:r>
        <w:t>Chassis style stocks designed to accept a butt stock.  The adapter portion of the stock much be permanently removed.</w:t>
      </w:r>
    </w:p>
    <w:p w14:paraId="7FF496B2" w14:textId="77777777" w:rsidR="00357BB0" w:rsidRDefault="00357BB0" w:rsidP="00357BB0">
      <w:pPr>
        <w:pStyle w:val="ListParagraph"/>
        <w:ind w:left="1440"/>
      </w:pPr>
    </w:p>
    <w:p w14:paraId="3385A0CF" w14:textId="0CC244C4" w:rsidR="00357BB0" w:rsidRDefault="00357BB0" w:rsidP="00357BB0">
      <w:proofErr w:type="spellStart"/>
      <w:r>
        <w:t>Rimfire</w:t>
      </w:r>
      <w:proofErr w:type="spellEnd"/>
      <w:r>
        <w:t xml:space="preserve">: Any brand/make of </w:t>
      </w:r>
      <w:proofErr w:type="spellStart"/>
      <w:r>
        <w:t>rimfire</w:t>
      </w:r>
      <w:proofErr w:type="spellEnd"/>
      <w:r>
        <w:t xml:space="preserve"> pistol in 22 Long Rifle with a 10” or shorter barrel including muzzle devices.  Iron sight, Long Eye Relief Optics, or Red Dot only.  NO RIFLE SCOPES.</w:t>
      </w:r>
    </w:p>
    <w:p w14:paraId="76FAC8DD" w14:textId="77777777" w:rsidR="0053245E" w:rsidRDefault="0053245E" w:rsidP="0053245E"/>
    <w:p w14:paraId="0DF8C0B9" w14:textId="77777777" w:rsidR="0053245E" w:rsidRDefault="0053245E" w:rsidP="0053245E">
      <w:r>
        <w:t>Ammunition:</w:t>
      </w:r>
    </w:p>
    <w:p w14:paraId="1B062531" w14:textId="77777777" w:rsidR="0053245E" w:rsidRDefault="0053245E" w:rsidP="0053245E"/>
    <w:p w14:paraId="55CD942D" w14:textId="77777777" w:rsidR="0053245E" w:rsidRDefault="0053245E" w:rsidP="0053245E">
      <w:r>
        <w:tab/>
        <w:t>Since many targets will be close expanding point or lead bullets are mandatory.  Small open tip type match bullets or FMJ bullets are not permitted due to the increased risk of steel damage.  No plated bullets due to deflection risk.  NO STEEL CORE BULLETS.</w:t>
      </w:r>
    </w:p>
    <w:p w14:paraId="4ABA7836" w14:textId="77777777" w:rsidR="0053245E" w:rsidRDefault="0053245E" w:rsidP="0053245E"/>
    <w:p w14:paraId="6EA27EBD" w14:textId="77777777" w:rsidR="0053245E" w:rsidRDefault="0053245E" w:rsidP="0053245E"/>
    <w:p w14:paraId="6AE511AB" w14:textId="77777777" w:rsidR="0053245E" w:rsidRDefault="0053245E" w:rsidP="0053245E">
      <w:r>
        <w:t>Field Supports and Rests:</w:t>
      </w:r>
    </w:p>
    <w:p w14:paraId="70E3B472" w14:textId="77777777" w:rsidR="0053245E" w:rsidRDefault="0053245E" w:rsidP="0053245E"/>
    <w:p w14:paraId="6A8E65D5" w14:textId="0DF91DA1" w:rsidR="0053245E" w:rsidRDefault="0053245E" w:rsidP="0053245E">
      <w:r>
        <w:t xml:space="preserve">The participants must also provide their shooting rests for field use.  The total weight of these field rests </w:t>
      </w:r>
      <w:r w:rsidR="004C303C">
        <w:t>cannot</w:t>
      </w:r>
      <w:r>
        <w:t xml:space="preserve"> exceed 3.5 </w:t>
      </w:r>
      <w:r w:rsidR="004C303C">
        <w:t>lbs.</w:t>
      </w:r>
      <w:r>
        <w:t xml:space="preserve"> and this includes any bi pods or mono pods that may be attached to the handguns.  Examples would be shooting sticks, small field bags, slings, and so on.  Tri pods, hog saddles, or any other rest that is capable of holding the firearm on its own is prohibited. </w:t>
      </w:r>
    </w:p>
    <w:p w14:paraId="21DA7E88" w14:textId="5634EED0" w:rsidR="00B13F76" w:rsidRDefault="00B13F76" w:rsidP="0053245E">
      <w:r>
        <w:t>Pistol braces/stocks are not allowed.  Buffer tubes or other extensions from the rear of the firearm may not touch your shoulder or chest.</w:t>
      </w:r>
    </w:p>
    <w:p w14:paraId="73E59649" w14:textId="77777777" w:rsidR="0053245E" w:rsidRDefault="0053245E" w:rsidP="0053245E"/>
    <w:p w14:paraId="49C35CAA" w14:textId="77777777" w:rsidR="0053245E" w:rsidRDefault="0053245E" w:rsidP="0053245E">
      <w:r>
        <w:t>Youth and Disabled Competitors:</w:t>
      </w:r>
    </w:p>
    <w:p w14:paraId="66C6C032" w14:textId="77777777" w:rsidR="0053245E" w:rsidRDefault="0053245E" w:rsidP="0053245E">
      <w:pPr>
        <w:rPr>
          <w:rFonts w:ascii="Verdana" w:eastAsia="Times New Roman" w:hAnsi="Verdana" w:cs="Times New Roman"/>
          <w:color w:val="000000"/>
          <w:sz w:val="20"/>
          <w:szCs w:val="20"/>
          <w:shd w:val="clear" w:color="auto" w:fill="C8C8C8"/>
        </w:rPr>
      </w:pPr>
    </w:p>
    <w:p w14:paraId="71C82137" w14:textId="77777777" w:rsid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Youth (under 18) and disabled persons competing in HHC are exempt from caliber and total firearms weight restrictions. If the caliber and/or firearm does not meet the standard HHC rules the competitor must contact the match director to obtain approval. </w:t>
      </w:r>
    </w:p>
    <w:p w14:paraId="25AF4021" w14:textId="77777777" w:rsidR="0053245E" w:rsidRPr="0053245E" w:rsidRDefault="0053245E" w:rsidP="0053245E">
      <w:pPr>
        <w:rPr>
          <w:rFonts w:ascii="inherit" w:eastAsia=".SFNSText-Regular" w:hAnsi="inherit" w:cs="Times New Roman" w:hint="eastAsia"/>
          <w:color w:val="050505"/>
          <w:sz w:val="23"/>
          <w:szCs w:val="23"/>
        </w:rPr>
      </w:pPr>
    </w:p>
    <w:p w14:paraId="4F3C0349" w14:textId="77777777" w:rsid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Special shooting rests and shooting devices can be used by disabled competitors but must be approved by the match director. </w:t>
      </w:r>
    </w:p>
    <w:p w14:paraId="4C56E46E" w14:textId="77777777" w:rsidR="0053245E" w:rsidRPr="0053245E" w:rsidRDefault="0053245E" w:rsidP="0053245E">
      <w:pPr>
        <w:rPr>
          <w:rFonts w:ascii="inherit" w:eastAsia=".SFNSText-Regular" w:hAnsi="inherit" w:cs="Times New Roman" w:hint="eastAsia"/>
          <w:color w:val="050505"/>
          <w:sz w:val="23"/>
          <w:szCs w:val="23"/>
        </w:rPr>
      </w:pPr>
    </w:p>
    <w:p w14:paraId="3C8632CB" w14:textId="77777777" w:rsidR="0053245E" w:rsidRP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For the purposes of HHC the following definitions shall apply:</w:t>
      </w:r>
    </w:p>
    <w:p w14:paraId="03575FA1" w14:textId="77777777" w:rsidR="0053245E" w:rsidRP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Youth: a person who is under the physical age of 18 on the day of the match. </w:t>
      </w:r>
    </w:p>
    <w:p w14:paraId="49FC5AB6" w14:textId="77777777" w:rsidR="0053245E" w:rsidRDefault="0053245E" w:rsidP="0053245E">
      <w:pPr>
        <w:rPr>
          <w:rFonts w:ascii="inherit" w:eastAsia=".SFNSText-Regular" w:hAnsi="inherit" w:cs="Times New Roman" w:hint="eastAsia"/>
          <w:color w:val="050505"/>
          <w:sz w:val="23"/>
          <w:szCs w:val="23"/>
        </w:rPr>
      </w:pPr>
      <w:r w:rsidRPr="0053245E">
        <w:rPr>
          <w:rFonts w:ascii="inherit" w:eastAsia=".SFNSText-Regular" w:hAnsi="inherit" w:cs="Times New Roman"/>
          <w:color w:val="050505"/>
          <w:sz w:val="23"/>
          <w:szCs w:val="23"/>
        </w:rPr>
        <w:t xml:space="preserve">Disabled persons: person confined to a wheelchair or other mobility assisting device. </w:t>
      </w:r>
    </w:p>
    <w:p w14:paraId="7130CCEF" w14:textId="77777777" w:rsidR="0053245E" w:rsidRDefault="0053245E" w:rsidP="0053245E">
      <w:pPr>
        <w:rPr>
          <w:rFonts w:ascii="inherit" w:eastAsia=".SFNSText-Regular" w:hAnsi="inherit" w:cs="Times New Roman" w:hint="eastAsia"/>
          <w:color w:val="050505"/>
          <w:sz w:val="23"/>
          <w:szCs w:val="23"/>
        </w:rPr>
      </w:pPr>
    </w:p>
    <w:p w14:paraId="7832DE56" w14:textId="77777777" w:rsidR="00D420CA" w:rsidRDefault="00D420CA" w:rsidP="0053245E">
      <w:pPr>
        <w:jc w:val="center"/>
        <w:rPr>
          <w:rFonts w:ascii="inherit" w:eastAsia=".SFNSText-Regular" w:hAnsi="inherit" w:cs="Times New Roman" w:hint="eastAsia"/>
          <w:b/>
          <w:color w:val="050505"/>
          <w:sz w:val="23"/>
          <w:szCs w:val="23"/>
        </w:rPr>
      </w:pPr>
      <w:r>
        <w:rPr>
          <w:rFonts w:ascii="inherit" w:eastAsia=".SFNSText-Regular" w:hAnsi="inherit" w:cs="Times New Roman"/>
          <w:b/>
          <w:color w:val="050505"/>
          <w:sz w:val="23"/>
          <w:szCs w:val="23"/>
        </w:rPr>
        <w:t>Reloading and movement:</w:t>
      </w:r>
    </w:p>
    <w:p w14:paraId="528890A3" w14:textId="77777777" w:rsidR="00D420CA" w:rsidRDefault="00D420CA" w:rsidP="0053245E">
      <w:pPr>
        <w:jc w:val="center"/>
        <w:rPr>
          <w:rFonts w:ascii="inherit" w:eastAsia=".SFNSText-Regular" w:hAnsi="inherit" w:cs="Times New Roman" w:hint="eastAsia"/>
          <w:color w:val="050505"/>
          <w:sz w:val="23"/>
          <w:szCs w:val="23"/>
        </w:rPr>
      </w:pPr>
    </w:p>
    <w:p w14:paraId="5C219FBF"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Revolvers:  </w:t>
      </w:r>
    </w:p>
    <w:p w14:paraId="10FA36C2" w14:textId="77777777" w:rsidR="00D420CA" w:rsidRDefault="00D420CA" w:rsidP="00D420CA">
      <w:pPr>
        <w:rPr>
          <w:rFonts w:ascii="inherit" w:eastAsia=".SFNSText-Regular" w:hAnsi="inherit" w:cs="Times New Roman" w:hint="eastAsia"/>
          <w:color w:val="050505"/>
          <w:sz w:val="23"/>
          <w:szCs w:val="23"/>
        </w:rPr>
      </w:pPr>
    </w:p>
    <w:p w14:paraId="6A13782E"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Since revolvers can take a great deal of time to reload the competitor will call out   </w:t>
      </w:r>
    </w:p>
    <w:p w14:paraId="07F67666"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RELOADING</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when a reload is necessary due to all cartridge</w:t>
      </w:r>
      <w:r>
        <w:rPr>
          <w:rFonts w:ascii="inherit" w:eastAsia=".SFNSText-Regular" w:hAnsi="inherit" w:cs="Times New Roman" w:hint="eastAsia"/>
          <w:color w:val="050505"/>
          <w:sz w:val="23"/>
          <w:szCs w:val="23"/>
        </w:rPr>
        <w:t>s</w:t>
      </w:r>
      <w:r>
        <w:rPr>
          <w:rFonts w:ascii="inherit" w:eastAsia=".SFNSText-Regular" w:hAnsi="inherit" w:cs="Times New Roman"/>
          <w:color w:val="050505"/>
          <w:sz w:val="23"/>
          <w:szCs w:val="23"/>
        </w:rPr>
        <w:t xml:space="preserve"> being fired.  Time will be paused for the reloading.  The competitor is to remain in place and reload the gun as quickly and safely as possible then call out </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UP</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and time will continue.  During the </w:t>
      </w:r>
      <w:r>
        <w:rPr>
          <w:rFonts w:ascii="inherit" w:eastAsia=".SFNSText-Regular" w:hAnsi="inherit" w:cs="Times New Roman" w:hint="eastAsia"/>
          <w:color w:val="050505"/>
          <w:sz w:val="23"/>
          <w:szCs w:val="23"/>
        </w:rPr>
        <w:t>pause</w:t>
      </w:r>
      <w:r>
        <w:rPr>
          <w:rFonts w:ascii="inherit" w:eastAsia=".SFNSText-Regular" w:hAnsi="inherit" w:cs="Times New Roman"/>
          <w:color w:val="050505"/>
          <w:sz w:val="23"/>
          <w:szCs w:val="23"/>
        </w:rPr>
        <w:t xml:space="preserve"> for reloading the competitor is not permitted to move their position, other gear, stage gear, or anything else other than reloading the firearm.  Competitors will </w:t>
      </w:r>
      <w:r>
        <w:rPr>
          <w:rFonts w:ascii="inherit" w:eastAsia=".SFNSText-Regular" w:hAnsi="inherit" w:cs="Times New Roman" w:hint="eastAsia"/>
          <w:color w:val="050505"/>
          <w:sz w:val="23"/>
          <w:szCs w:val="23"/>
        </w:rPr>
        <w:t>discard their empty brass onto the ground or into a brass bag and can pick it up after the stage.</w:t>
      </w:r>
    </w:p>
    <w:p w14:paraId="1528D9EF" w14:textId="77777777" w:rsidR="00D420CA" w:rsidRDefault="00D420CA" w:rsidP="00D420CA">
      <w:pPr>
        <w:rPr>
          <w:rFonts w:ascii="inherit" w:eastAsia=".SFNSText-Regular" w:hAnsi="inherit" w:cs="Times New Roman" w:hint="eastAsia"/>
          <w:color w:val="050505"/>
          <w:sz w:val="23"/>
          <w:szCs w:val="23"/>
        </w:rPr>
      </w:pPr>
    </w:p>
    <w:p w14:paraId="5B3D661D"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Movement:  </w:t>
      </w:r>
    </w:p>
    <w:p w14:paraId="5D833A87" w14:textId="77777777" w:rsidR="00D420CA" w:rsidRDefault="00D420CA" w:rsidP="00D420CA">
      <w:pPr>
        <w:rPr>
          <w:rFonts w:ascii="inherit" w:eastAsia=".SFNSText-Regular" w:hAnsi="inherit" w:cs="Times New Roman" w:hint="eastAsia"/>
          <w:color w:val="050505"/>
          <w:sz w:val="23"/>
          <w:szCs w:val="23"/>
        </w:rPr>
      </w:pPr>
    </w:p>
    <w:p w14:paraId="0E693EA3" w14:textId="77777777" w:rsid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When </w:t>
      </w:r>
      <w:r>
        <w:rPr>
          <w:rFonts w:ascii="inherit" w:eastAsia=".SFNSText-Regular" w:hAnsi="inherit" w:cs="Times New Roman" w:hint="eastAsia"/>
          <w:color w:val="050505"/>
          <w:sz w:val="23"/>
          <w:szCs w:val="23"/>
        </w:rPr>
        <w:t>movement</w:t>
      </w:r>
      <w:r>
        <w:rPr>
          <w:rFonts w:ascii="inherit" w:eastAsia=".SFNSText-Regular" w:hAnsi="inherit" w:cs="Times New Roman"/>
          <w:color w:val="050505"/>
          <w:sz w:val="23"/>
          <w:szCs w:val="23"/>
        </w:rPr>
        <w:t xml:space="preserve"> is required the firearm will be placed in a safe position.  Revolvers with transfer bars will be placed with the hammer down.  Revolvers without transfer bars will have the hammer down on a fired case or empty chamber.  Hammer fired single shots will have the hammer placed in the </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at rest position</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Bolt actions will have the chamber unloaded and bolt open.  Semi autos will have all safeties activated.</w:t>
      </w:r>
    </w:p>
    <w:p w14:paraId="7694B4C6" w14:textId="77777777" w:rsidR="00D420CA" w:rsidRDefault="00D420CA" w:rsidP="00D420CA">
      <w:pPr>
        <w:rPr>
          <w:rFonts w:ascii="inherit" w:eastAsia=".SFNSText-Regular" w:hAnsi="inherit" w:cs="Times New Roman" w:hint="eastAsia"/>
          <w:color w:val="050505"/>
          <w:sz w:val="23"/>
          <w:szCs w:val="23"/>
        </w:rPr>
      </w:pPr>
    </w:p>
    <w:p w14:paraId="41E80DA9" w14:textId="77777777" w:rsidR="00D420CA" w:rsidRPr="00D420CA" w:rsidRDefault="00D420CA" w:rsidP="00D420CA">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 competitor must maintain positive control of the firearm and keep their finger off of the trigger.  Flagging of a person or pointing up range will result in a safety violation and the Match Director must be immediatel</w:t>
      </w:r>
      <w:r>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notified.</w:t>
      </w:r>
    </w:p>
    <w:p w14:paraId="7E60DE70" w14:textId="77777777" w:rsidR="00D420CA" w:rsidRDefault="00D420CA" w:rsidP="0053245E">
      <w:pPr>
        <w:jc w:val="center"/>
        <w:rPr>
          <w:rFonts w:ascii="inherit" w:eastAsia=".SFNSText-Regular" w:hAnsi="inherit" w:cs="Times New Roman" w:hint="eastAsia"/>
          <w:b/>
          <w:color w:val="050505"/>
          <w:sz w:val="23"/>
          <w:szCs w:val="23"/>
        </w:rPr>
      </w:pPr>
    </w:p>
    <w:p w14:paraId="65426AEB" w14:textId="77777777" w:rsidR="0053245E" w:rsidRDefault="0053245E" w:rsidP="0053245E">
      <w:pPr>
        <w:jc w:val="center"/>
        <w:rPr>
          <w:rFonts w:ascii="inherit" w:eastAsia=".SFNSText-Regular" w:hAnsi="inherit" w:cs="Times New Roman" w:hint="eastAsia"/>
          <w:b/>
          <w:color w:val="050505"/>
          <w:sz w:val="23"/>
          <w:szCs w:val="23"/>
        </w:rPr>
      </w:pPr>
      <w:r w:rsidRPr="0053245E">
        <w:rPr>
          <w:rFonts w:ascii="inherit" w:eastAsia=".SFNSText-Regular" w:hAnsi="inherit" w:cs="Times New Roman"/>
          <w:b/>
          <w:color w:val="050505"/>
          <w:sz w:val="23"/>
          <w:szCs w:val="23"/>
        </w:rPr>
        <w:t>Scoring:</w:t>
      </w:r>
    </w:p>
    <w:p w14:paraId="400C9981" w14:textId="77777777" w:rsidR="0053245E" w:rsidRDefault="0053245E" w:rsidP="0053245E">
      <w:pPr>
        <w:jc w:val="center"/>
        <w:rPr>
          <w:rFonts w:ascii="inherit" w:eastAsia=".SFNSText-Regular" w:hAnsi="inherit" w:cs="Times New Roman" w:hint="eastAsia"/>
          <w:b/>
          <w:color w:val="050505"/>
          <w:sz w:val="23"/>
          <w:szCs w:val="23"/>
        </w:rPr>
      </w:pPr>
    </w:p>
    <w:p w14:paraId="3E69C56D" w14:textId="77777777" w:rsidR="0053245E" w:rsidRDefault="0053245E"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Scoring of targets:  </w:t>
      </w:r>
    </w:p>
    <w:p w14:paraId="7AC7BF16" w14:textId="77777777" w:rsidR="0053245E" w:rsidRDefault="0053245E" w:rsidP="0053245E">
      <w:pPr>
        <w:rPr>
          <w:rFonts w:ascii="inherit" w:eastAsia=".SFNSText-Regular" w:hAnsi="inherit" w:cs="Times New Roman" w:hint="eastAsia"/>
          <w:color w:val="050505"/>
          <w:sz w:val="23"/>
          <w:szCs w:val="23"/>
        </w:rPr>
      </w:pPr>
    </w:p>
    <w:p w14:paraId="5BFA9CB0" w14:textId="77777777" w:rsidR="0053245E" w:rsidRDefault="0053245E"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The competitor is required to make sure the spotter/scorer knows which target is being engaged.  </w:t>
      </w:r>
    </w:p>
    <w:p w14:paraId="3859E2C8" w14:textId="77777777" w:rsidR="0053245E" w:rsidRDefault="0053245E" w:rsidP="0053245E">
      <w:pPr>
        <w:rPr>
          <w:rFonts w:ascii="inherit" w:eastAsia=".SFNSText-Regular" w:hAnsi="inherit" w:cs="Times New Roman" w:hint="eastAsia"/>
          <w:color w:val="050505"/>
          <w:sz w:val="23"/>
          <w:szCs w:val="23"/>
        </w:rPr>
      </w:pPr>
    </w:p>
    <w:p w14:paraId="6B5DDA23" w14:textId="77777777" w:rsidR="0053245E" w:rsidRDefault="0053245E"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First round hits will be scored as 2 points.  If the first shot is missed the competitor may attempt the shot again and a hit will result in 1 point.</w:t>
      </w:r>
    </w:p>
    <w:p w14:paraId="0A86557F" w14:textId="77777777" w:rsidR="0053245E" w:rsidRDefault="0053245E" w:rsidP="0053245E">
      <w:pPr>
        <w:rPr>
          <w:rFonts w:ascii="inherit" w:eastAsia=".SFNSText-Regular" w:hAnsi="inherit" w:cs="Times New Roman" w:hint="eastAsia"/>
          <w:color w:val="050505"/>
          <w:sz w:val="23"/>
          <w:szCs w:val="23"/>
        </w:rPr>
      </w:pPr>
    </w:p>
    <w:p w14:paraId="5E8AA873" w14:textId="77777777" w:rsidR="0053245E"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Target malfunction:</w:t>
      </w:r>
    </w:p>
    <w:p w14:paraId="086D3047" w14:textId="77777777" w:rsidR="00A07ADF" w:rsidRDefault="00A07ADF" w:rsidP="0053245E">
      <w:pPr>
        <w:rPr>
          <w:rFonts w:ascii="inherit" w:eastAsia=".SFNSText-Regular" w:hAnsi="inherit" w:cs="Times New Roman" w:hint="eastAsia"/>
          <w:color w:val="050505"/>
          <w:sz w:val="23"/>
          <w:szCs w:val="23"/>
        </w:rPr>
      </w:pPr>
    </w:p>
    <w:p w14:paraId="5FE1C7DE"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If a target falls over or is otherwise disabled from the first shot of the competitor the target is considered out of play and a second attempt will not be allowed.</w:t>
      </w:r>
    </w:p>
    <w:p w14:paraId="73BD72B3" w14:textId="77777777" w:rsidR="00A07ADF" w:rsidRDefault="00A07ADF" w:rsidP="0053245E">
      <w:pPr>
        <w:rPr>
          <w:rFonts w:ascii="inherit" w:eastAsia=".SFNSText-Regular" w:hAnsi="inherit" w:cs="Times New Roman" w:hint="eastAsia"/>
          <w:color w:val="050505"/>
          <w:sz w:val="23"/>
          <w:szCs w:val="23"/>
        </w:rPr>
      </w:pPr>
    </w:p>
    <w:p w14:paraId="45E6422D"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If a target malfunctions prior to the stage start command the target will be reset.</w:t>
      </w:r>
    </w:p>
    <w:p w14:paraId="2D8589A5" w14:textId="77777777" w:rsidR="00A07ADF" w:rsidRDefault="00A07ADF" w:rsidP="0053245E">
      <w:pPr>
        <w:rPr>
          <w:rFonts w:ascii="inherit" w:eastAsia=".SFNSText-Regular" w:hAnsi="inherit" w:cs="Times New Roman" w:hint="eastAsia"/>
          <w:color w:val="050505"/>
          <w:sz w:val="23"/>
          <w:szCs w:val="23"/>
        </w:rPr>
      </w:pPr>
    </w:p>
    <w:p w14:paraId="76FE5BD9"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Re-shoots or stage challenges are not allowed.</w:t>
      </w:r>
    </w:p>
    <w:p w14:paraId="17169D07" w14:textId="77777777" w:rsidR="00A07ADF" w:rsidRDefault="00A07ADF" w:rsidP="0053245E">
      <w:pPr>
        <w:rPr>
          <w:rFonts w:ascii="inherit" w:eastAsia=".SFNSText-Regular" w:hAnsi="inherit" w:cs="Times New Roman" w:hint="eastAsia"/>
          <w:color w:val="050505"/>
          <w:sz w:val="23"/>
          <w:szCs w:val="23"/>
        </w:rPr>
      </w:pPr>
    </w:p>
    <w:p w14:paraId="5992DF7F"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All scoring will error in favor of the competitor.  If in doubt of hit vs miss it will be scored as a hit.</w:t>
      </w:r>
    </w:p>
    <w:p w14:paraId="7294EFB0" w14:textId="77777777" w:rsidR="00A07ADF" w:rsidRDefault="00A07ADF" w:rsidP="0053245E">
      <w:pPr>
        <w:rPr>
          <w:rFonts w:ascii="inherit" w:eastAsia=".SFNSText-Regular" w:hAnsi="inherit" w:cs="Times New Roman" w:hint="eastAsia"/>
          <w:color w:val="050505"/>
          <w:sz w:val="23"/>
          <w:szCs w:val="23"/>
        </w:rPr>
      </w:pPr>
    </w:p>
    <w:p w14:paraId="56BC29FF"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Engaging an unauthorized target will result in </w:t>
      </w:r>
      <w:r>
        <w:rPr>
          <w:rFonts w:ascii="inherit" w:eastAsia=".SFNSText-Regular" w:hAnsi="inherit" w:cs="Times New Roman" w:hint="eastAsia"/>
          <w:color w:val="050505"/>
          <w:sz w:val="23"/>
          <w:szCs w:val="23"/>
        </w:rPr>
        <w:t>disqualification</w:t>
      </w:r>
      <w:r>
        <w:rPr>
          <w:rFonts w:ascii="inherit" w:eastAsia=".SFNSText-Regular" w:hAnsi="inherit" w:cs="Times New Roman"/>
          <w:color w:val="050505"/>
          <w:sz w:val="23"/>
          <w:szCs w:val="23"/>
        </w:rPr>
        <w:t xml:space="preserve"> from that stage.</w:t>
      </w:r>
    </w:p>
    <w:p w14:paraId="0BA40D9B" w14:textId="77777777" w:rsidR="00A07ADF" w:rsidRDefault="00A07ADF" w:rsidP="0053245E">
      <w:pPr>
        <w:rPr>
          <w:rFonts w:ascii="inherit" w:eastAsia=".SFNSText-Regular" w:hAnsi="inherit" w:cs="Times New Roman" w:hint="eastAsia"/>
          <w:color w:val="050505"/>
          <w:sz w:val="23"/>
          <w:szCs w:val="23"/>
        </w:rPr>
      </w:pPr>
    </w:p>
    <w:p w14:paraId="2FAAB15A"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Each individual stage </w:t>
      </w:r>
      <w:r>
        <w:rPr>
          <w:rFonts w:ascii="inherit" w:eastAsia=".SFNSText-Regular" w:hAnsi="inherit" w:cs="Times New Roman" w:hint="eastAsia"/>
          <w:color w:val="050505"/>
          <w:sz w:val="23"/>
          <w:szCs w:val="23"/>
        </w:rPr>
        <w:t>brief</w:t>
      </w:r>
      <w:r>
        <w:rPr>
          <w:rFonts w:ascii="inherit" w:eastAsia=".SFNSText-Regular" w:hAnsi="inherit" w:cs="Times New Roman"/>
          <w:color w:val="050505"/>
          <w:sz w:val="23"/>
          <w:szCs w:val="23"/>
        </w:rPr>
        <w:t xml:space="preserve"> can supersed</w:t>
      </w:r>
      <w:r>
        <w:rPr>
          <w:rFonts w:ascii="inherit" w:eastAsia=".SFNSText-Regular" w:hAnsi="inherit" w:cs="Times New Roman" w:hint="eastAsia"/>
          <w:color w:val="050505"/>
          <w:sz w:val="23"/>
          <w:szCs w:val="23"/>
        </w:rPr>
        <w:t>e</w:t>
      </w:r>
      <w:r>
        <w:rPr>
          <w:rFonts w:ascii="inherit" w:eastAsia=".SFNSText-Regular" w:hAnsi="inherit" w:cs="Times New Roman"/>
          <w:color w:val="050505"/>
          <w:sz w:val="23"/>
          <w:szCs w:val="23"/>
        </w:rPr>
        <w:t xml:space="preserve"> (over-ride) these rules.</w:t>
      </w:r>
    </w:p>
    <w:p w14:paraId="42628C75" w14:textId="77777777" w:rsidR="00A07ADF" w:rsidRDefault="00A07ADF" w:rsidP="0053245E">
      <w:pPr>
        <w:rPr>
          <w:rFonts w:ascii="inherit" w:eastAsia=".SFNSText-Regular" w:hAnsi="inherit" w:cs="Times New Roman" w:hint="eastAsia"/>
          <w:color w:val="050505"/>
          <w:sz w:val="23"/>
          <w:szCs w:val="23"/>
        </w:rPr>
      </w:pPr>
    </w:p>
    <w:p w14:paraId="01ECC1E6" w14:textId="4A20D37E" w:rsidR="00331876" w:rsidRDefault="00331876" w:rsidP="00331876">
      <w:pPr>
        <w:jc w:val="center"/>
        <w:rPr>
          <w:rFonts w:ascii="inherit" w:eastAsia=".SFNSText-Regular" w:hAnsi="inherit" w:cs="Times New Roman" w:hint="eastAsia"/>
          <w:b/>
          <w:color w:val="050505"/>
          <w:sz w:val="23"/>
          <w:szCs w:val="23"/>
        </w:rPr>
      </w:pPr>
      <w:r>
        <w:rPr>
          <w:rFonts w:ascii="inherit" w:eastAsia=".SFNSText-Regular" w:hAnsi="inherit" w:cs="Times New Roman"/>
          <w:b/>
          <w:color w:val="050505"/>
          <w:sz w:val="23"/>
          <w:szCs w:val="23"/>
        </w:rPr>
        <w:t>Targets:</w:t>
      </w:r>
    </w:p>
    <w:p w14:paraId="72D75690" w14:textId="77777777" w:rsidR="00331876" w:rsidRDefault="00331876" w:rsidP="00331876">
      <w:pPr>
        <w:jc w:val="center"/>
        <w:rPr>
          <w:rFonts w:ascii="inherit" w:eastAsia=".SFNSText-Regular" w:hAnsi="inherit" w:cs="Times New Roman" w:hint="eastAsia"/>
          <w:b/>
          <w:color w:val="050505"/>
          <w:sz w:val="23"/>
          <w:szCs w:val="23"/>
        </w:rPr>
      </w:pPr>
    </w:p>
    <w:p w14:paraId="685E5905" w14:textId="08381EF3"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Pistol/Revolver iron sights and optics will use the same targets.  Majority of targets will be 150 yards and under.  A few larger ones will go to 200 yards (which is a standard distance used in </w:t>
      </w:r>
      <w:r>
        <w:rPr>
          <w:rFonts w:ascii="inherit" w:eastAsia=".SFNSText-Regular" w:hAnsi="inherit" w:cs="Times New Roman" w:hint="eastAsia"/>
          <w:color w:val="050505"/>
          <w:sz w:val="23"/>
          <w:szCs w:val="23"/>
        </w:rPr>
        <w:t>silhouette</w:t>
      </w:r>
      <w:r>
        <w:rPr>
          <w:rFonts w:ascii="inherit" w:eastAsia=".SFNSText-Regular" w:hAnsi="inherit" w:cs="Times New Roman"/>
          <w:color w:val="050505"/>
          <w:sz w:val="23"/>
          <w:szCs w:val="23"/>
        </w:rPr>
        <w:t xml:space="preserve"> for decades) and a few extremely large targets will go just beyond 200 yards to </w:t>
      </w:r>
      <w:r>
        <w:rPr>
          <w:rFonts w:ascii="inherit" w:eastAsia=".SFNSText-Regular" w:hAnsi="inherit" w:cs="Times New Roman" w:hint="eastAsia"/>
          <w:color w:val="050505"/>
          <w:sz w:val="23"/>
          <w:szCs w:val="23"/>
        </w:rPr>
        <w:t>separate</w:t>
      </w:r>
      <w:r>
        <w:rPr>
          <w:rFonts w:ascii="inherit" w:eastAsia=".SFNSText-Regular" w:hAnsi="inherit" w:cs="Times New Roman"/>
          <w:color w:val="050505"/>
          <w:sz w:val="23"/>
          <w:szCs w:val="23"/>
        </w:rPr>
        <w:t xml:space="preserve"> the shooters (example: 230 yards 2</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by 3</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plate)</w:t>
      </w:r>
    </w:p>
    <w:p w14:paraId="350E7F58" w14:textId="77777777" w:rsidR="00331876" w:rsidRDefault="00331876" w:rsidP="00331876">
      <w:pPr>
        <w:rPr>
          <w:rFonts w:ascii="inherit" w:eastAsia=".SFNSText-Regular" w:hAnsi="inherit" w:cs="Times New Roman" w:hint="eastAsia"/>
          <w:color w:val="050505"/>
          <w:sz w:val="23"/>
          <w:szCs w:val="23"/>
        </w:rPr>
      </w:pPr>
    </w:p>
    <w:p w14:paraId="6C080ACB" w14:textId="417559CD"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Single Shot pistols will have the majority of their targets 350 yards and under with a few going to 400 yards.  T</w:t>
      </w:r>
      <w:r>
        <w:rPr>
          <w:rFonts w:ascii="inherit" w:eastAsia=".SFNSText-Regular" w:hAnsi="inherit" w:cs="Times New Roman" w:hint="eastAsia"/>
          <w:color w:val="050505"/>
          <w:sz w:val="23"/>
          <w:szCs w:val="23"/>
        </w:rPr>
        <w:t>h</w:t>
      </w:r>
      <w:r>
        <w:rPr>
          <w:rFonts w:ascii="inherit" w:eastAsia=".SFNSText-Regular" w:hAnsi="inherit" w:cs="Times New Roman"/>
          <w:color w:val="050505"/>
          <w:sz w:val="23"/>
          <w:szCs w:val="23"/>
        </w:rPr>
        <w:t xml:space="preserve">ere will be a couple targets beyond 400 yards to </w:t>
      </w:r>
      <w:r>
        <w:rPr>
          <w:rFonts w:ascii="inherit" w:eastAsia=".SFNSText-Regular" w:hAnsi="inherit" w:cs="Times New Roman" w:hint="eastAsia"/>
          <w:color w:val="050505"/>
          <w:sz w:val="23"/>
          <w:szCs w:val="23"/>
        </w:rPr>
        <w:t>separate</w:t>
      </w:r>
      <w:r>
        <w:rPr>
          <w:rFonts w:ascii="inherit" w:eastAsia=".SFNSText-Regular" w:hAnsi="inherit" w:cs="Times New Roman"/>
          <w:color w:val="050505"/>
          <w:sz w:val="23"/>
          <w:szCs w:val="23"/>
        </w:rPr>
        <w:t xml:space="preserve"> the shooters.</w:t>
      </w:r>
    </w:p>
    <w:p w14:paraId="5CA70FA5" w14:textId="77777777" w:rsidR="00331876" w:rsidRDefault="00331876" w:rsidP="00331876">
      <w:pPr>
        <w:rPr>
          <w:rFonts w:ascii="inherit" w:eastAsia=".SFNSText-Regular" w:hAnsi="inherit" w:cs="Times New Roman" w:hint="eastAsia"/>
          <w:color w:val="050505"/>
          <w:sz w:val="23"/>
          <w:szCs w:val="23"/>
        </w:rPr>
      </w:pPr>
    </w:p>
    <w:p w14:paraId="10101120" w14:textId="6C3D2D3F"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 majority of targets will be 4 MOA and larger (revolver will have many well beyond 4 MOA</w:t>
      </w:r>
      <w:proofErr w:type="gramStart"/>
      <w:r>
        <w:rPr>
          <w:rFonts w:ascii="inherit" w:eastAsia=".SFNSText-Regular" w:hAnsi="inherit" w:cs="Times New Roman"/>
          <w:color w:val="050505"/>
          <w:sz w:val="23"/>
          <w:szCs w:val="23"/>
        </w:rPr>
        <w:t>) .</w:t>
      </w:r>
      <w:proofErr w:type="gramEnd"/>
      <w:r>
        <w:rPr>
          <w:rFonts w:ascii="inherit" w:eastAsia=".SFNSText-Regular" w:hAnsi="inherit" w:cs="Times New Roman"/>
          <w:color w:val="050505"/>
          <w:sz w:val="23"/>
          <w:szCs w:val="23"/>
        </w:rPr>
        <w:t xml:space="preserve">  Several targets can be measured in feet.</w:t>
      </w:r>
    </w:p>
    <w:p w14:paraId="09028A03" w14:textId="77777777" w:rsidR="00331876" w:rsidRDefault="00331876" w:rsidP="00331876">
      <w:pPr>
        <w:rPr>
          <w:rFonts w:ascii="inherit" w:eastAsia=".SFNSText-Regular" w:hAnsi="inherit" w:cs="Times New Roman" w:hint="eastAsia"/>
          <w:color w:val="050505"/>
          <w:sz w:val="23"/>
          <w:szCs w:val="23"/>
        </w:rPr>
      </w:pPr>
    </w:p>
    <w:p w14:paraId="4E02D69A" w14:textId="5B893C9D"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Targets will be color coded and final colors will be provided in the stage </w:t>
      </w:r>
      <w:r>
        <w:rPr>
          <w:rFonts w:ascii="inherit" w:eastAsia=".SFNSText-Regular" w:hAnsi="inherit" w:cs="Times New Roman" w:hint="eastAsia"/>
          <w:color w:val="050505"/>
          <w:sz w:val="23"/>
          <w:szCs w:val="23"/>
        </w:rPr>
        <w:t>brief</w:t>
      </w:r>
      <w:r>
        <w:rPr>
          <w:rFonts w:ascii="inherit" w:eastAsia=".SFNSText-Regular" w:hAnsi="inherit" w:cs="Times New Roman"/>
          <w:color w:val="050505"/>
          <w:sz w:val="23"/>
          <w:szCs w:val="23"/>
        </w:rPr>
        <w:t>.  Colors will be consistent throughout the match.</w:t>
      </w:r>
    </w:p>
    <w:p w14:paraId="2F3691EF" w14:textId="77777777" w:rsidR="00331876" w:rsidRDefault="00331876" w:rsidP="00331876">
      <w:pPr>
        <w:rPr>
          <w:rFonts w:ascii="inherit" w:eastAsia=".SFNSText-Regular" w:hAnsi="inherit" w:cs="Times New Roman" w:hint="eastAsia"/>
          <w:color w:val="050505"/>
          <w:sz w:val="23"/>
          <w:szCs w:val="23"/>
        </w:rPr>
      </w:pPr>
    </w:p>
    <w:p w14:paraId="3AE7351E" w14:textId="7ED9A8B8"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 core match targets that all divisions engage will be WHITE.</w:t>
      </w:r>
    </w:p>
    <w:p w14:paraId="52ED90D2" w14:textId="77777777" w:rsidR="00331876" w:rsidRDefault="00331876" w:rsidP="00331876">
      <w:pPr>
        <w:rPr>
          <w:rFonts w:ascii="inherit" w:eastAsia=".SFNSText-Regular" w:hAnsi="inherit" w:cs="Times New Roman" w:hint="eastAsia"/>
          <w:color w:val="050505"/>
          <w:sz w:val="23"/>
          <w:szCs w:val="23"/>
        </w:rPr>
      </w:pPr>
    </w:p>
    <w:p w14:paraId="7F2A9247" w14:textId="268B7FE8"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Revolver only targets will be a bright color such as ORANGE.</w:t>
      </w:r>
    </w:p>
    <w:p w14:paraId="1F3A9C51" w14:textId="77777777" w:rsidR="00331876" w:rsidRDefault="00331876" w:rsidP="00331876">
      <w:pPr>
        <w:rPr>
          <w:rFonts w:ascii="inherit" w:eastAsia=".SFNSText-Regular" w:hAnsi="inherit" w:cs="Times New Roman" w:hint="eastAsia"/>
          <w:color w:val="050505"/>
          <w:sz w:val="23"/>
          <w:szCs w:val="23"/>
        </w:rPr>
      </w:pPr>
    </w:p>
    <w:p w14:paraId="50B6AEC3" w14:textId="49A3BA00"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Single shot only targets will be a color from another color range such as BLUE.</w:t>
      </w:r>
    </w:p>
    <w:p w14:paraId="0B5B539F" w14:textId="77777777" w:rsidR="00331876" w:rsidRDefault="00331876" w:rsidP="00331876">
      <w:pPr>
        <w:rPr>
          <w:rFonts w:ascii="inherit" w:eastAsia=".SFNSText-Regular" w:hAnsi="inherit" w:cs="Times New Roman" w:hint="eastAsia"/>
          <w:color w:val="050505"/>
          <w:sz w:val="23"/>
          <w:szCs w:val="23"/>
        </w:rPr>
      </w:pPr>
    </w:p>
    <w:p w14:paraId="24937AA1"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Animal shape targets will be 1 one (1) shot targets. </w:t>
      </w:r>
    </w:p>
    <w:p w14:paraId="0F0617CB" w14:textId="77777777" w:rsidR="00331876" w:rsidRDefault="00331876" w:rsidP="00331876">
      <w:pPr>
        <w:rPr>
          <w:rFonts w:ascii="inherit" w:eastAsia=".SFNSText-Regular" w:hAnsi="inherit" w:cs="Times New Roman" w:hint="eastAsia"/>
          <w:color w:val="050505"/>
          <w:sz w:val="23"/>
          <w:szCs w:val="23"/>
        </w:rPr>
      </w:pPr>
    </w:p>
    <w:p w14:paraId="29237788" w14:textId="7AC6282E"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 Standard plate shapes will be a maximum of two (2) attempted shot targets with the scoring as follows.  First round hit worth 2 points and if the shooter misses and can immediatel</w:t>
      </w:r>
      <w:r>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follow up with a hit they will be awarded 1 point.</w:t>
      </w:r>
    </w:p>
    <w:p w14:paraId="7725A8B5" w14:textId="77777777" w:rsidR="00331876" w:rsidRDefault="00331876" w:rsidP="00331876">
      <w:pPr>
        <w:rPr>
          <w:rFonts w:ascii="inherit" w:eastAsia=".SFNSText-Regular" w:hAnsi="inherit" w:cs="Times New Roman" w:hint="eastAsia"/>
          <w:color w:val="050505"/>
          <w:sz w:val="23"/>
          <w:szCs w:val="23"/>
        </w:rPr>
      </w:pPr>
    </w:p>
    <w:p w14:paraId="1F005371" w14:textId="6A8DCAB9"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There will also be special targets in the match and those will be explained in the stage brief.</w:t>
      </w:r>
    </w:p>
    <w:p w14:paraId="03215DAB" w14:textId="77777777" w:rsidR="00331876" w:rsidRDefault="00331876" w:rsidP="00331876">
      <w:pPr>
        <w:rPr>
          <w:rFonts w:ascii="inherit" w:eastAsia=".SFNSText-Regular" w:hAnsi="inherit" w:cs="Times New Roman" w:hint="eastAsia"/>
          <w:color w:val="050505"/>
          <w:sz w:val="23"/>
          <w:szCs w:val="23"/>
        </w:rPr>
      </w:pPr>
    </w:p>
    <w:p w14:paraId="32131721" w14:textId="216B14B3"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Hitting a target that is not designated for your division will result in disqualification from the stage.</w:t>
      </w:r>
    </w:p>
    <w:p w14:paraId="01FDC719" w14:textId="77777777" w:rsidR="00331876" w:rsidRDefault="00331876" w:rsidP="00331876">
      <w:pPr>
        <w:rPr>
          <w:rFonts w:ascii="inherit" w:eastAsia=".SFNSText-Regular" w:hAnsi="inherit" w:cs="Times New Roman" w:hint="eastAsia"/>
          <w:color w:val="050505"/>
          <w:sz w:val="23"/>
          <w:szCs w:val="23"/>
        </w:rPr>
      </w:pPr>
    </w:p>
    <w:p w14:paraId="7FCBAB46" w14:textId="77777777" w:rsidR="00331876" w:rsidRDefault="00331876" w:rsidP="00331876">
      <w:pPr>
        <w:rPr>
          <w:rFonts w:ascii="inherit" w:eastAsia=".SFNSText-Regular" w:hAnsi="inherit" w:cs="Times New Roman" w:hint="eastAsia"/>
          <w:color w:val="050505"/>
          <w:sz w:val="23"/>
          <w:szCs w:val="23"/>
        </w:rPr>
      </w:pPr>
    </w:p>
    <w:p w14:paraId="4F8D68D7" w14:textId="77777777" w:rsidR="00331876" w:rsidRDefault="00331876" w:rsidP="00331876">
      <w:pPr>
        <w:jc w:val="center"/>
        <w:rPr>
          <w:rFonts w:ascii="inherit" w:eastAsia=".SFNSText-Regular" w:hAnsi="inherit" w:cs="Times New Roman" w:hint="eastAsia"/>
          <w:b/>
          <w:color w:val="050505"/>
          <w:sz w:val="23"/>
          <w:szCs w:val="23"/>
        </w:rPr>
      </w:pPr>
    </w:p>
    <w:p w14:paraId="2A6F2E0C" w14:textId="77777777" w:rsidR="00331876" w:rsidRDefault="00331876" w:rsidP="00331876">
      <w:pPr>
        <w:jc w:val="center"/>
        <w:rPr>
          <w:rFonts w:ascii="inherit" w:eastAsia=".SFNSText-Regular" w:hAnsi="inherit" w:cs="Times New Roman" w:hint="eastAsia"/>
          <w:b/>
          <w:color w:val="050505"/>
          <w:sz w:val="23"/>
          <w:szCs w:val="23"/>
        </w:rPr>
      </w:pPr>
      <w:r>
        <w:rPr>
          <w:rFonts w:ascii="inherit" w:eastAsia=".SFNSText-Regular" w:hAnsi="inherit" w:cs="Times New Roman"/>
          <w:b/>
          <w:color w:val="050505"/>
          <w:sz w:val="23"/>
          <w:szCs w:val="23"/>
        </w:rPr>
        <w:t>Stages:</w:t>
      </w:r>
    </w:p>
    <w:p w14:paraId="1E018012" w14:textId="77777777" w:rsidR="004C303C" w:rsidRDefault="004C303C" w:rsidP="00331876">
      <w:pPr>
        <w:jc w:val="center"/>
        <w:rPr>
          <w:rFonts w:ascii="inherit" w:eastAsia=".SFNSText-Regular" w:hAnsi="inherit" w:cs="Times New Roman" w:hint="eastAsia"/>
          <w:color w:val="050505"/>
          <w:sz w:val="23"/>
          <w:szCs w:val="23"/>
        </w:rPr>
      </w:pPr>
    </w:p>
    <w:p w14:paraId="2BB8B9BC" w14:textId="1F94F620" w:rsidR="00331876" w:rsidRDefault="00331876" w:rsidP="00331876">
      <w:pPr>
        <w:jc w:val="cente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**Stage briefs can </w:t>
      </w:r>
      <w:r w:rsidR="004C303C">
        <w:rPr>
          <w:rFonts w:ascii="inherit" w:eastAsia=".SFNSText-Regular" w:hAnsi="inherit" w:cs="Times New Roman"/>
          <w:color w:val="050505"/>
          <w:sz w:val="23"/>
          <w:szCs w:val="23"/>
        </w:rPr>
        <w:t>override</w:t>
      </w:r>
      <w:r>
        <w:rPr>
          <w:rFonts w:ascii="inherit" w:eastAsia=".SFNSText-Regular" w:hAnsi="inherit" w:cs="Times New Roman"/>
          <w:color w:val="050505"/>
          <w:sz w:val="23"/>
          <w:szCs w:val="23"/>
        </w:rPr>
        <w:t xml:space="preserve"> this section and all other sections of the rules**</w:t>
      </w:r>
    </w:p>
    <w:p w14:paraId="68BA2FAB" w14:textId="77777777" w:rsidR="00331876" w:rsidRDefault="00331876" w:rsidP="00331876">
      <w:pPr>
        <w:rPr>
          <w:rFonts w:ascii="inherit" w:eastAsia=".SFNSText-Regular" w:hAnsi="inherit" w:cs="Times New Roman" w:hint="eastAsia"/>
          <w:color w:val="050505"/>
          <w:sz w:val="23"/>
          <w:szCs w:val="23"/>
        </w:rPr>
      </w:pPr>
    </w:p>
    <w:p w14:paraId="73BD8914" w14:textId="18831C8E"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Each stage will have a </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shooters box</w:t>
      </w:r>
      <w:r>
        <w:rPr>
          <w:rFonts w:ascii="inherit" w:eastAsia=".SFNSText-Regular" w:hAnsi="inherit" w:cs="Times New Roman" w:hint="eastAsia"/>
          <w:color w:val="050505"/>
          <w:sz w:val="23"/>
          <w:szCs w:val="23"/>
        </w:rPr>
        <w:t>”</w:t>
      </w:r>
      <w:r>
        <w:rPr>
          <w:rFonts w:ascii="inherit" w:eastAsia=".SFNSText-Regular" w:hAnsi="inherit" w:cs="Times New Roman"/>
          <w:color w:val="050505"/>
          <w:sz w:val="23"/>
          <w:szCs w:val="23"/>
        </w:rPr>
        <w:t xml:space="preserve">.  The shooters box will be marked with flags, paint, or any other visible means of marking the </w:t>
      </w:r>
      <w:r w:rsidR="004C303C">
        <w:rPr>
          <w:rFonts w:ascii="inherit" w:eastAsia=".SFNSText-Regular" w:hAnsi="inherit" w:cs="Times New Roman"/>
          <w:color w:val="050505"/>
          <w:sz w:val="23"/>
          <w:szCs w:val="23"/>
        </w:rPr>
        <w:t>boundar</w:t>
      </w:r>
      <w:r w:rsidR="004C303C">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The shooters box is a </w:t>
      </w:r>
      <w:r w:rsidR="004C303C">
        <w:rPr>
          <w:rFonts w:ascii="inherit" w:eastAsia=".SFNSText-Regular" w:hAnsi="inherit" w:cs="Times New Roman"/>
          <w:color w:val="050505"/>
          <w:sz w:val="23"/>
          <w:szCs w:val="23"/>
        </w:rPr>
        <w:t>boundar</w:t>
      </w:r>
      <w:r w:rsidR="004C303C">
        <w:rPr>
          <w:rFonts w:ascii="inherit" w:eastAsia=".SFNSText-Regular" w:hAnsi="inherit" w:cs="Times New Roman" w:hint="eastAsia"/>
          <w:color w:val="050505"/>
          <w:sz w:val="23"/>
          <w:szCs w:val="23"/>
        </w:rPr>
        <w:t>y</w:t>
      </w:r>
      <w:r>
        <w:rPr>
          <w:rFonts w:ascii="inherit" w:eastAsia=".SFNSText-Regular" w:hAnsi="inherit" w:cs="Times New Roman"/>
          <w:color w:val="050505"/>
          <w:sz w:val="23"/>
          <w:szCs w:val="23"/>
        </w:rPr>
        <w:t xml:space="preserve"> in which the firearm and all rests must remain inside of when </w:t>
      </w:r>
      <w:r w:rsidR="004C303C">
        <w:rPr>
          <w:rFonts w:ascii="inherit" w:eastAsia=".SFNSText-Regular" w:hAnsi="inherit" w:cs="Times New Roman"/>
          <w:color w:val="050505"/>
          <w:sz w:val="23"/>
          <w:szCs w:val="23"/>
        </w:rPr>
        <w:t>engaging</w:t>
      </w:r>
      <w:r>
        <w:rPr>
          <w:rFonts w:ascii="inherit" w:eastAsia=".SFNSText-Regular" w:hAnsi="inherit" w:cs="Times New Roman"/>
          <w:color w:val="050505"/>
          <w:sz w:val="23"/>
          <w:szCs w:val="23"/>
        </w:rPr>
        <w:t xml:space="preserve"> targets.  Your body may extend outside of the shooters box.  T</w:t>
      </w:r>
      <w:r>
        <w:rPr>
          <w:rFonts w:ascii="inherit" w:eastAsia=".SFNSText-Regular" w:hAnsi="inherit" w:cs="Times New Roman" w:hint="eastAsia"/>
          <w:color w:val="050505"/>
          <w:sz w:val="23"/>
          <w:szCs w:val="23"/>
        </w:rPr>
        <w:t>h</w:t>
      </w:r>
      <w:r>
        <w:rPr>
          <w:rFonts w:ascii="inherit" w:eastAsia=".SFNSText-Regular" w:hAnsi="inherit" w:cs="Times New Roman"/>
          <w:color w:val="050505"/>
          <w:sz w:val="23"/>
          <w:szCs w:val="23"/>
        </w:rPr>
        <w:t xml:space="preserve">ese shooters boxes will contain natural supports such as rocks, logs, the ground and </w:t>
      </w:r>
      <w:r>
        <w:rPr>
          <w:rFonts w:ascii="inherit" w:eastAsia=".SFNSText-Regular" w:hAnsi="inherit" w:cs="Times New Roman" w:hint="eastAsia"/>
          <w:color w:val="050505"/>
          <w:sz w:val="23"/>
          <w:szCs w:val="23"/>
        </w:rPr>
        <w:t>unnatural</w:t>
      </w:r>
      <w:r>
        <w:rPr>
          <w:rFonts w:ascii="inherit" w:eastAsia=".SFNSText-Regular" w:hAnsi="inherit" w:cs="Times New Roman"/>
          <w:color w:val="050505"/>
          <w:sz w:val="23"/>
          <w:szCs w:val="23"/>
        </w:rPr>
        <w:t xml:space="preserve"> supports such as fences, cars, packs, chairs, and so on.  The Shooters Boxes will have multiple options for you the competitor to work with and choose between.  Besides the equipment, safety, and general match rules you are free to safely </w:t>
      </w:r>
      <w:r w:rsidR="004C303C">
        <w:rPr>
          <w:rFonts w:ascii="inherit" w:eastAsia=".SFNSText-Regular" w:hAnsi="inherit" w:cs="Times New Roman"/>
          <w:color w:val="050505"/>
          <w:sz w:val="23"/>
          <w:szCs w:val="23"/>
        </w:rPr>
        <w:t>engage</w:t>
      </w:r>
      <w:r>
        <w:rPr>
          <w:rFonts w:ascii="inherit" w:eastAsia=".SFNSText-Regular" w:hAnsi="inherit" w:cs="Times New Roman"/>
          <w:color w:val="050505"/>
          <w:sz w:val="23"/>
          <w:szCs w:val="23"/>
        </w:rPr>
        <w:t xml:space="preserve"> the targets how you choose from within the shooters box.  </w:t>
      </w:r>
    </w:p>
    <w:p w14:paraId="30D53198" w14:textId="77777777" w:rsidR="00331876" w:rsidRDefault="00331876" w:rsidP="00331876">
      <w:pPr>
        <w:rPr>
          <w:rFonts w:ascii="inherit" w:eastAsia=".SFNSText-Regular" w:hAnsi="inherit" w:cs="Times New Roman" w:hint="eastAsia"/>
          <w:color w:val="050505"/>
          <w:sz w:val="23"/>
          <w:szCs w:val="23"/>
        </w:rPr>
      </w:pPr>
    </w:p>
    <w:p w14:paraId="7DDC557A" w14:textId="08C8318B"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Firing from outside of the shooters box will result in match disqualification as a safety violation.</w:t>
      </w:r>
    </w:p>
    <w:p w14:paraId="1136C480" w14:textId="77777777" w:rsidR="00331876" w:rsidRDefault="00331876" w:rsidP="00331876">
      <w:pPr>
        <w:rPr>
          <w:rFonts w:ascii="inherit" w:eastAsia=".SFNSText-Regular" w:hAnsi="inherit" w:cs="Times New Roman" w:hint="eastAsia"/>
          <w:color w:val="050505"/>
          <w:sz w:val="23"/>
          <w:szCs w:val="23"/>
        </w:rPr>
      </w:pPr>
    </w:p>
    <w:p w14:paraId="61A9F4ED" w14:textId="77777777" w:rsidR="00331876" w:rsidRDefault="00331876" w:rsidP="00331876">
      <w:pPr>
        <w:jc w:val="center"/>
        <w:rPr>
          <w:rFonts w:ascii="inherit" w:eastAsia=".SFNSText-Regular" w:hAnsi="inherit" w:cs="Times New Roman" w:hint="eastAsia"/>
          <w:b/>
          <w:color w:val="050505"/>
          <w:sz w:val="23"/>
          <w:szCs w:val="23"/>
        </w:rPr>
      </w:pPr>
      <w:r w:rsidRPr="00A07ADF">
        <w:rPr>
          <w:rFonts w:ascii="inherit" w:eastAsia=".SFNSText-Regular" w:hAnsi="inherit" w:cs="Times New Roman"/>
          <w:b/>
          <w:color w:val="050505"/>
          <w:sz w:val="23"/>
          <w:szCs w:val="23"/>
        </w:rPr>
        <w:t>General Event Rules:</w:t>
      </w:r>
    </w:p>
    <w:p w14:paraId="502624DA" w14:textId="77777777" w:rsidR="00331876" w:rsidRDefault="00331876" w:rsidP="00331876">
      <w:pPr>
        <w:jc w:val="center"/>
        <w:rPr>
          <w:rFonts w:ascii="inherit" w:eastAsia=".SFNSText-Regular" w:hAnsi="inherit" w:cs="Times New Roman" w:hint="eastAsia"/>
          <w:b/>
          <w:color w:val="050505"/>
          <w:sz w:val="23"/>
          <w:szCs w:val="23"/>
        </w:rPr>
      </w:pPr>
    </w:p>
    <w:p w14:paraId="6260A997"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Safety Violations:</w:t>
      </w:r>
    </w:p>
    <w:p w14:paraId="3157035D" w14:textId="77777777" w:rsidR="00331876" w:rsidRDefault="00331876" w:rsidP="00331876">
      <w:pPr>
        <w:rPr>
          <w:rFonts w:ascii="inherit" w:eastAsia=".SFNSText-Regular" w:hAnsi="inherit" w:cs="Times New Roman" w:hint="eastAsia"/>
          <w:color w:val="050505"/>
          <w:sz w:val="23"/>
          <w:szCs w:val="23"/>
        </w:rPr>
      </w:pPr>
    </w:p>
    <w:p w14:paraId="7228C3C6"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 Safety violations can result in ejection from the match or stage.  Ejection from the match or stage is up to the discretion of the Match Director.</w:t>
      </w:r>
    </w:p>
    <w:p w14:paraId="20EB7D97" w14:textId="77777777" w:rsidR="00331876" w:rsidRDefault="00331876" w:rsidP="00331876">
      <w:pPr>
        <w:rPr>
          <w:rFonts w:ascii="inherit" w:eastAsia=".SFNSText-Regular" w:hAnsi="inherit" w:cs="Times New Roman" w:hint="eastAsia"/>
          <w:color w:val="050505"/>
          <w:sz w:val="23"/>
          <w:szCs w:val="23"/>
        </w:rPr>
      </w:pPr>
    </w:p>
    <w:p w14:paraId="053DCAAC"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Un-sportsman like conduct:</w:t>
      </w:r>
    </w:p>
    <w:p w14:paraId="2E94E088" w14:textId="77777777" w:rsidR="00331876" w:rsidRDefault="00331876" w:rsidP="00331876">
      <w:pPr>
        <w:rPr>
          <w:rFonts w:ascii="inherit" w:eastAsia=".SFNSText-Regular" w:hAnsi="inherit" w:cs="Times New Roman" w:hint="eastAsia"/>
          <w:color w:val="050505"/>
          <w:sz w:val="23"/>
          <w:szCs w:val="23"/>
        </w:rPr>
      </w:pPr>
    </w:p>
    <w:p w14:paraId="20769627" w14:textId="77777777" w:rsidR="00331876" w:rsidRDefault="00331876" w:rsidP="00331876">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 This is a family event.  All un-sportsman like conduct will result in ejection from the match.</w:t>
      </w:r>
    </w:p>
    <w:p w14:paraId="006B1A5B" w14:textId="77777777" w:rsidR="00331876" w:rsidRDefault="00331876" w:rsidP="00331876">
      <w:pPr>
        <w:rPr>
          <w:rFonts w:ascii="inherit" w:eastAsia=".SFNSText-Regular" w:hAnsi="inherit" w:cs="Times New Roman" w:hint="eastAsia"/>
          <w:color w:val="050505"/>
          <w:sz w:val="23"/>
          <w:szCs w:val="23"/>
        </w:rPr>
      </w:pPr>
    </w:p>
    <w:p w14:paraId="7D1D21E3" w14:textId="77777777" w:rsidR="00331876" w:rsidRPr="00331876" w:rsidRDefault="00331876" w:rsidP="00331876">
      <w:pPr>
        <w:rPr>
          <w:rFonts w:ascii="inherit" w:eastAsia=".SFNSText-Regular" w:hAnsi="inherit" w:cs="Times New Roman" w:hint="eastAsia"/>
          <w:color w:val="050505"/>
          <w:sz w:val="23"/>
          <w:szCs w:val="23"/>
        </w:rPr>
      </w:pPr>
    </w:p>
    <w:p w14:paraId="5F4A960B" w14:textId="77777777" w:rsidR="00A07ADF" w:rsidRDefault="00A07ADF" w:rsidP="0053245E">
      <w:pPr>
        <w:rPr>
          <w:rFonts w:ascii="inherit" w:eastAsia=".SFNSText-Regular" w:hAnsi="inherit" w:cs="Times New Roman" w:hint="eastAsia"/>
          <w:color w:val="050505"/>
          <w:sz w:val="23"/>
          <w:szCs w:val="23"/>
        </w:rPr>
      </w:pPr>
    </w:p>
    <w:p w14:paraId="4B6AFB96" w14:textId="77777777" w:rsidR="00A07ADF" w:rsidRDefault="00A07ADF" w:rsidP="0053245E">
      <w:pPr>
        <w:rPr>
          <w:rFonts w:ascii="inherit" w:eastAsia=".SFNSText-Regular" w:hAnsi="inherit" w:cs="Times New Roman" w:hint="eastAsia"/>
          <w:color w:val="050505"/>
          <w:sz w:val="23"/>
          <w:szCs w:val="23"/>
        </w:rPr>
      </w:pPr>
    </w:p>
    <w:p w14:paraId="6242904B" w14:textId="77777777" w:rsidR="00A07ADF" w:rsidRDefault="00A07ADF" w:rsidP="0053245E">
      <w:pPr>
        <w:rPr>
          <w:rFonts w:ascii="inherit" w:eastAsia=".SFNSText-Regular" w:hAnsi="inherit" w:cs="Times New Roman" w:hint="eastAsia"/>
          <w:color w:val="050505"/>
          <w:sz w:val="23"/>
          <w:szCs w:val="23"/>
        </w:rPr>
      </w:pPr>
      <w:r>
        <w:rPr>
          <w:rFonts w:ascii="inherit" w:eastAsia=".SFNSText-Regular" w:hAnsi="inherit" w:cs="Times New Roman"/>
          <w:color w:val="050505"/>
          <w:sz w:val="23"/>
          <w:szCs w:val="23"/>
        </w:rPr>
        <w:t xml:space="preserve">  </w:t>
      </w:r>
    </w:p>
    <w:p w14:paraId="2EA66F2E" w14:textId="77777777" w:rsidR="0053245E" w:rsidRPr="0053245E" w:rsidRDefault="0053245E" w:rsidP="0053245E">
      <w:pPr>
        <w:rPr>
          <w:rFonts w:ascii="inherit" w:eastAsia=".SFNSText-Regular" w:hAnsi="inherit" w:cs="Times New Roman" w:hint="eastAsia"/>
          <w:color w:val="050505"/>
          <w:sz w:val="23"/>
          <w:szCs w:val="23"/>
        </w:rPr>
      </w:pPr>
    </w:p>
    <w:p w14:paraId="4203FAB2" w14:textId="77777777" w:rsidR="0053245E" w:rsidRDefault="0053245E" w:rsidP="0053245E"/>
    <w:p w14:paraId="2DB56757" w14:textId="77777777" w:rsidR="0053245E" w:rsidRDefault="0053245E" w:rsidP="0053245E"/>
    <w:p w14:paraId="234A44EE" w14:textId="77777777" w:rsidR="0053245E" w:rsidRDefault="0053245E" w:rsidP="0053245E"/>
    <w:p w14:paraId="73432D82" w14:textId="77777777" w:rsidR="0053245E" w:rsidRDefault="0053245E" w:rsidP="0053245E"/>
    <w:p w14:paraId="7335C644" w14:textId="77777777" w:rsidR="0053245E" w:rsidRDefault="0053245E" w:rsidP="0053245E"/>
    <w:sectPr w:rsidR="0053245E" w:rsidSect="0099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FNSText-Regular">
    <w:altName w:val="Arial Unicode MS"/>
    <w:charset w:val="88"/>
    <w:family w:val="auto"/>
    <w:pitch w:val="variable"/>
    <w:sig w:usb0="A00002DF" w:usb1="0A080003" w:usb2="00000010" w:usb3="00000000" w:csb0="001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14EC8"/>
    <w:multiLevelType w:val="hybridMultilevel"/>
    <w:tmpl w:val="1D20C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A5540B6"/>
    <w:multiLevelType w:val="hybridMultilevel"/>
    <w:tmpl w:val="6B867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1C15982"/>
    <w:multiLevelType w:val="hybridMultilevel"/>
    <w:tmpl w:val="55B094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45E"/>
    <w:rsid w:val="00331876"/>
    <w:rsid w:val="00357BB0"/>
    <w:rsid w:val="004C303C"/>
    <w:rsid w:val="004C5EB5"/>
    <w:rsid w:val="0053245E"/>
    <w:rsid w:val="007E5E22"/>
    <w:rsid w:val="00997B3E"/>
    <w:rsid w:val="00A07ADF"/>
    <w:rsid w:val="00B13F76"/>
    <w:rsid w:val="00D4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2CB5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3245E"/>
  </w:style>
  <w:style w:type="paragraph" w:styleId="ListParagraph">
    <w:name w:val="List Paragraph"/>
    <w:basedOn w:val="Normal"/>
    <w:uiPriority w:val="34"/>
    <w:qFormat/>
    <w:rsid w:val="00357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21392">
      <w:bodyDiv w:val="1"/>
      <w:marLeft w:val="0"/>
      <w:marRight w:val="0"/>
      <w:marTop w:val="0"/>
      <w:marBottom w:val="0"/>
      <w:divBdr>
        <w:top w:val="none" w:sz="0" w:space="0" w:color="auto"/>
        <w:left w:val="none" w:sz="0" w:space="0" w:color="auto"/>
        <w:bottom w:val="none" w:sz="0" w:space="0" w:color="auto"/>
        <w:right w:val="none" w:sz="0" w:space="0" w:color="auto"/>
      </w:divBdr>
      <w:divsChild>
        <w:div w:id="1621912866">
          <w:marLeft w:val="0"/>
          <w:marRight w:val="0"/>
          <w:marTop w:val="0"/>
          <w:marBottom w:val="0"/>
          <w:divBdr>
            <w:top w:val="none" w:sz="0" w:space="0" w:color="auto"/>
            <w:left w:val="none" w:sz="0" w:space="0" w:color="auto"/>
            <w:bottom w:val="none" w:sz="0" w:space="0" w:color="auto"/>
            <w:right w:val="none" w:sz="0" w:space="0" w:color="auto"/>
          </w:divBdr>
        </w:div>
        <w:div w:id="1695614278">
          <w:marLeft w:val="0"/>
          <w:marRight w:val="0"/>
          <w:marTop w:val="120"/>
          <w:marBottom w:val="0"/>
          <w:divBdr>
            <w:top w:val="none" w:sz="0" w:space="0" w:color="auto"/>
            <w:left w:val="none" w:sz="0" w:space="0" w:color="auto"/>
            <w:bottom w:val="none" w:sz="0" w:space="0" w:color="auto"/>
            <w:right w:val="none" w:sz="0" w:space="0" w:color="auto"/>
          </w:divBdr>
          <w:divsChild>
            <w:div w:id="1674183092">
              <w:marLeft w:val="0"/>
              <w:marRight w:val="0"/>
              <w:marTop w:val="0"/>
              <w:marBottom w:val="0"/>
              <w:divBdr>
                <w:top w:val="none" w:sz="0" w:space="0" w:color="auto"/>
                <w:left w:val="none" w:sz="0" w:space="0" w:color="auto"/>
                <w:bottom w:val="none" w:sz="0" w:space="0" w:color="auto"/>
                <w:right w:val="none" w:sz="0" w:space="0" w:color="auto"/>
              </w:divBdr>
            </w:div>
          </w:divsChild>
        </w:div>
        <w:div w:id="1975598708">
          <w:marLeft w:val="0"/>
          <w:marRight w:val="0"/>
          <w:marTop w:val="120"/>
          <w:marBottom w:val="0"/>
          <w:divBdr>
            <w:top w:val="none" w:sz="0" w:space="0" w:color="auto"/>
            <w:left w:val="none" w:sz="0" w:space="0" w:color="auto"/>
            <w:bottom w:val="none" w:sz="0" w:space="0" w:color="auto"/>
            <w:right w:val="none" w:sz="0" w:space="0" w:color="auto"/>
          </w:divBdr>
          <w:divsChild>
            <w:div w:id="1231884582">
              <w:marLeft w:val="0"/>
              <w:marRight w:val="0"/>
              <w:marTop w:val="0"/>
              <w:marBottom w:val="0"/>
              <w:divBdr>
                <w:top w:val="none" w:sz="0" w:space="0" w:color="auto"/>
                <w:left w:val="none" w:sz="0" w:space="0" w:color="auto"/>
                <w:bottom w:val="none" w:sz="0" w:space="0" w:color="auto"/>
                <w:right w:val="none" w:sz="0" w:space="0" w:color="auto"/>
              </w:divBdr>
            </w:div>
          </w:divsChild>
        </w:div>
        <w:div w:id="76639665">
          <w:marLeft w:val="0"/>
          <w:marRight w:val="0"/>
          <w:marTop w:val="120"/>
          <w:marBottom w:val="0"/>
          <w:divBdr>
            <w:top w:val="none" w:sz="0" w:space="0" w:color="auto"/>
            <w:left w:val="none" w:sz="0" w:space="0" w:color="auto"/>
            <w:bottom w:val="none" w:sz="0" w:space="0" w:color="auto"/>
            <w:right w:val="none" w:sz="0" w:space="0" w:color="auto"/>
          </w:divBdr>
          <w:divsChild>
            <w:div w:id="192157778">
              <w:marLeft w:val="0"/>
              <w:marRight w:val="0"/>
              <w:marTop w:val="0"/>
              <w:marBottom w:val="0"/>
              <w:divBdr>
                <w:top w:val="none" w:sz="0" w:space="0" w:color="auto"/>
                <w:left w:val="none" w:sz="0" w:space="0" w:color="auto"/>
                <w:bottom w:val="none" w:sz="0" w:space="0" w:color="auto"/>
                <w:right w:val="none" w:sz="0" w:space="0" w:color="auto"/>
              </w:divBdr>
            </w:div>
          </w:divsChild>
        </w:div>
        <w:div w:id="1287128365">
          <w:marLeft w:val="0"/>
          <w:marRight w:val="0"/>
          <w:marTop w:val="120"/>
          <w:marBottom w:val="0"/>
          <w:divBdr>
            <w:top w:val="none" w:sz="0" w:space="0" w:color="auto"/>
            <w:left w:val="none" w:sz="0" w:space="0" w:color="auto"/>
            <w:bottom w:val="none" w:sz="0" w:space="0" w:color="auto"/>
            <w:right w:val="none" w:sz="0" w:space="0" w:color="auto"/>
          </w:divBdr>
          <w:divsChild>
            <w:div w:id="135195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553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1214</Words>
  <Characters>6921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rhodes</dc:creator>
  <cp:keywords/>
  <dc:description/>
  <cp:lastModifiedBy>chris rhodes</cp:lastModifiedBy>
  <cp:revision>4</cp:revision>
  <dcterms:created xsi:type="dcterms:W3CDTF">2021-01-24T18:23:00Z</dcterms:created>
  <dcterms:modified xsi:type="dcterms:W3CDTF">2021-06-27T01:52:00Z</dcterms:modified>
</cp:coreProperties>
</file>