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F869F" w14:textId="667414C1" w:rsidR="00200DD0" w:rsidRPr="00200DD0" w:rsidRDefault="00200DD0" w:rsidP="00200DD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73D41781" wp14:editId="2A8BD931">
            <wp:simplePos x="0" y="0"/>
            <wp:positionH relativeFrom="column">
              <wp:posOffset>-48260</wp:posOffset>
            </wp:positionH>
            <wp:positionV relativeFrom="paragraph">
              <wp:posOffset>-284816</wp:posOffset>
            </wp:positionV>
            <wp:extent cx="1065007" cy="1065007"/>
            <wp:effectExtent l="0" t="0" r="1905" b="1905"/>
            <wp:wrapNone/>
            <wp:docPr id="188492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2211" name="Picture 1884922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65007" cy="10650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                   </w:t>
      </w:r>
      <w:r w:rsidRPr="00200DD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Retirement Ready Checklist</w:t>
      </w:r>
    </w:p>
    <w:p w14:paraId="78E3655D" w14:textId="77777777" w:rsidR="00200DD0" w:rsidRDefault="00200DD0" w:rsidP="00200D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</w:pPr>
    </w:p>
    <w:p w14:paraId="45BC4C77" w14:textId="1B286CD2" w:rsidR="00200DD0" w:rsidRPr="00200DD0" w:rsidRDefault="00200DD0" w:rsidP="00200D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gramStart"/>
      <w:r w:rsidRPr="00200DD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Retire</w:t>
      </w:r>
      <w:proofErr w:type="gramEnd"/>
      <w:r w:rsidRPr="00200DD0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 with Confidence, Not Uncertainty</w:t>
      </w:r>
    </w:p>
    <w:p w14:paraId="63CE4EBD" w14:textId="77777777" w:rsidR="00200DD0" w:rsidRPr="00200DD0" w:rsidRDefault="00200DD0" w:rsidP="00200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0D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 you prepared for the retirement you've worked so hard to achieve?</w:t>
      </w:r>
      <w:r w:rsidRPr="00200DD0">
        <w:rPr>
          <w:rFonts w:ascii="Times New Roman" w:eastAsia="Times New Roman" w:hAnsi="Times New Roman" w:cs="Times New Roman"/>
          <w:kern w:val="0"/>
          <w14:ligatures w14:val="none"/>
        </w:rPr>
        <w:br/>
        <w:t>Check each item you've completed.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8"/>
        <w:gridCol w:w="5701"/>
      </w:tblGrid>
      <w:tr w:rsidR="00200DD0" w:rsidRPr="00200DD0" w14:paraId="4D4C1D0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AF9CDF" w14:textId="77777777" w:rsidR="00200DD0" w:rsidRPr="00200DD0" w:rsidRDefault="00200DD0" w:rsidP="0020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00DD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Income &amp; Taxes</w:t>
            </w:r>
          </w:p>
        </w:tc>
        <w:tc>
          <w:tcPr>
            <w:tcW w:w="0" w:type="auto"/>
            <w:vAlign w:val="center"/>
            <w:hideMark/>
          </w:tcPr>
          <w:p w14:paraId="78220CA5" w14:textId="77777777" w:rsidR="00200DD0" w:rsidRPr="00200DD0" w:rsidRDefault="00200DD0" w:rsidP="0020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00DD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Healthcare &amp; Investments</w:t>
            </w:r>
          </w:p>
        </w:tc>
      </w:tr>
      <w:tr w:rsidR="00200DD0" w:rsidRPr="00200DD0" w14:paraId="6428CF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2CF49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know how much monthly income I'll need.</w:t>
            </w:r>
          </w:p>
        </w:tc>
        <w:tc>
          <w:tcPr>
            <w:tcW w:w="0" w:type="auto"/>
            <w:vAlign w:val="center"/>
            <w:hideMark/>
          </w:tcPr>
          <w:p w14:paraId="12D72EBD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understand my Medicare enrollment timeline.</w:t>
            </w:r>
          </w:p>
        </w:tc>
      </w:tr>
      <w:tr w:rsidR="00200DD0" w:rsidRPr="00200DD0" w14:paraId="11EC33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ABBCD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have a retirement income strategy.</w:t>
            </w:r>
          </w:p>
        </w:tc>
        <w:tc>
          <w:tcPr>
            <w:tcW w:w="0" w:type="auto"/>
            <w:vAlign w:val="center"/>
            <w:hideMark/>
          </w:tcPr>
          <w:p w14:paraId="272357CE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I've estimated healthcare costs in retirement.</w:t>
            </w:r>
          </w:p>
        </w:tc>
      </w:tr>
      <w:tr w:rsidR="00200DD0" w:rsidRPr="00200DD0" w14:paraId="5745FE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BFD43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know which accounts to withdraw from first.</w:t>
            </w:r>
          </w:p>
        </w:tc>
        <w:tc>
          <w:tcPr>
            <w:tcW w:w="0" w:type="auto"/>
            <w:vAlign w:val="center"/>
            <w:hideMark/>
          </w:tcPr>
          <w:p w14:paraId="08AFB1D5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have a plan for long-term care needs.</w:t>
            </w:r>
          </w:p>
        </w:tc>
      </w:tr>
      <w:tr w:rsidR="00200DD0" w:rsidRPr="00200DD0" w14:paraId="0CD541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4A1E6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I've explored Roth conversion opportunities.</w:t>
            </w:r>
          </w:p>
        </w:tc>
        <w:tc>
          <w:tcPr>
            <w:tcW w:w="0" w:type="auto"/>
            <w:vAlign w:val="center"/>
            <w:hideMark/>
          </w:tcPr>
          <w:p w14:paraId="6B03D37D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My investments match my retirement timeline.</w:t>
            </w:r>
          </w:p>
        </w:tc>
      </w:tr>
      <w:tr w:rsidR="00200DD0" w:rsidRPr="00200DD0" w14:paraId="1CE07B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14BE3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have a plan to reduce lifetime taxes.</w:t>
            </w:r>
          </w:p>
        </w:tc>
        <w:tc>
          <w:tcPr>
            <w:tcW w:w="0" w:type="auto"/>
            <w:vAlign w:val="center"/>
            <w:hideMark/>
          </w:tcPr>
          <w:p w14:paraId="2009391B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know how much investment risk I'm taking.</w:t>
            </w:r>
          </w:p>
        </w:tc>
      </w:tr>
      <w:tr w:rsidR="00200DD0" w:rsidRPr="00200DD0" w14:paraId="35005B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25A4B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understand how RMDs may affect me.</w:t>
            </w:r>
          </w:p>
        </w:tc>
        <w:tc>
          <w:tcPr>
            <w:tcW w:w="0" w:type="auto"/>
            <w:vAlign w:val="center"/>
            <w:hideMark/>
          </w:tcPr>
          <w:p w14:paraId="08AECD23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My portfolio is designed to generate retirement income.</w:t>
            </w:r>
          </w:p>
        </w:tc>
      </w:tr>
    </w:tbl>
    <w:p w14:paraId="69CCE31D" w14:textId="77777777" w:rsidR="00200DD0" w:rsidRPr="00200DD0" w:rsidRDefault="00200DD0" w:rsidP="00200D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4"/>
        <w:gridCol w:w="4920"/>
      </w:tblGrid>
      <w:tr w:rsidR="00200DD0" w:rsidRPr="00200DD0" w14:paraId="51FF3AD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31ADDE" w14:textId="77777777" w:rsidR="00200DD0" w:rsidRPr="00200DD0" w:rsidRDefault="00200DD0" w:rsidP="0020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00DD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Social Security &amp; Estate Planning</w:t>
            </w:r>
          </w:p>
        </w:tc>
        <w:tc>
          <w:tcPr>
            <w:tcW w:w="0" w:type="auto"/>
            <w:vAlign w:val="center"/>
            <w:hideMark/>
          </w:tcPr>
          <w:p w14:paraId="30E811CA" w14:textId="77777777" w:rsidR="00200DD0" w:rsidRPr="00200DD0" w:rsidRDefault="00200DD0" w:rsidP="0020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00DD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Lifestyle &amp; Protection</w:t>
            </w:r>
          </w:p>
        </w:tc>
      </w:tr>
      <w:tr w:rsidR="00200DD0" w:rsidRPr="00200DD0" w14:paraId="658891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11662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have a Social Security claiming strategy.</w:t>
            </w:r>
          </w:p>
        </w:tc>
        <w:tc>
          <w:tcPr>
            <w:tcW w:w="0" w:type="auto"/>
            <w:vAlign w:val="center"/>
            <w:hideMark/>
          </w:tcPr>
          <w:p w14:paraId="3E4483FF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have an emergency fund.</w:t>
            </w:r>
          </w:p>
        </w:tc>
      </w:tr>
      <w:tr w:rsidR="00200DD0" w:rsidRPr="00200DD0" w14:paraId="167EA5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94AA0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My spouse's benefits have been considered.</w:t>
            </w:r>
          </w:p>
        </w:tc>
        <w:tc>
          <w:tcPr>
            <w:tcW w:w="0" w:type="auto"/>
            <w:vAlign w:val="center"/>
            <w:hideMark/>
          </w:tcPr>
          <w:p w14:paraId="6DC0BF7A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My insurance coverage is up to date.</w:t>
            </w:r>
          </w:p>
        </w:tc>
      </w:tr>
      <w:tr w:rsidR="00200DD0" w:rsidRPr="00200DD0" w14:paraId="5E5080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24F00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My Will and/or Trust is current.</w:t>
            </w:r>
          </w:p>
        </w:tc>
        <w:tc>
          <w:tcPr>
            <w:tcW w:w="0" w:type="auto"/>
            <w:vAlign w:val="center"/>
            <w:hideMark/>
          </w:tcPr>
          <w:p w14:paraId="3A8D6B0C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I've discussed retirement goals with my family.</w:t>
            </w:r>
          </w:p>
        </w:tc>
      </w:tr>
      <w:tr w:rsidR="00200DD0" w:rsidRPr="00200DD0" w14:paraId="62935F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F4FFE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My Powers of Attorney are up to date.</w:t>
            </w:r>
          </w:p>
        </w:tc>
        <w:tc>
          <w:tcPr>
            <w:tcW w:w="0" w:type="auto"/>
            <w:vAlign w:val="center"/>
            <w:hideMark/>
          </w:tcPr>
          <w:p w14:paraId="6ABCA859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have a plan for unexpected expenses.</w:t>
            </w:r>
          </w:p>
        </w:tc>
      </w:tr>
      <w:tr w:rsidR="00200DD0" w:rsidRPr="00200DD0" w14:paraId="73E56F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F5D3E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My beneficiary designations have been reviewed.</w:t>
            </w:r>
          </w:p>
        </w:tc>
        <w:tc>
          <w:tcPr>
            <w:tcW w:w="0" w:type="auto"/>
            <w:vAlign w:val="center"/>
            <w:hideMark/>
          </w:tcPr>
          <w:p w14:paraId="1038F396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have a clear vision for my retirement lifestyle.</w:t>
            </w:r>
          </w:p>
        </w:tc>
      </w:tr>
      <w:tr w:rsidR="00200DD0" w:rsidRPr="00200DD0" w14:paraId="7E9456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BE8D2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My family knows where important documents are kept.</w:t>
            </w:r>
          </w:p>
        </w:tc>
        <w:tc>
          <w:tcPr>
            <w:tcW w:w="0" w:type="auto"/>
            <w:vAlign w:val="center"/>
            <w:hideMark/>
          </w:tcPr>
          <w:p w14:paraId="321F873F" w14:textId="77777777" w:rsidR="00200DD0" w:rsidRPr="00200DD0" w:rsidRDefault="00200DD0" w:rsidP="00200D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00DD0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200DD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 have a written retirement plan.</w:t>
            </w:r>
          </w:p>
        </w:tc>
      </w:tr>
    </w:tbl>
    <w:p w14:paraId="1BBDB157" w14:textId="77777777" w:rsidR="00200DD0" w:rsidRPr="00200DD0" w:rsidRDefault="00200DD0" w:rsidP="00200DD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0DD0">
        <w:rPr>
          <w:rFonts w:ascii="Times New Roman" w:eastAsia="Times New Roman" w:hAnsi="Times New Roman" w:cs="Times New Roman"/>
          <w:kern w:val="0"/>
          <w14:ligatures w14:val="none"/>
        </w:rPr>
        <w:pict w14:anchorId="280B2692">
          <v:rect id="_x0000_i1025" style="width:0;height:1.5pt" o:hralign="center" o:hrstd="t" o:hr="t" fillcolor="#a0a0a0" stroked="f"/>
        </w:pict>
      </w:r>
    </w:p>
    <w:p w14:paraId="57491339" w14:textId="31F7FDCE" w:rsidR="00200DD0" w:rsidRPr="00200DD0" w:rsidRDefault="00200DD0" w:rsidP="00200D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00DD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How Retirement Ready Are </w:t>
      </w:r>
      <w:proofErr w:type="gramStart"/>
      <w:r w:rsidRPr="00200DD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You?</w:t>
      </w:r>
      <w:r w:rsidR="00242C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\</w:t>
      </w:r>
      <w:proofErr w:type="gramEnd"/>
    </w:p>
    <w:p w14:paraId="29734986" w14:textId="77777777" w:rsidR="00200DD0" w:rsidRPr="00200DD0" w:rsidRDefault="00200DD0" w:rsidP="00200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0D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18–24 </w:t>
      </w:r>
      <w:r w:rsidRPr="00200DD0">
        <w:rPr>
          <w:rFonts w:ascii="Segoe UI Symbol" w:eastAsia="Times New Roman" w:hAnsi="Segoe UI Symbol" w:cs="Segoe UI Symbol"/>
          <w:b/>
          <w:bCs/>
          <w:kern w:val="0"/>
          <w14:ligatures w14:val="none"/>
        </w:rPr>
        <w:t>✓</w:t>
      </w:r>
      <w:r w:rsidRPr="00200DD0">
        <w:rPr>
          <w:rFonts w:ascii="Times New Roman" w:eastAsia="Times New Roman" w:hAnsi="Times New Roman" w:cs="Times New Roman"/>
          <w:kern w:val="0"/>
          <w14:ligatures w14:val="none"/>
        </w:rPr>
        <w:t xml:space="preserve"> – Excellent! You're building a strong foundation for retirement.</w:t>
      </w:r>
    </w:p>
    <w:p w14:paraId="46D86F06" w14:textId="77777777" w:rsidR="00200DD0" w:rsidRPr="00200DD0" w:rsidRDefault="00200DD0" w:rsidP="00200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0D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12–17 </w:t>
      </w:r>
      <w:r w:rsidRPr="00200DD0">
        <w:rPr>
          <w:rFonts w:ascii="Segoe UI Symbol" w:eastAsia="Times New Roman" w:hAnsi="Segoe UI Symbol" w:cs="Segoe UI Symbol"/>
          <w:b/>
          <w:bCs/>
          <w:kern w:val="0"/>
          <w14:ligatures w14:val="none"/>
        </w:rPr>
        <w:t>✓</w:t>
      </w:r>
      <w:r w:rsidRPr="00200DD0">
        <w:rPr>
          <w:rFonts w:ascii="Times New Roman" w:eastAsia="Times New Roman" w:hAnsi="Times New Roman" w:cs="Times New Roman"/>
          <w:kern w:val="0"/>
          <w14:ligatures w14:val="none"/>
        </w:rPr>
        <w:t xml:space="preserve"> – You're making good progress, but there may be opportunities to strengthen your plan.</w:t>
      </w:r>
    </w:p>
    <w:p w14:paraId="78280EBF" w14:textId="77777777" w:rsidR="00200DD0" w:rsidRPr="00200DD0" w:rsidRDefault="00200DD0" w:rsidP="00200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0D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0–11 </w:t>
      </w:r>
      <w:r w:rsidRPr="00200DD0">
        <w:rPr>
          <w:rFonts w:ascii="Segoe UI Symbol" w:eastAsia="Times New Roman" w:hAnsi="Segoe UI Symbol" w:cs="Segoe UI Symbol"/>
          <w:b/>
          <w:bCs/>
          <w:kern w:val="0"/>
          <w14:ligatures w14:val="none"/>
        </w:rPr>
        <w:t>✓</w:t>
      </w:r>
      <w:r w:rsidRPr="00200DD0">
        <w:rPr>
          <w:rFonts w:ascii="Times New Roman" w:eastAsia="Times New Roman" w:hAnsi="Times New Roman" w:cs="Times New Roman"/>
          <w:kern w:val="0"/>
          <w14:ligatures w14:val="none"/>
        </w:rPr>
        <w:t xml:space="preserve"> – Now is the ideal time to develop a comprehensive retirement strategy before key decisions become more limited.</w:t>
      </w:r>
    </w:p>
    <w:p w14:paraId="33CA9FDC" w14:textId="77777777" w:rsidR="00200DD0" w:rsidRPr="00200DD0" w:rsidRDefault="00200DD0" w:rsidP="00200D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gramStart"/>
      <w:r w:rsidRPr="00200DD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Retire</w:t>
      </w:r>
      <w:proofErr w:type="gramEnd"/>
      <w:r w:rsidRPr="00200DD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with Confidence, Not Uncertainty</w:t>
      </w:r>
    </w:p>
    <w:p w14:paraId="7F63991A" w14:textId="77777777" w:rsidR="00200DD0" w:rsidRPr="00200DD0" w:rsidRDefault="00200DD0" w:rsidP="00200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0DD0">
        <w:rPr>
          <w:rFonts w:ascii="Times New Roman" w:eastAsia="Times New Roman" w:hAnsi="Times New Roman" w:cs="Times New Roman"/>
          <w:kern w:val="0"/>
          <w14:ligatures w14:val="none"/>
        </w:rPr>
        <w:t>The final years before retirement are your opportunity to optimize income, reduce taxes, avoid costly mistakes, and gain confidence in your future.</w:t>
      </w:r>
    </w:p>
    <w:p w14:paraId="2AF58703" w14:textId="77777777" w:rsidR="00200DD0" w:rsidRPr="00200DD0" w:rsidRDefault="00200DD0" w:rsidP="00200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0D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Schedule your Retirement Readiness Review today and discover opportunities to make the most of the years before retirement.</w:t>
      </w:r>
    </w:p>
    <w:p w14:paraId="40A500DA" w14:textId="77777777" w:rsidR="00300B8E" w:rsidRDefault="00300B8E"/>
    <w:sectPr w:rsidR="00300B8E" w:rsidSect="00200D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D0"/>
    <w:rsid w:val="001268EA"/>
    <w:rsid w:val="00200DD0"/>
    <w:rsid w:val="00242C75"/>
    <w:rsid w:val="00300B8E"/>
    <w:rsid w:val="005303BD"/>
    <w:rsid w:val="00530D80"/>
    <w:rsid w:val="0070786C"/>
    <w:rsid w:val="00922BE3"/>
    <w:rsid w:val="00CA6BC4"/>
    <w:rsid w:val="00E12A18"/>
    <w:rsid w:val="00EB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80D5E"/>
  <w15:chartTrackingRefBased/>
  <w15:docId w15:val="{D5C9A906-E30E-4F1A-BED5-D8AA79345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MERLAK</dc:creator>
  <cp:keywords/>
  <dc:description/>
  <cp:lastModifiedBy>CARLA MERLAK</cp:lastModifiedBy>
  <cp:revision>2</cp:revision>
  <dcterms:created xsi:type="dcterms:W3CDTF">2026-07-29T20:53:00Z</dcterms:created>
  <dcterms:modified xsi:type="dcterms:W3CDTF">2026-07-29T20:58:00Z</dcterms:modified>
</cp:coreProperties>
</file>