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F560" w14:textId="40D6A7BC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b/>
          <w:bCs/>
          <w:color w:val="000000"/>
        </w:rPr>
        <w:t>Suicide</w:t>
      </w:r>
      <w:r>
        <w:rPr>
          <w:rFonts w:ascii="Arial" w:eastAsia="Times New Roman" w:hAnsi="Arial" w:cs="Arial"/>
          <w:b/>
          <w:bCs/>
          <w:color w:val="000000"/>
        </w:rPr>
        <w:t xml:space="preserve"> Help Resources</w:t>
      </w:r>
    </w:p>
    <w:p w14:paraId="46E93852" w14:textId="3343E4C0" w:rsidR="008D7249" w:rsidRPr="008D7249" w:rsidRDefault="002F6A82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4E38A" wp14:editId="040C2472">
            <wp:simplePos x="0" y="0"/>
            <wp:positionH relativeFrom="column">
              <wp:posOffset>3314700</wp:posOffset>
            </wp:positionH>
            <wp:positionV relativeFrom="paragraph">
              <wp:posOffset>163195</wp:posOffset>
            </wp:positionV>
            <wp:extent cx="166116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03" y="21375"/>
                <wp:lineTo x="21303" y="0"/>
                <wp:lineTo x="0" y="0"/>
              </wp:wrapPolygon>
            </wp:wrapTight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27076" w14:textId="5A34B656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The Trevor Project</w:t>
      </w:r>
    </w:p>
    <w:p w14:paraId="5041546E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1(866)488-7386</w:t>
      </w:r>
    </w:p>
    <w:p w14:paraId="7550D9A6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Text START to 678678</w:t>
      </w:r>
    </w:p>
    <w:p w14:paraId="39BA9F67" w14:textId="09866AD7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82140D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Arkansas Crisis Line</w:t>
      </w:r>
    </w:p>
    <w:p w14:paraId="64480432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1(888)274-7472</w:t>
      </w:r>
    </w:p>
    <w:p w14:paraId="39D5EB53" w14:textId="04BD73BB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19DFA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Crisis Text Line</w:t>
      </w:r>
    </w:p>
    <w:p w14:paraId="5F065CF4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Text 741741</w:t>
      </w:r>
    </w:p>
    <w:p w14:paraId="1228F461" w14:textId="730D7431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3EAC1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 xml:space="preserve">Trans </w:t>
      </w:r>
      <w:proofErr w:type="gramStart"/>
      <w:r w:rsidRPr="008D7249">
        <w:rPr>
          <w:rFonts w:ascii="Arial" w:eastAsia="Times New Roman" w:hAnsi="Arial" w:cs="Arial"/>
          <w:color w:val="000000"/>
        </w:rPr>
        <w:t>Life Line</w:t>
      </w:r>
      <w:proofErr w:type="gramEnd"/>
    </w:p>
    <w:p w14:paraId="0AC1CCD4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(415)877-565-8860</w:t>
      </w:r>
    </w:p>
    <w:p w14:paraId="47DB84E8" w14:textId="662F82E5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69258" w14:textId="2912755A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Lifeline for Vets</w:t>
      </w:r>
    </w:p>
    <w:p w14:paraId="04A9208D" w14:textId="472F61A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(888)777-4443</w:t>
      </w:r>
    </w:p>
    <w:p w14:paraId="2E5324F0" w14:textId="7FC21B8E" w:rsidR="00820D76" w:rsidRDefault="002F6A82" w:rsidP="00500D09">
      <w:r>
        <w:rPr>
          <w:noProof/>
        </w:rPr>
        <w:drawing>
          <wp:anchor distT="0" distB="0" distL="114300" distR="114300" simplePos="0" relativeHeight="251660288" behindDoc="1" locked="0" layoutInCell="1" allowOverlap="1" wp14:anchorId="69D5E7C0" wp14:editId="44C5EF99">
            <wp:simplePos x="0" y="0"/>
            <wp:positionH relativeFrom="column">
              <wp:posOffset>3104515</wp:posOffset>
            </wp:positionH>
            <wp:positionV relativeFrom="paragraph">
              <wp:posOffset>9525</wp:posOffset>
            </wp:positionV>
            <wp:extent cx="2143125" cy="2317115"/>
            <wp:effectExtent l="0" t="0" r="9525" b="6985"/>
            <wp:wrapTight wrapText="bothSides">
              <wp:wrapPolygon edited="0">
                <wp:start x="0" y="0"/>
                <wp:lineTo x="0" y="21488"/>
                <wp:lineTo x="21504" y="21488"/>
                <wp:lineTo x="21504" y="0"/>
                <wp:lineTo x="0" y="0"/>
              </wp:wrapPolygon>
            </wp:wrapTight>
            <wp:docPr id="12" name="Picture 12" descr="A person standing on a r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standing on a rock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9EA07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b/>
          <w:bCs/>
          <w:color w:val="000000"/>
        </w:rPr>
        <w:t>Grief Support Groups</w:t>
      </w:r>
    </w:p>
    <w:p w14:paraId="1103B728" w14:textId="02CC5A34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63E3D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Grief Support (United Methodist)</w:t>
      </w:r>
    </w:p>
    <w:p w14:paraId="5CDE99A7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501-270-3234</w:t>
      </w:r>
    </w:p>
    <w:p w14:paraId="4AB99478" w14:textId="74AD3456" w:rsidR="008D7249" w:rsidRDefault="008D7249" w:rsidP="00500D09"/>
    <w:p w14:paraId="0CFE17DF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b/>
          <w:bCs/>
          <w:color w:val="000000"/>
        </w:rPr>
        <w:t>Counseling Services</w:t>
      </w:r>
    </w:p>
    <w:p w14:paraId="0AE66FFA" w14:textId="0F45121E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27282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Heber Springs Chenal Family Counseling</w:t>
      </w:r>
    </w:p>
    <w:p w14:paraId="6CCFB0E7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(501)781-2230</w:t>
      </w:r>
    </w:p>
    <w:p w14:paraId="76C2794A" w14:textId="67D4B0AF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3F0F7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Quapaw House Heber</w:t>
      </w:r>
    </w:p>
    <w:p w14:paraId="1B2FE88F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(501)362-1987</w:t>
      </w:r>
    </w:p>
    <w:p w14:paraId="17F96B9A" w14:textId="658B14B8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1A885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Families, Inc Heber</w:t>
      </w:r>
    </w:p>
    <w:p w14:paraId="12CACB4A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(501)305-2359</w:t>
      </w:r>
    </w:p>
    <w:p w14:paraId="08E5889D" w14:textId="23A6CD4F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6A163" w14:textId="35F0CE11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Grief Counseling</w:t>
      </w:r>
    </w:p>
    <w:p w14:paraId="415A2F34" w14:textId="0630A7CF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(501)365-3022</w:t>
      </w:r>
    </w:p>
    <w:p w14:paraId="33BDBC77" w14:textId="721E242F" w:rsidR="008D7249" w:rsidRDefault="002F6A82" w:rsidP="00500D09">
      <w:r>
        <w:rPr>
          <w:noProof/>
        </w:rPr>
        <w:drawing>
          <wp:anchor distT="0" distB="0" distL="114300" distR="114300" simplePos="0" relativeHeight="251658240" behindDoc="1" locked="0" layoutInCell="1" allowOverlap="1" wp14:anchorId="25D06822" wp14:editId="32B21578">
            <wp:simplePos x="0" y="0"/>
            <wp:positionH relativeFrom="margin">
              <wp:posOffset>3272790</wp:posOffset>
            </wp:positionH>
            <wp:positionV relativeFrom="paragraph">
              <wp:posOffset>12065</wp:posOffset>
            </wp:positionV>
            <wp:extent cx="192722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51" y="21483"/>
                <wp:lineTo x="213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63F48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b/>
          <w:bCs/>
          <w:color w:val="000000"/>
        </w:rPr>
        <w:t>Churches</w:t>
      </w:r>
      <w:r w:rsidRPr="008D7249">
        <w:rPr>
          <w:rFonts w:ascii="Arial" w:eastAsia="Times New Roman" w:hAnsi="Arial" w:cs="Arial"/>
          <w:color w:val="000000"/>
        </w:rPr>
        <w:t xml:space="preserve"> (</w:t>
      </w:r>
      <w:hyperlink r:id="rId9" w:tgtFrame="_blank" w:history="1">
        <w:r w:rsidRPr="008D7249">
          <w:rPr>
            <w:rFonts w:ascii="Arial" w:eastAsia="Times New Roman" w:hAnsi="Arial" w:cs="Arial"/>
            <w:color w:val="0000FF"/>
            <w:u w:val="single"/>
          </w:rPr>
          <w:t>gaychurch.org</w:t>
        </w:r>
      </w:hyperlink>
      <w:r w:rsidRPr="008D7249">
        <w:rPr>
          <w:rFonts w:ascii="Arial" w:eastAsia="Times New Roman" w:hAnsi="Arial" w:cs="Arial"/>
          <w:color w:val="000000"/>
        </w:rPr>
        <w:t>)</w:t>
      </w:r>
    </w:p>
    <w:p w14:paraId="62D693BB" w14:textId="19017C5A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E6066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Hope Lutheran Church</w:t>
      </w:r>
    </w:p>
    <w:p w14:paraId="3FF4FF5F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(501)362-6544</w:t>
      </w:r>
    </w:p>
    <w:p w14:paraId="34F5C2F1" w14:textId="690C59D7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472D0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First United Methodist Church</w:t>
      </w:r>
    </w:p>
    <w:p w14:paraId="03F5788C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(501)362-2696</w:t>
      </w:r>
    </w:p>
    <w:p w14:paraId="7B1E444F" w14:textId="19DF8272" w:rsidR="008D7249" w:rsidRPr="008D7249" w:rsidRDefault="008D7249" w:rsidP="008D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F8668" w14:textId="77777777" w:rsidR="008D7249" w:rsidRPr="008D7249" w:rsidRDefault="008D7249" w:rsidP="008D7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D7249">
        <w:rPr>
          <w:rFonts w:ascii="Arial" w:eastAsia="Times New Roman" w:hAnsi="Arial" w:cs="Arial"/>
          <w:color w:val="000000"/>
        </w:rPr>
        <w:t>Assembly of God Church</w:t>
      </w:r>
    </w:p>
    <w:p w14:paraId="2EC97B83" w14:textId="2E9C1420" w:rsidR="008D7249" w:rsidRDefault="008D7249" w:rsidP="008D7249">
      <w:pPr>
        <w:shd w:val="clear" w:color="auto" w:fill="FFFFFF"/>
        <w:spacing w:after="0" w:line="240" w:lineRule="auto"/>
      </w:pPr>
      <w:r w:rsidRPr="008D7249">
        <w:rPr>
          <w:rFonts w:ascii="Arial" w:eastAsia="Times New Roman" w:hAnsi="Arial" w:cs="Arial"/>
          <w:color w:val="000000"/>
        </w:rPr>
        <w:t>(501)362-3379</w:t>
      </w:r>
    </w:p>
    <w:sectPr w:rsidR="008D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9432" w14:textId="77777777" w:rsidR="00BC24C4" w:rsidRDefault="00BC24C4" w:rsidP="00500D09">
      <w:pPr>
        <w:spacing w:after="0" w:line="240" w:lineRule="auto"/>
      </w:pPr>
      <w:r>
        <w:separator/>
      </w:r>
    </w:p>
  </w:endnote>
  <w:endnote w:type="continuationSeparator" w:id="0">
    <w:p w14:paraId="53CB9E58" w14:textId="77777777" w:rsidR="00BC24C4" w:rsidRDefault="00BC24C4" w:rsidP="0050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F677" w14:textId="77777777" w:rsidR="00BC24C4" w:rsidRDefault="00BC24C4" w:rsidP="00500D09">
      <w:pPr>
        <w:spacing w:after="0" w:line="240" w:lineRule="auto"/>
      </w:pPr>
      <w:r>
        <w:separator/>
      </w:r>
    </w:p>
  </w:footnote>
  <w:footnote w:type="continuationSeparator" w:id="0">
    <w:p w14:paraId="49B67735" w14:textId="77777777" w:rsidR="00BC24C4" w:rsidRDefault="00BC24C4" w:rsidP="00500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27"/>
    <w:rsid w:val="00007B8E"/>
    <w:rsid w:val="00022EDE"/>
    <w:rsid w:val="001C5DBF"/>
    <w:rsid w:val="002F6A82"/>
    <w:rsid w:val="00500D09"/>
    <w:rsid w:val="00552EE7"/>
    <w:rsid w:val="005874BD"/>
    <w:rsid w:val="005D458B"/>
    <w:rsid w:val="00685927"/>
    <w:rsid w:val="0073264A"/>
    <w:rsid w:val="007733C5"/>
    <w:rsid w:val="00820D76"/>
    <w:rsid w:val="008A35A2"/>
    <w:rsid w:val="008D7249"/>
    <w:rsid w:val="009924B3"/>
    <w:rsid w:val="00B86EA3"/>
    <w:rsid w:val="00BC24C4"/>
    <w:rsid w:val="00CC31BE"/>
    <w:rsid w:val="00D575B6"/>
    <w:rsid w:val="00D65D5E"/>
    <w:rsid w:val="00F74966"/>
    <w:rsid w:val="00F848A3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837A"/>
  <w15:chartTrackingRefBased/>
  <w15:docId w15:val="{91BA608E-18FD-4CFE-B13E-5612420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09"/>
  </w:style>
  <w:style w:type="paragraph" w:styleId="Footer">
    <w:name w:val="footer"/>
    <w:basedOn w:val="Normal"/>
    <w:link w:val="FooterChar"/>
    <w:uiPriority w:val="99"/>
    <w:unhideWhenUsed/>
    <w:rsid w:val="0050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09"/>
  </w:style>
  <w:style w:type="paragraph" w:styleId="NormalWeb">
    <w:name w:val="Normal (Web)"/>
    <w:basedOn w:val="Normal"/>
    <w:uiPriority w:val="99"/>
    <w:semiHidden/>
    <w:unhideWhenUsed/>
    <w:rsid w:val="00022E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aychur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Batchelor</dc:creator>
  <cp:keywords/>
  <dc:description/>
  <cp:lastModifiedBy>Nicholas Batchelor</cp:lastModifiedBy>
  <cp:revision>2</cp:revision>
  <dcterms:created xsi:type="dcterms:W3CDTF">2022-06-13T11:13:00Z</dcterms:created>
  <dcterms:modified xsi:type="dcterms:W3CDTF">2022-06-13T11:13:00Z</dcterms:modified>
</cp:coreProperties>
</file>