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68CC" w14:textId="77777777" w:rsidR="00EE0C7C" w:rsidRDefault="45D7E604" w:rsidP="79353141">
      <w:pPr>
        <w:jc w:val="center"/>
      </w:pPr>
      <w:r>
        <w:rPr>
          <w:noProof/>
        </w:rPr>
        <w:drawing>
          <wp:inline distT="0" distB="0" distL="0" distR="0" wp14:anchorId="472AD71F" wp14:editId="1424E561">
            <wp:extent cx="1633846" cy="1440000"/>
            <wp:effectExtent l="0" t="0" r="0" b="0"/>
            <wp:docPr id="207171737" name="Picture 20717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3846" cy="1440000"/>
                    </a:xfrm>
                    <a:prstGeom prst="rect">
                      <a:avLst/>
                    </a:prstGeom>
                  </pic:spPr>
                </pic:pic>
              </a:graphicData>
            </a:graphic>
          </wp:inline>
        </w:drawing>
      </w:r>
      <w:r w:rsidR="6DF43949">
        <w:rPr>
          <w:noProof/>
        </w:rPr>
        <w:drawing>
          <wp:inline distT="0" distB="0" distL="0" distR="0" wp14:anchorId="1A31586D" wp14:editId="51C1D568">
            <wp:extent cx="1714500" cy="1571625"/>
            <wp:effectExtent l="0" t="0" r="0" b="0"/>
            <wp:docPr id="64396126" name="Picture 64396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4500" cy="1571625"/>
                    </a:xfrm>
                    <a:prstGeom prst="rect">
                      <a:avLst/>
                    </a:prstGeom>
                  </pic:spPr>
                </pic:pic>
              </a:graphicData>
            </a:graphic>
          </wp:inline>
        </w:drawing>
      </w:r>
      <w:r w:rsidR="00503B6E">
        <w:br/>
      </w:r>
    </w:p>
    <w:p w14:paraId="43C7818B" w14:textId="77777777" w:rsidR="00EE0C7C" w:rsidRDefault="00EE0C7C" w:rsidP="79353141">
      <w:pPr>
        <w:jc w:val="center"/>
      </w:pPr>
    </w:p>
    <w:p w14:paraId="684B8DD0" w14:textId="77D50FAE" w:rsidR="00503B6E" w:rsidRDefault="00503B6E" w:rsidP="79353141">
      <w:pPr>
        <w:jc w:val="center"/>
        <w:rPr>
          <w:rFonts w:ascii="Comic Sans MS" w:eastAsia="Comic Sans MS" w:hAnsi="Comic Sans MS" w:cs="Comic Sans MS"/>
        </w:rPr>
      </w:pPr>
      <w:r>
        <w:br/>
      </w:r>
    </w:p>
    <w:p w14:paraId="431C000E" w14:textId="4F5AC52F" w:rsidR="00635ADF" w:rsidRPr="008F4A28" w:rsidRDefault="00503B6E" w:rsidP="79353141">
      <w:pPr>
        <w:jc w:val="center"/>
        <w:rPr>
          <w:rFonts w:ascii="Comic Sans MS" w:eastAsia="Comic Sans MS" w:hAnsi="Comic Sans MS" w:cs="Comic Sans MS"/>
          <w:b/>
          <w:bCs/>
          <w:sz w:val="48"/>
          <w:szCs w:val="48"/>
        </w:rPr>
      </w:pPr>
      <w:r w:rsidRPr="79353141">
        <w:rPr>
          <w:rFonts w:ascii="Comic Sans MS" w:eastAsia="Comic Sans MS" w:hAnsi="Comic Sans MS" w:cs="Comic Sans MS"/>
          <w:b/>
          <w:bCs/>
          <w:sz w:val="48"/>
          <w:szCs w:val="48"/>
        </w:rPr>
        <w:t xml:space="preserve">ANTI-BULLYING </w:t>
      </w:r>
      <w:r w:rsidR="00722138" w:rsidRPr="79353141">
        <w:rPr>
          <w:rFonts w:ascii="Comic Sans MS" w:eastAsia="Comic Sans MS" w:hAnsi="Comic Sans MS" w:cs="Comic Sans MS"/>
          <w:b/>
          <w:bCs/>
          <w:sz w:val="48"/>
          <w:szCs w:val="48"/>
        </w:rPr>
        <w:t>POLICY</w:t>
      </w:r>
    </w:p>
    <w:p w14:paraId="62EBF3C5" w14:textId="77777777" w:rsidR="00635ADF" w:rsidRPr="008F4A28" w:rsidRDefault="00635ADF" w:rsidP="79353141">
      <w:pPr>
        <w:rPr>
          <w:rFonts w:ascii="Comic Sans MS" w:eastAsia="Comic Sans MS" w:hAnsi="Comic Sans MS" w:cs="Comic Sans MS"/>
          <w:color w:val="FF0000"/>
          <w:sz w:val="28"/>
          <w:szCs w:val="28"/>
        </w:rPr>
      </w:pPr>
    </w:p>
    <w:p w14:paraId="7B478C0F" w14:textId="02D52146" w:rsidR="00172FAD" w:rsidRDefault="00172FAD" w:rsidP="00EE0C7C">
      <w:pPr>
        <w:rPr>
          <w:rFonts w:ascii="Comic Sans MS" w:eastAsia="Comic Sans MS" w:hAnsi="Comic Sans MS" w:cs="Comic Sans MS"/>
          <w:color w:val="FF0000"/>
          <w:sz w:val="36"/>
          <w:szCs w:val="36"/>
        </w:rPr>
      </w:pPr>
    </w:p>
    <w:p w14:paraId="456A3DCA" w14:textId="17D1538B" w:rsidR="00172FAD" w:rsidRDefault="00172FAD" w:rsidP="79353141">
      <w:pPr>
        <w:jc w:val="center"/>
        <w:rPr>
          <w:rFonts w:ascii="Comic Sans MS" w:eastAsia="Comic Sans MS" w:hAnsi="Comic Sans MS" w:cs="Comic Sans MS"/>
          <w:color w:val="FF0000"/>
          <w:sz w:val="36"/>
          <w:szCs w:val="36"/>
        </w:rPr>
      </w:pPr>
    </w:p>
    <w:p w14:paraId="52176AED" w14:textId="676DF969" w:rsidR="00172FAD" w:rsidRDefault="00172FAD" w:rsidP="79353141">
      <w:pPr>
        <w:jc w:val="center"/>
        <w:rPr>
          <w:rFonts w:ascii="Comic Sans MS" w:eastAsia="Comic Sans MS" w:hAnsi="Comic Sans MS" w:cs="Comic Sans MS"/>
          <w:color w:val="FF0000"/>
          <w:sz w:val="36"/>
          <w:szCs w:val="36"/>
        </w:rPr>
      </w:pPr>
    </w:p>
    <w:p w14:paraId="01061FE5" w14:textId="63023323" w:rsidR="00172FAD" w:rsidRDefault="00172FAD" w:rsidP="79353141">
      <w:pPr>
        <w:jc w:val="center"/>
        <w:rPr>
          <w:rFonts w:ascii="Comic Sans MS" w:eastAsia="Comic Sans MS" w:hAnsi="Comic Sans MS" w:cs="Comic Sans MS"/>
          <w:color w:val="FF0000"/>
          <w:sz w:val="36"/>
          <w:szCs w:val="36"/>
        </w:rPr>
      </w:pPr>
    </w:p>
    <w:p w14:paraId="6670A03A" w14:textId="09BFC690" w:rsidR="00172FAD" w:rsidRDefault="00172FAD" w:rsidP="79353141">
      <w:pPr>
        <w:jc w:val="center"/>
        <w:rPr>
          <w:rFonts w:ascii="Comic Sans MS" w:eastAsia="Comic Sans MS" w:hAnsi="Comic Sans MS" w:cs="Comic Sans MS"/>
          <w:color w:val="FF0000"/>
          <w:sz w:val="36"/>
          <w:szCs w:val="36"/>
        </w:rPr>
      </w:pPr>
    </w:p>
    <w:p w14:paraId="1D312E99" w14:textId="02D56479" w:rsidR="00172FAD" w:rsidRDefault="00172FAD" w:rsidP="79353141">
      <w:pPr>
        <w:jc w:val="center"/>
        <w:rPr>
          <w:rFonts w:ascii="Comic Sans MS" w:eastAsia="Comic Sans MS" w:hAnsi="Comic Sans MS" w:cs="Comic Sans MS"/>
          <w:color w:val="FF0000"/>
          <w:sz w:val="36"/>
          <w:szCs w:val="36"/>
        </w:rPr>
      </w:pPr>
    </w:p>
    <w:p w14:paraId="4F7C34F9" w14:textId="6B090514" w:rsidR="00172FAD" w:rsidRDefault="00172FAD" w:rsidP="79353141">
      <w:pPr>
        <w:jc w:val="center"/>
        <w:rPr>
          <w:rFonts w:ascii="Comic Sans MS" w:eastAsia="Comic Sans MS" w:hAnsi="Comic Sans MS" w:cs="Comic Sans MS"/>
          <w:color w:val="FF0000"/>
          <w:sz w:val="36"/>
          <w:szCs w:val="36"/>
        </w:rPr>
      </w:pPr>
    </w:p>
    <w:p w14:paraId="5414D231" w14:textId="3DD07A71" w:rsidR="00172FAD" w:rsidRDefault="00172FAD" w:rsidP="79353141">
      <w:pPr>
        <w:jc w:val="center"/>
        <w:rPr>
          <w:rFonts w:ascii="Comic Sans MS" w:eastAsia="Comic Sans MS" w:hAnsi="Comic Sans MS" w:cs="Comic Sans MS"/>
          <w:color w:val="FF0000"/>
          <w:sz w:val="36"/>
          <w:szCs w:val="36"/>
        </w:rPr>
      </w:pPr>
    </w:p>
    <w:p w14:paraId="01F61653" w14:textId="58C31663" w:rsidR="00172FAD" w:rsidRDefault="00172FAD" w:rsidP="79353141">
      <w:pPr>
        <w:jc w:val="center"/>
        <w:rPr>
          <w:rFonts w:ascii="Comic Sans MS" w:eastAsia="Comic Sans MS" w:hAnsi="Comic Sans MS" w:cs="Comic Sans MS"/>
          <w:color w:val="FF0000"/>
          <w:sz w:val="36"/>
          <w:szCs w:val="36"/>
        </w:rPr>
      </w:pPr>
    </w:p>
    <w:p w14:paraId="5883B598" w14:textId="77777777" w:rsidR="00EE0C7C" w:rsidRDefault="00EE0C7C" w:rsidP="79353141">
      <w:pPr>
        <w:jc w:val="center"/>
        <w:rPr>
          <w:rFonts w:ascii="Comic Sans MS" w:eastAsia="Comic Sans MS" w:hAnsi="Comic Sans MS" w:cs="Comic Sans MS"/>
          <w:color w:val="FF0000"/>
          <w:sz w:val="36"/>
          <w:szCs w:val="36"/>
        </w:rPr>
      </w:pPr>
    </w:p>
    <w:p w14:paraId="4F3EC290" w14:textId="35BADCB0" w:rsidR="00172FAD" w:rsidRDefault="00172FAD" w:rsidP="79353141">
      <w:pPr>
        <w:jc w:val="center"/>
        <w:rPr>
          <w:rFonts w:ascii="Comic Sans MS" w:eastAsia="Comic Sans MS" w:hAnsi="Comic Sans MS" w:cs="Comic Sans MS"/>
          <w:color w:val="FF0000"/>
          <w:sz w:val="36"/>
          <w:szCs w:val="36"/>
        </w:rPr>
      </w:pPr>
    </w:p>
    <w:p w14:paraId="5CBA1A70" w14:textId="77777777" w:rsidR="00DB6974" w:rsidRDefault="00DB6974" w:rsidP="79353141">
      <w:pPr>
        <w:jc w:val="center"/>
        <w:rPr>
          <w:rFonts w:ascii="Comic Sans MS" w:eastAsia="Comic Sans MS" w:hAnsi="Comic Sans MS" w:cs="Comic Sans MS"/>
          <w:color w:val="FF0000"/>
          <w:sz w:val="36"/>
          <w:szCs w:val="36"/>
        </w:rPr>
      </w:pPr>
    </w:p>
    <w:p w14:paraId="73E554DA" w14:textId="77777777" w:rsidR="00DB6974" w:rsidRDefault="00DB6974" w:rsidP="79353141">
      <w:pPr>
        <w:jc w:val="center"/>
        <w:rPr>
          <w:rFonts w:ascii="Comic Sans MS" w:eastAsia="Comic Sans MS" w:hAnsi="Comic Sans MS" w:cs="Comic Sans MS"/>
          <w:color w:val="FF0000"/>
          <w:sz w:val="36"/>
          <w:szCs w:val="36"/>
        </w:rPr>
      </w:pPr>
    </w:p>
    <w:p w14:paraId="32CFFB61" w14:textId="078CA7D0" w:rsidR="00DB6974" w:rsidRDefault="00DB6974" w:rsidP="79353141">
      <w:pPr>
        <w:jc w:val="center"/>
        <w:rPr>
          <w:rFonts w:ascii="Comic Sans MS" w:eastAsia="Comic Sans MS" w:hAnsi="Comic Sans MS" w:cs="Comic Sans MS"/>
          <w:color w:val="FF0000"/>
          <w:sz w:val="36"/>
          <w:szCs w:val="36"/>
        </w:rPr>
      </w:pPr>
    </w:p>
    <w:p w14:paraId="5CB125A0" w14:textId="12FD553A" w:rsidR="00172FAD" w:rsidRDefault="00172FAD" w:rsidP="79353141">
      <w:pPr>
        <w:jc w:val="both"/>
        <w:rPr>
          <w:rFonts w:ascii="Comic Sans MS" w:eastAsia="Comic Sans MS" w:hAnsi="Comic Sans MS" w:cs="Comic Sans MS"/>
          <w:color w:val="FF0000"/>
          <w:sz w:val="36"/>
          <w:szCs w:val="36"/>
        </w:rPr>
      </w:pPr>
    </w:p>
    <w:p w14:paraId="1BBB4D57" w14:textId="7B92D014" w:rsidR="00172FAD" w:rsidRDefault="00172FAD" w:rsidP="79353141">
      <w:pPr>
        <w:jc w:val="center"/>
        <w:rPr>
          <w:rFonts w:ascii="Comic Sans MS" w:eastAsia="Comic Sans MS" w:hAnsi="Comic Sans MS" w:cs="Comic Sans MS"/>
          <w:color w:val="FF0000"/>
          <w:sz w:val="36"/>
          <w:szCs w:val="36"/>
        </w:rPr>
      </w:pPr>
    </w:p>
    <w:p w14:paraId="16828AD3" w14:textId="0FC43B5D" w:rsidR="00172FAD" w:rsidRPr="002A0F76" w:rsidRDefault="00172FAD" w:rsidP="79353141">
      <w:pPr>
        <w:rPr>
          <w:rFonts w:ascii="Comic Sans MS" w:eastAsia="Comic Sans MS" w:hAnsi="Comic Sans MS" w:cs="Comic Sans MS"/>
        </w:rPr>
      </w:pPr>
      <w:r w:rsidRPr="002A0F76">
        <w:rPr>
          <w:rFonts w:ascii="Comic Sans MS" w:eastAsia="Comic Sans MS" w:hAnsi="Comic Sans MS" w:cs="Comic Sans MS"/>
        </w:rPr>
        <w:t xml:space="preserve">Implemented on; </w:t>
      </w:r>
      <w:r w:rsidRPr="002A0F76">
        <w:rPr>
          <w:rFonts w:ascii="Comic Sans MS" w:hAnsi="Comic Sans MS"/>
        </w:rPr>
        <w:tab/>
      </w:r>
      <w:r w:rsidRPr="002A0F76">
        <w:rPr>
          <w:rFonts w:ascii="Comic Sans MS" w:hAnsi="Comic Sans MS"/>
        </w:rPr>
        <w:tab/>
      </w:r>
      <w:r w:rsidR="00DB6974" w:rsidRPr="002A0F76">
        <w:rPr>
          <w:rFonts w:ascii="Comic Sans MS" w:eastAsia="Comic Sans MS" w:hAnsi="Comic Sans MS" w:cs="Comic Sans MS"/>
        </w:rPr>
        <w:t>07/03/24</w:t>
      </w:r>
    </w:p>
    <w:p w14:paraId="5488917C" w14:textId="77777777" w:rsidR="00172FAD" w:rsidRPr="002A0F76" w:rsidRDefault="00172FAD" w:rsidP="79353141">
      <w:pPr>
        <w:jc w:val="both"/>
        <w:rPr>
          <w:rFonts w:ascii="Comic Sans MS" w:eastAsia="Comic Sans MS" w:hAnsi="Comic Sans MS" w:cs="Comic Sans MS"/>
        </w:rPr>
      </w:pPr>
    </w:p>
    <w:p w14:paraId="5C95622B" w14:textId="2AA6F51B" w:rsidR="00635ADF" w:rsidRPr="002A0F76" w:rsidRDefault="6EA10B86" w:rsidP="79353141">
      <w:pPr>
        <w:jc w:val="both"/>
        <w:rPr>
          <w:rFonts w:ascii="Comic Sans MS" w:eastAsia="Comic Sans MS" w:hAnsi="Comic Sans MS" w:cs="Comic Sans MS"/>
          <w:b/>
          <w:bCs/>
        </w:rPr>
      </w:pPr>
      <w:r w:rsidRPr="002A0F76">
        <w:rPr>
          <w:rFonts w:ascii="Comic Sans MS" w:eastAsia="Comic Sans MS" w:hAnsi="Comic Sans MS" w:cs="Comic Sans MS"/>
        </w:rPr>
        <w:t>T</w:t>
      </w:r>
      <w:r w:rsidR="00172FAD" w:rsidRPr="002A0F76">
        <w:rPr>
          <w:rFonts w:ascii="Comic Sans MS" w:eastAsia="Comic Sans MS" w:hAnsi="Comic Sans MS" w:cs="Comic Sans MS"/>
        </w:rPr>
        <w:t xml:space="preserve">o be reviewed on: </w:t>
      </w:r>
      <w:r w:rsidR="00A61BDA" w:rsidRPr="002A0F76">
        <w:rPr>
          <w:rFonts w:ascii="Comic Sans MS" w:hAnsi="Comic Sans MS"/>
        </w:rPr>
        <w:tab/>
      </w:r>
      <w:r w:rsidR="00DB6974" w:rsidRPr="002A0F76">
        <w:rPr>
          <w:rFonts w:ascii="Comic Sans MS" w:eastAsia="Comic Sans MS" w:hAnsi="Comic Sans MS" w:cs="Comic Sans MS"/>
        </w:rPr>
        <w:t>07/03/25</w:t>
      </w:r>
    </w:p>
    <w:p w14:paraId="62AD82B7" w14:textId="25CEBD02" w:rsidR="00635ADF" w:rsidRPr="002A0F76" w:rsidRDefault="00A61BDA" w:rsidP="79353141">
      <w:pPr>
        <w:pStyle w:val="ListParagraph"/>
        <w:numPr>
          <w:ilvl w:val="0"/>
          <w:numId w:val="4"/>
        </w:numPr>
        <w:jc w:val="both"/>
        <w:rPr>
          <w:rFonts w:ascii="Comic Sans MS" w:eastAsia="Comic Sans MS" w:hAnsi="Comic Sans MS" w:cs="Comic Sans MS"/>
          <w:b/>
          <w:bCs/>
        </w:rPr>
      </w:pPr>
      <w:r w:rsidRPr="002A0F76">
        <w:rPr>
          <w:rFonts w:ascii="Comic Sans MS" w:eastAsia="Comic Sans MS" w:hAnsi="Comic Sans MS" w:cs="Comic Sans MS"/>
          <w:b/>
          <w:bCs/>
        </w:rPr>
        <w:lastRenderedPageBreak/>
        <w:t>INTRODUCTION</w:t>
      </w:r>
    </w:p>
    <w:p w14:paraId="679B8CC9" w14:textId="77777777" w:rsidR="005243B6" w:rsidRPr="002A0F76" w:rsidRDefault="005243B6" w:rsidP="79353141">
      <w:pPr>
        <w:jc w:val="both"/>
        <w:rPr>
          <w:rFonts w:ascii="Comic Sans MS" w:eastAsia="Comic Sans MS" w:hAnsi="Comic Sans MS" w:cs="Comic Sans MS"/>
        </w:rPr>
      </w:pPr>
    </w:p>
    <w:p w14:paraId="1DCD50F5" w14:textId="07B4E77A" w:rsidR="005243B6" w:rsidRPr="002A0F76" w:rsidRDefault="005243B6" w:rsidP="79353141">
      <w:pPr>
        <w:pStyle w:val="ListParagraph"/>
        <w:numPr>
          <w:ilvl w:val="1"/>
          <w:numId w:val="11"/>
        </w:numPr>
        <w:jc w:val="both"/>
        <w:rPr>
          <w:rFonts w:ascii="Comic Sans MS" w:eastAsia="Comic Sans MS" w:hAnsi="Comic Sans MS" w:cs="Comic Sans MS"/>
        </w:rPr>
      </w:pPr>
      <w:r w:rsidRPr="002A0F76">
        <w:rPr>
          <w:rFonts w:ascii="Comic Sans MS" w:eastAsia="Comic Sans MS" w:hAnsi="Comic Sans MS" w:cs="Comic Sans MS"/>
        </w:rPr>
        <w:t xml:space="preserve">At </w:t>
      </w:r>
      <w:r w:rsidR="22345FBC" w:rsidRPr="002A0F76">
        <w:rPr>
          <w:rFonts w:ascii="Comic Sans MS" w:eastAsia="Comic Sans MS" w:hAnsi="Comic Sans MS" w:cs="Comic Sans MS"/>
        </w:rPr>
        <w:t xml:space="preserve">The Beehive </w:t>
      </w:r>
      <w:r w:rsidRPr="002A0F76">
        <w:rPr>
          <w:rFonts w:ascii="Comic Sans MS" w:eastAsia="Comic Sans MS" w:hAnsi="Comic Sans MS" w:cs="Comic Sans MS"/>
        </w:rPr>
        <w:t>School,</w:t>
      </w:r>
      <w:r w:rsidRPr="002A0F76">
        <w:rPr>
          <w:rFonts w:ascii="Comic Sans MS" w:eastAsia="Comic Sans MS" w:hAnsi="Comic Sans MS" w:cs="Comic Sans MS"/>
          <w:color w:val="FF0000"/>
        </w:rPr>
        <w:t xml:space="preserve"> </w:t>
      </w:r>
      <w:r w:rsidRPr="002A0F76">
        <w:rPr>
          <w:rFonts w:ascii="Comic Sans MS" w:eastAsia="Comic Sans MS" w:hAnsi="Comic Sans MS" w:cs="Comic Sans MS"/>
        </w:rPr>
        <w:t xml:space="preserve">we believe that every member of the school community should feel safe and </w:t>
      </w:r>
      <w:r w:rsidR="00B27E89" w:rsidRPr="002A0F76">
        <w:rPr>
          <w:rFonts w:ascii="Comic Sans MS" w:eastAsia="Comic Sans MS" w:hAnsi="Comic Sans MS" w:cs="Comic Sans MS"/>
        </w:rPr>
        <w:t>always respected</w:t>
      </w:r>
      <w:r w:rsidRPr="002A0F76">
        <w:rPr>
          <w:rFonts w:ascii="Comic Sans MS" w:eastAsia="Comic Sans MS" w:hAnsi="Comic Sans MS" w:cs="Comic Sans MS"/>
        </w:rPr>
        <w:t xml:space="preserve">. This policy is designed to support children, </w:t>
      </w:r>
      <w:r w:rsidR="00B27E89" w:rsidRPr="002A0F76">
        <w:rPr>
          <w:rFonts w:ascii="Comic Sans MS" w:eastAsia="Comic Sans MS" w:hAnsi="Comic Sans MS" w:cs="Comic Sans MS"/>
        </w:rPr>
        <w:t>staff,</w:t>
      </w:r>
      <w:r w:rsidRPr="002A0F76">
        <w:rPr>
          <w:rFonts w:ascii="Comic Sans MS" w:eastAsia="Comic Sans MS" w:hAnsi="Comic Sans MS" w:cs="Comic Sans MS"/>
        </w:rPr>
        <w:t xml:space="preserve"> and parents to recognise, report and address any bullying issues. We aim to promote a caring, </w:t>
      </w:r>
      <w:r w:rsidR="00B27E89" w:rsidRPr="002A0F76">
        <w:rPr>
          <w:rFonts w:ascii="Comic Sans MS" w:eastAsia="Comic Sans MS" w:hAnsi="Comic Sans MS" w:cs="Comic Sans MS"/>
        </w:rPr>
        <w:t>nurturing,</w:t>
      </w:r>
      <w:r w:rsidRPr="002A0F76">
        <w:rPr>
          <w:rFonts w:ascii="Comic Sans MS" w:eastAsia="Comic Sans MS" w:hAnsi="Comic Sans MS" w:cs="Comic Sans MS"/>
        </w:rPr>
        <w:t xml:space="preserve"> and supportive environment where every child matters and support is given to all parties who may be involved in instances of harmful or hurtful behaviours. This policy explains the ways in which we work together to ensure we take a consistent approach to this, and how we support all pupils in this regard in a positive and pro-active manner. </w:t>
      </w:r>
    </w:p>
    <w:p w14:paraId="5C6A18D1" w14:textId="527E0FA0" w:rsidR="005243B6" w:rsidRPr="002A0F76" w:rsidRDefault="005243B6" w:rsidP="79353141">
      <w:pPr>
        <w:jc w:val="both"/>
        <w:rPr>
          <w:rFonts w:ascii="Comic Sans MS" w:eastAsia="Comic Sans MS" w:hAnsi="Comic Sans MS" w:cs="Comic Sans MS"/>
        </w:rPr>
      </w:pPr>
    </w:p>
    <w:p w14:paraId="492A470A" w14:textId="6D8048C5" w:rsidR="005243B6" w:rsidRPr="002A0F76" w:rsidRDefault="005243B6" w:rsidP="79353141">
      <w:pPr>
        <w:pStyle w:val="ListParagraph"/>
        <w:numPr>
          <w:ilvl w:val="1"/>
          <w:numId w:val="11"/>
        </w:numPr>
        <w:jc w:val="both"/>
        <w:rPr>
          <w:rFonts w:ascii="Comic Sans MS" w:eastAsia="Comic Sans MS" w:hAnsi="Comic Sans MS" w:cs="Comic Sans MS"/>
        </w:rPr>
      </w:pPr>
      <w:r w:rsidRPr="002A0F76">
        <w:rPr>
          <w:rFonts w:ascii="Comic Sans MS" w:eastAsia="Comic Sans MS" w:hAnsi="Comic Sans MS" w:cs="Comic Sans MS"/>
        </w:rPr>
        <w:t xml:space="preserve">Our anti-bullying policy aims </w:t>
      </w:r>
      <w:proofErr w:type="gramStart"/>
      <w:r w:rsidRPr="002A0F76">
        <w:rPr>
          <w:rFonts w:ascii="Comic Sans MS" w:eastAsia="Comic Sans MS" w:hAnsi="Comic Sans MS" w:cs="Comic Sans MS"/>
        </w:rPr>
        <w:t>to;</w:t>
      </w:r>
      <w:proofErr w:type="gramEnd"/>
    </w:p>
    <w:p w14:paraId="0F1E5CA9" w14:textId="77777777" w:rsidR="005243B6" w:rsidRPr="002A0F76" w:rsidRDefault="005243B6" w:rsidP="79353141">
      <w:pPr>
        <w:pStyle w:val="ListParagraph"/>
        <w:jc w:val="both"/>
        <w:rPr>
          <w:rFonts w:ascii="Comic Sans MS" w:eastAsia="Comic Sans MS" w:hAnsi="Comic Sans MS" w:cs="Comic Sans MS"/>
          <w:b/>
          <w:bCs/>
        </w:rPr>
      </w:pPr>
    </w:p>
    <w:p w14:paraId="2753B9B5" w14:textId="3C8A0561" w:rsidR="005243B6" w:rsidRPr="002A0F76" w:rsidRDefault="005243B6" w:rsidP="79353141">
      <w:pPr>
        <w:pStyle w:val="ListParagraph"/>
        <w:numPr>
          <w:ilvl w:val="0"/>
          <w:numId w:val="19"/>
        </w:numPr>
        <w:jc w:val="both"/>
        <w:rPr>
          <w:rFonts w:ascii="Comic Sans MS" w:eastAsia="Comic Sans MS" w:hAnsi="Comic Sans MS" w:cs="Comic Sans MS"/>
          <w:b/>
          <w:bCs/>
        </w:rPr>
      </w:pPr>
      <w:r w:rsidRPr="002A0F76">
        <w:rPr>
          <w:rFonts w:ascii="Comic Sans MS" w:eastAsia="Comic Sans MS" w:hAnsi="Comic Sans MS" w:cs="Comic Sans MS"/>
        </w:rPr>
        <w:t xml:space="preserve">Help create a safe, secure, and consistent environment which aims to reduce pupils’ anxieties wherever possible </w:t>
      </w:r>
    </w:p>
    <w:p w14:paraId="15FD2399" w14:textId="553AF255" w:rsidR="00B27E89" w:rsidRPr="002A0F76" w:rsidRDefault="00B27E89" w:rsidP="79353141">
      <w:pPr>
        <w:pStyle w:val="ListParagraph"/>
        <w:numPr>
          <w:ilvl w:val="0"/>
          <w:numId w:val="19"/>
        </w:numPr>
        <w:jc w:val="both"/>
        <w:rPr>
          <w:rFonts w:ascii="Comic Sans MS" w:eastAsia="Comic Sans MS" w:hAnsi="Comic Sans MS" w:cs="Comic Sans MS"/>
          <w:b/>
          <w:bCs/>
        </w:rPr>
      </w:pPr>
      <w:r w:rsidRPr="002A0F76">
        <w:rPr>
          <w:rFonts w:ascii="Comic Sans MS" w:eastAsia="Comic Sans MS" w:hAnsi="Comic Sans MS" w:cs="Comic Sans MS"/>
        </w:rPr>
        <w:t xml:space="preserve">Provide tailored support to all pupils who may be experiencing or exhibiting harmful, hurtful or bullying behaviours </w:t>
      </w:r>
    </w:p>
    <w:p w14:paraId="419E67E5" w14:textId="367EE8A2" w:rsidR="005243B6" w:rsidRPr="002A0F76" w:rsidRDefault="005243B6" w:rsidP="79353141">
      <w:pPr>
        <w:pStyle w:val="ListParagraph"/>
        <w:numPr>
          <w:ilvl w:val="0"/>
          <w:numId w:val="19"/>
        </w:numPr>
        <w:jc w:val="both"/>
        <w:rPr>
          <w:rFonts w:ascii="Comic Sans MS" w:eastAsia="Comic Sans MS" w:hAnsi="Comic Sans MS" w:cs="Comic Sans MS"/>
          <w:b/>
          <w:bCs/>
        </w:rPr>
      </w:pPr>
      <w:r w:rsidRPr="002A0F76">
        <w:rPr>
          <w:rFonts w:ascii="Comic Sans MS" w:eastAsia="Comic Sans MS" w:hAnsi="Comic Sans MS" w:cs="Comic Sans MS"/>
        </w:rPr>
        <w:t>Encourage a positive and caring ethos between adults and children where all feel safe to report any incidents of bullying or harmful/hurtful behaviour, know they will be taken seriously and know that staff will try to resolve and issues appropriately</w:t>
      </w:r>
    </w:p>
    <w:p w14:paraId="09D8D387" w14:textId="6F0F3C08" w:rsidR="005243B6" w:rsidRPr="002A0F76" w:rsidRDefault="005243B6" w:rsidP="79353141">
      <w:pPr>
        <w:pStyle w:val="ListParagraph"/>
        <w:numPr>
          <w:ilvl w:val="0"/>
          <w:numId w:val="19"/>
        </w:numPr>
        <w:jc w:val="both"/>
        <w:rPr>
          <w:rFonts w:ascii="Comic Sans MS" w:eastAsia="Comic Sans MS" w:hAnsi="Comic Sans MS" w:cs="Comic Sans MS"/>
          <w:b/>
          <w:bCs/>
        </w:rPr>
      </w:pPr>
      <w:r w:rsidRPr="002A0F76">
        <w:rPr>
          <w:rFonts w:ascii="Comic Sans MS" w:eastAsia="Comic Sans MS" w:hAnsi="Comic Sans MS" w:cs="Comic Sans MS"/>
        </w:rPr>
        <w:t>Raise awareness of the different types of bullying</w:t>
      </w:r>
    </w:p>
    <w:p w14:paraId="1F17DF71" w14:textId="76607FAE" w:rsidR="005243B6" w:rsidRPr="002A0F76" w:rsidRDefault="005243B6" w:rsidP="79353141">
      <w:pPr>
        <w:pStyle w:val="ListParagraph"/>
        <w:numPr>
          <w:ilvl w:val="0"/>
          <w:numId w:val="19"/>
        </w:numPr>
        <w:jc w:val="both"/>
        <w:rPr>
          <w:rFonts w:ascii="Comic Sans MS" w:eastAsia="Comic Sans MS" w:hAnsi="Comic Sans MS" w:cs="Comic Sans MS"/>
          <w:b/>
          <w:bCs/>
        </w:rPr>
      </w:pPr>
      <w:r w:rsidRPr="002A0F76">
        <w:rPr>
          <w:rFonts w:ascii="Comic Sans MS" w:eastAsia="Comic Sans MS" w:hAnsi="Comic Sans MS" w:cs="Comic Sans MS"/>
        </w:rPr>
        <w:t>Help children, staff and parents understand the reasons why a child or group of children may show harmful or hurtful behaviour</w:t>
      </w:r>
    </w:p>
    <w:p w14:paraId="12FF74D6" w14:textId="2E365B7C" w:rsidR="005243B6" w:rsidRPr="002A0F76" w:rsidRDefault="005243B6" w:rsidP="79353141">
      <w:pPr>
        <w:pStyle w:val="ListParagraph"/>
        <w:numPr>
          <w:ilvl w:val="0"/>
          <w:numId w:val="19"/>
        </w:numPr>
        <w:jc w:val="both"/>
        <w:rPr>
          <w:rFonts w:ascii="Comic Sans MS" w:eastAsia="Comic Sans MS" w:hAnsi="Comic Sans MS" w:cs="Comic Sans MS"/>
          <w:b/>
          <w:bCs/>
        </w:rPr>
      </w:pPr>
      <w:r w:rsidRPr="002A0F76">
        <w:rPr>
          <w:rFonts w:ascii="Comic Sans MS" w:eastAsia="Comic Sans MS" w:hAnsi="Comic Sans MS" w:cs="Comic Sans MS"/>
        </w:rPr>
        <w:t>Raise awareness of early signs of distress</w:t>
      </w:r>
    </w:p>
    <w:p w14:paraId="67868ADE" w14:textId="4419215D" w:rsidR="005243B6" w:rsidRPr="002A0F76" w:rsidRDefault="005243B6" w:rsidP="79353141">
      <w:pPr>
        <w:pStyle w:val="ListParagraph"/>
        <w:numPr>
          <w:ilvl w:val="0"/>
          <w:numId w:val="19"/>
        </w:numPr>
        <w:jc w:val="both"/>
        <w:rPr>
          <w:rFonts w:ascii="Comic Sans MS" w:eastAsia="Comic Sans MS" w:hAnsi="Comic Sans MS" w:cs="Comic Sans MS"/>
          <w:b/>
          <w:bCs/>
        </w:rPr>
      </w:pPr>
      <w:r w:rsidRPr="002A0F76">
        <w:rPr>
          <w:rFonts w:ascii="Comic Sans MS" w:eastAsia="Comic Sans MS" w:hAnsi="Comic Sans MS" w:cs="Comic Sans MS"/>
        </w:rPr>
        <w:t xml:space="preserve">Ensure all members of the school community are clear about their responsibilities </w:t>
      </w:r>
      <w:proofErr w:type="gramStart"/>
      <w:r w:rsidRPr="002A0F76">
        <w:rPr>
          <w:rFonts w:ascii="Comic Sans MS" w:eastAsia="Comic Sans MS" w:hAnsi="Comic Sans MS" w:cs="Comic Sans MS"/>
        </w:rPr>
        <w:t>with regard to</w:t>
      </w:r>
      <w:proofErr w:type="gramEnd"/>
      <w:r w:rsidRPr="002A0F76">
        <w:rPr>
          <w:rFonts w:ascii="Comic Sans MS" w:eastAsia="Comic Sans MS" w:hAnsi="Comic Sans MS" w:cs="Comic Sans MS"/>
        </w:rPr>
        <w:t xml:space="preserve"> the eradication of bullying in our school</w:t>
      </w:r>
    </w:p>
    <w:p w14:paraId="4AFE2A00" w14:textId="307DDCA6" w:rsidR="005243B6" w:rsidRPr="002A0F76" w:rsidRDefault="005243B6" w:rsidP="79353141">
      <w:pPr>
        <w:pStyle w:val="ListParagraph"/>
        <w:numPr>
          <w:ilvl w:val="0"/>
          <w:numId w:val="19"/>
        </w:numPr>
        <w:jc w:val="both"/>
        <w:rPr>
          <w:rFonts w:ascii="Comic Sans MS" w:eastAsia="Comic Sans MS" w:hAnsi="Comic Sans MS" w:cs="Comic Sans MS"/>
          <w:b/>
          <w:bCs/>
        </w:rPr>
      </w:pPr>
      <w:r w:rsidRPr="002A0F76">
        <w:rPr>
          <w:rFonts w:ascii="Comic Sans MS" w:eastAsia="Comic Sans MS" w:hAnsi="Comic Sans MS" w:cs="Comic Sans MS"/>
        </w:rPr>
        <w:t>Have a consistent approach to bullying throughout the school making clear what is and what is not bullying behaviour.</w:t>
      </w:r>
    </w:p>
    <w:p w14:paraId="31FA09B3" w14:textId="6052E6C6" w:rsidR="005243B6" w:rsidRPr="002A0F76" w:rsidRDefault="005243B6" w:rsidP="79353141">
      <w:pPr>
        <w:jc w:val="both"/>
        <w:rPr>
          <w:rFonts w:ascii="Comic Sans MS" w:eastAsia="Comic Sans MS" w:hAnsi="Comic Sans MS" w:cs="Comic Sans MS"/>
          <w:b/>
          <w:bCs/>
        </w:rPr>
      </w:pPr>
    </w:p>
    <w:p w14:paraId="676C3675" w14:textId="3D72225C" w:rsidR="005243B6" w:rsidRPr="002A0F76" w:rsidRDefault="005243B6" w:rsidP="79353141">
      <w:pPr>
        <w:jc w:val="both"/>
        <w:rPr>
          <w:rFonts w:ascii="Comic Sans MS" w:eastAsia="Comic Sans MS" w:hAnsi="Comic Sans MS" w:cs="Comic Sans MS"/>
          <w:b/>
          <w:bCs/>
        </w:rPr>
      </w:pPr>
    </w:p>
    <w:p w14:paraId="60C7F010" w14:textId="73E3CAA3" w:rsidR="005243B6" w:rsidRPr="002A0F76" w:rsidRDefault="005243B6" w:rsidP="79353141">
      <w:pPr>
        <w:pStyle w:val="ListParagraph"/>
        <w:numPr>
          <w:ilvl w:val="0"/>
          <w:numId w:val="11"/>
        </w:numPr>
        <w:jc w:val="both"/>
        <w:rPr>
          <w:rFonts w:ascii="Comic Sans MS" w:eastAsia="Comic Sans MS" w:hAnsi="Comic Sans MS" w:cs="Comic Sans MS"/>
          <w:b/>
          <w:bCs/>
        </w:rPr>
      </w:pPr>
      <w:r w:rsidRPr="002A0F76">
        <w:rPr>
          <w:rFonts w:ascii="Comic Sans MS" w:eastAsia="Comic Sans MS" w:hAnsi="Comic Sans MS" w:cs="Comic Sans MS"/>
          <w:b/>
          <w:bCs/>
        </w:rPr>
        <w:t>WHAT IS BULLYING?</w:t>
      </w:r>
    </w:p>
    <w:p w14:paraId="04E1BFFC" w14:textId="50F846AC" w:rsidR="005243B6" w:rsidRPr="002A0F76" w:rsidRDefault="005243B6" w:rsidP="79353141">
      <w:pPr>
        <w:jc w:val="both"/>
        <w:rPr>
          <w:rFonts w:ascii="Comic Sans MS" w:eastAsia="Comic Sans MS" w:hAnsi="Comic Sans MS" w:cs="Comic Sans MS"/>
          <w:b/>
          <w:bCs/>
        </w:rPr>
      </w:pPr>
    </w:p>
    <w:p w14:paraId="48F88F77" w14:textId="77777777" w:rsidR="005243B6" w:rsidRPr="002A0F76" w:rsidRDefault="005243B6" w:rsidP="79353141">
      <w:pPr>
        <w:jc w:val="both"/>
        <w:rPr>
          <w:rFonts w:ascii="Comic Sans MS" w:eastAsia="Comic Sans MS" w:hAnsi="Comic Sans MS" w:cs="Comic Sans MS"/>
          <w:b/>
          <w:bCs/>
        </w:rPr>
      </w:pPr>
    </w:p>
    <w:p w14:paraId="2BE9C5EB" w14:textId="63CE1109" w:rsidR="004D3B4F" w:rsidRPr="002A0F76" w:rsidRDefault="00B27E89" w:rsidP="79353141">
      <w:pPr>
        <w:pStyle w:val="ListParagraph"/>
        <w:numPr>
          <w:ilvl w:val="1"/>
          <w:numId w:val="11"/>
        </w:numPr>
        <w:jc w:val="both"/>
        <w:rPr>
          <w:rFonts w:ascii="Comic Sans MS" w:eastAsia="Comic Sans MS" w:hAnsi="Comic Sans MS" w:cs="Comic Sans MS"/>
        </w:rPr>
      </w:pPr>
      <w:r w:rsidRPr="002A0F76">
        <w:rPr>
          <w:rFonts w:ascii="Comic Sans MS" w:eastAsia="Comic Sans MS" w:hAnsi="Comic Sans MS" w:cs="Comic Sans MS"/>
        </w:rPr>
        <w:t>Bullying</w:t>
      </w:r>
      <w:r w:rsidR="005243B6" w:rsidRPr="002A0F76">
        <w:rPr>
          <w:rFonts w:ascii="Comic Sans MS" w:eastAsia="Comic Sans MS" w:hAnsi="Comic Sans MS" w:cs="Comic Sans MS"/>
        </w:rPr>
        <w:t xml:space="preserve"> is behaviour that intentionally and persistently causes distress to others. The Department of Education defines bullying as: </w:t>
      </w:r>
    </w:p>
    <w:p w14:paraId="7D9DA8C9" w14:textId="77777777" w:rsidR="004D3B4F" w:rsidRPr="002A0F76" w:rsidRDefault="004D3B4F" w:rsidP="79353141">
      <w:pPr>
        <w:pStyle w:val="ListParagraph"/>
        <w:jc w:val="both"/>
        <w:rPr>
          <w:rFonts w:ascii="Comic Sans MS" w:eastAsia="Comic Sans MS" w:hAnsi="Comic Sans MS" w:cs="Comic Sans MS"/>
          <w:b/>
          <w:bCs/>
        </w:rPr>
      </w:pPr>
    </w:p>
    <w:p w14:paraId="33C3F113" w14:textId="32573E51" w:rsidR="004D3B4F" w:rsidRPr="002A0F76" w:rsidRDefault="005243B6" w:rsidP="79353141">
      <w:pPr>
        <w:pStyle w:val="ListParagraph"/>
        <w:jc w:val="both"/>
        <w:rPr>
          <w:rFonts w:ascii="Comic Sans MS" w:eastAsia="Comic Sans MS" w:hAnsi="Comic Sans MS" w:cs="Comic Sans MS"/>
        </w:rPr>
      </w:pPr>
      <w:r w:rsidRPr="002A0F76">
        <w:rPr>
          <w:rFonts w:ascii="Comic Sans MS" w:eastAsia="Comic Sans MS" w:hAnsi="Comic Sans MS" w:cs="Comic Sans MS"/>
          <w:b/>
          <w:bCs/>
          <w:i/>
          <w:iCs/>
        </w:rPr>
        <w:t>“Deliberately hurtful behaviour, repeated over a period of time, where it is difficult for the victim to defend him/herself.”</w:t>
      </w:r>
      <w:r w:rsidRPr="002A0F76">
        <w:rPr>
          <w:rFonts w:ascii="Comic Sans MS" w:eastAsia="Comic Sans MS" w:hAnsi="Comic Sans MS" w:cs="Comic Sans MS"/>
        </w:rPr>
        <w:t xml:space="preserve"> </w:t>
      </w:r>
      <w:r w:rsidR="004D3B4F" w:rsidRPr="002A0F76">
        <w:rPr>
          <w:rFonts w:ascii="Comic Sans MS" w:eastAsia="Comic Sans MS" w:hAnsi="Comic Sans MS" w:cs="Comic Sans MS"/>
        </w:rPr>
        <w:t xml:space="preserve"> (</w:t>
      </w:r>
      <w:r w:rsidRPr="002A0F76">
        <w:rPr>
          <w:rFonts w:ascii="Comic Sans MS" w:eastAsia="Comic Sans MS" w:hAnsi="Comic Sans MS" w:cs="Comic Sans MS"/>
        </w:rPr>
        <w:t>Pastoral Care in Schools: Promoting Positive Behaviour’ (2001</w:t>
      </w:r>
      <w:proofErr w:type="gramStart"/>
      <w:r w:rsidRPr="002A0F76">
        <w:rPr>
          <w:rFonts w:ascii="Comic Sans MS" w:eastAsia="Comic Sans MS" w:hAnsi="Comic Sans MS" w:cs="Comic Sans MS"/>
        </w:rPr>
        <w:t xml:space="preserve">) </w:t>
      </w:r>
      <w:r w:rsidR="05EAAF95" w:rsidRPr="002A0F76">
        <w:rPr>
          <w:rFonts w:ascii="Comic Sans MS" w:eastAsia="Comic Sans MS" w:hAnsi="Comic Sans MS" w:cs="Comic Sans MS"/>
        </w:rPr>
        <w:t xml:space="preserve"> </w:t>
      </w:r>
      <w:r w:rsidR="004D3B4F" w:rsidRPr="002A0F76">
        <w:rPr>
          <w:rFonts w:ascii="Comic Sans MS" w:eastAsia="Comic Sans MS" w:hAnsi="Comic Sans MS" w:cs="Comic Sans MS"/>
        </w:rPr>
        <w:t>And</w:t>
      </w:r>
      <w:proofErr w:type="gramEnd"/>
      <w:r w:rsidR="004D3B4F" w:rsidRPr="002A0F76">
        <w:rPr>
          <w:rFonts w:ascii="Comic Sans MS" w:eastAsia="Comic Sans MS" w:hAnsi="Comic Sans MS" w:cs="Comic Sans MS"/>
        </w:rPr>
        <w:t xml:space="preserve"> </w:t>
      </w:r>
    </w:p>
    <w:p w14:paraId="35A94135" w14:textId="77777777" w:rsidR="004D3B4F" w:rsidRPr="002A0F76" w:rsidRDefault="004D3B4F" w:rsidP="79353141">
      <w:pPr>
        <w:pStyle w:val="ListParagraph"/>
        <w:jc w:val="both"/>
        <w:rPr>
          <w:rFonts w:ascii="Comic Sans MS" w:eastAsia="Comic Sans MS" w:hAnsi="Comic Sans MS" w:cs="Comic Sans MS"/>
        </w:rPr>
      </w:pPr>
    </w:p>
    <w:p w14:paraId="5FBC2061" w14:textId="42603C2A" w:rsidR="005243B6" w:rsidRPr="002A0F76" w:rsidRDefault="005243B6" w:rsidP="79353141">
      <w:pPr>
        <w:pStyle w:val="ListParagraph"/>
        <w:jc w:val="both"/>
        <w:rPr>
          <w:rFonts w:ascii="Comic Sans MS" w:eastAsia="Comic Sans MS" w:hAnsi="Comic Sans MS" w:cs="Comic Sans MS"/>
        </w:rPr>
      </w:pPr>
      <w:r w:rsidRPr="002A0F76">
        <w:rPr>
          <w:rFonts w:ascii="Comic Sans MS" w:eastAsia="Comic Sans MS" w:hAnsi="Comic Sans MS" w:cs="Comic Sans MS"/>
          <w:b/>
          <w:bCs/>
          <w:i/>
          <w:iCs/>
        </w:rPr>
        <w:t>“Behaviour by an individual or group usually repeated over time, that intentionally hurts another individual or group either physically or emotionally”.</w:t>
      </w:r>
      <w:r w:rsidRPr="002A0F76">
        <w:rPr>
          <w:rFonts w:ascii="Comic Sans MS" w:eastAsia="Comic Sans MS" w:hAnsi="Comic Sans MS" w:cs="Comic Sans MS"/>
        </w:rPr>
        <w:t xml:space="preserve"> (DfE “Preventing and Tackling Bullying” 2014)</w:t>
      </w:r>
    </w:p>
    <w:p w14:paraId="0A719B48" w14:textId="6C22E7EC" w:rsidR="00DB6974" w:rsidRPr="002A0F76" w:rsidRDefault="00DB6974" w:rsidP="79353141">
      <w:pPr>
        <w:pStyle w:val="ListParagraph"/>
        <w:jc w:val="both"/>
        <w:rPr>
          <w:rFonts w:ascii="Comic Sans MS" w:eastAsia="Comic Sans MS" w:hAnsi="Comic Sans MS" w:cs="Comic Sans MS"/>
        </w:rPr>
      </w:pPr>
    </w:p>
    <w:p w14:paraId="2A0AAFED" w14:textId="77777777" w:rsidR="00DB6974" w:rsidRPr="002A0F76" w:rsidRDefault="00DB6974" w:rsidP="79353141">
      <w:pPr>
        <w:pStyle w:val="ListParagraph"/>
        <w:jc w:val="both"/>
        <w:rPr>
          <w:rFonts w:ascii="Comic Sans MS" w:eastAsia="Comic Sans MS" w:hAnsi="Comic Sans MS" w:cs="Comic Sans MS"/>
        </w:rPr>
      </w:pPr>
    </w:p>
    <w:p w14:paraId="1DC87426" w14:textId="77777777" w:rsidR="00DB6974" w:rsidRPr="002A0F76" w:rsidRDefault="00DB6974" w:rsidP="79353141">
      <w:pPr>
        <w:pStyle w:val="ListParagraph"/>
        <w:jc w:val="both"/>
        <w:rPr>
          <w:rFonts w:ascii="Comic Sans MS" w:eastAsia="Comic Sans MS" w:hAnsi="Comic Sans MS" w:cs="Comic Sans MS"/>
        </w:rPr>
      </w:pPr>
    </w:p>
    <w:p w14:paraId="57E1F0AB" w14:textId="0A9E0622" w:rsidR="00B264E1" w:rsidRPr="002A0F76" w:rsidRDefault="00B264E1" w:rsidP="79353141">
      <w:pPr>
        <w:jc w:val="both"/>
        <w:rPr>
          <w:rFonts w:ascii="Comic Sans MS" w:eastAsia="Comic Sans MS" w:hAnsi="Comic Sans MS" w:cs="Comic Sans MS"/>
          <w:b/>
          <w:bCs/>
        </w:rPr>
      </w:pPr>
      <w:r w:rsidRPr="002A0F76">
        <w:rPr>
          <w:rFonts w:ascii="Comic Sans MS" w:eastAsia="Comic Sans MS" w:hAnsi="Comic Sans MS" w:cs="Comic Sans MS"/>
          <w:b/>
          <w:bCs/>
        </w:rPr>
        <w:t xml:space="preserve">Victims of </w:t>
      </w:r>
      <w:proofErr w:type="gramStart"/>
      <w:r w:rsidRPr="002A0F76">
        <w:rPr>
          <w:rFonts w:ascii="Comic Sans MS" w:eastAsia="Comic Sans MS" w:hAnsi="Comic Sans MS" w:cs="Comic Sans MS"/>
          <w:b/>
          <w:bCs/>
        </w:rPr>
        <w:t>bullying</w:t>
      </w:r>
      <w:r w:rsidR="00503B6E" w:rsidRPr="002A0F76">
        <w:rPr>
          <w:rFonts w:ascii="Comic Sans MS" w:eastAsia="Comic Sans MS" w:hAnsi="Comic Sans MS" w:cs="Comic Sans MS"/>
          <w:b/>
          <w:bCs/>
        </w:rPr>
        <w:t>;</w:t>
      </w:r>
      <w:proofErr w:type="gramEnd"/>
    </w:p>
    <w:p w14:paraId="5A94F9A4" w14:textId="77777777" w:rsidR="00B264E1" w:rsidRPr="002A0F76" w:rsidRDefault="00B264E1" w:rsidP="79353141">
      <w:pPr>
        <w:pStyle w:val="ListParagraph"/>
        <w:jc w:val="both"/>
        <w:rPr>
          <w:rFonts w:ascii="Comic Sans MS" w:eastAsia="Comic Sans MS" w:hAnsi="Comic Sans MS" w:cs="Comic Sans MS"/>
        </w:rPr>
      </w:pPr>
    </w:p>
    <w:p w14:paraId="30C13969" w14:textId="76BAD44C" w:rsidR="00B264E1" w:rsidRPr="002A0F76" w:rsidRDefault="00B264E1" w:rsidP="79353141">
      <w:pPr>
        <w:pStyle w:val="ListParagraph"/>
        <w:numPr>
          <w:ilvl w:val="1"/>
          <w:numId w:val="11"/>
        </w:numPr>
        <w:jc w:val="both"/>
        <w:rPr>
          <w:rFonts w:ascii="Comic Sans MS" w:eastAsia="Comic Sans MS" w:hAnsi="Comic Sans MS" w:cs="Comic Sans MS"/>
        </w:rPr>
      </w:pPr>
      <w:r w:rsidRPr="002A0F76">
        <w:rPr>
          <w:rFonts w:ascii="Comic Sans MS" w:eastAsia="Comic Sans MS" w:hAnsi="Comic Sans MS" w:cs="Comic Sans MS"/>
        </w:rPr>
        <w:t>All children can experience bullying and be affected by it. However, there are factors that may make some children more vulnerable to bullying. These factors can be things such as age or stature</w:t>
      </w:r>
      <w:r w:rsidR="00010449" w:rsidRPr="002A0F76">
        <w:rPr>
          <w:rFonts w:ascii="Comic Sans MS" w:eastAsia="Comic Sans MS" w:hAnsi="Comic Sans MS" w:cs="Comic Sans MS"/>
        </w:rPr>
        <w:t xml:space="preserve"> or</w:t>
      </w:r>
      <w:r w:rsidRPr="002A0F76">
        <w:rPr>
          <w:rFonts w:ascii="Comic Sans MS" w:eastAsia="Comic Sans MS" w:hAnsi="Comic Sans MS" w:cs="Comic Sans MS"/>
        </w:rPr>
        <w:t xml:space="preserve"> </w:t>
      </w:r>
      <w:r w:rsidR="00010449" w:rsidRPr="002A0F76">
        <w:rPr>
          <w:rFonts w:ascii="Comic Sans MS" w:eastAsia="Comic Sans MS" w:hAnsi="Comic Sans MS" w:cs="Comic Sans MS"/>
        </w:rPr>
        <w:t xml:space="preserve">environmental factors such as experiencing neglect at home or having a lack of friends. Any vulnerability factors such as these will be considered by </w:t>
      </w:r>
      <w:r w:rsidR="3BDA564E" w:rsidRPr="002A0F76">
        <w:rPr>
          <w:rFonts w:ascii="Comic Sans MS" w:eastAsia="Comic Sans MS" w:hAnsi="Comic Sans MS" w:cs="Comic Sans MS"/>
        </w:rPr>
        <w:t>The Beehive</w:t>
      </w:r>
      <w:r w:rsidR="00010449" w:rsidRPr="002A0F76">
        <w:rPr>
          <w:rFonts w:ascii="Comic Sans MS" w:eastAsia="Comic Sans MS" w:hAnsi="Comic Sans MS" w:cs="Comic Sans MS"/>
        </w:rPr>
        <w:t xml:space="preserve"> school when assessing and creating each pupil’s curriculum and support plan. </w:t>
      </w:r>
    </w:p>
    <w:p w14:paraId="07FE77DC" w14:textId="77777777" w:rsidR="00503B6E" w:rsidRPr="002A0F76" w:rsidRDefault="00503B6E" w:rsidP="79353141">
      <w:pPr>
        <w:pStyle w:val="ListParagraph"/>
        <w:rPr>
          <w:rFonts w:ascii="Comic Sans MS" w:eastAsia="Comic Sans MS" w:hAnsi="Comic Sans MS" w:cs="Comic Sans MS"/>
        </w:rPr>
      </w:pPr>
    </w:p>
    <w:p w14:paraId="32D09C07" w14:textId="5B46F488" w:rsidR="00503B6E" w:rsidRPr="002A0F76" w:rsidRDefault="00503B6E" w:rsidP="79353141">
      <w:pPr>
        <w:jc w:val="both"/>
        <w:rPr>
          <w:rFonts w:ascii="Comic Sans MS" w:eastAsia="Comic Sans MS" w:hAnsi="Comic Sans MS" w:cs="Comic Sans MS"/>
          <w:b/>
          <w:bCs/>
        </w:rPr>
      </w:pPr>
      <w:r w:rsidRPr="002A0F76">
        <w:rPr>
          <w:rFonts w:ascii="Comic Sans MS" w:eastAsia="Comic Sans MS" w:hAnsi="Comic Sans MS" w:cs="Comic Sans MS"/>
          <w:b/>
          <w:bCs/>
        </w:rPr>
        <w:t xml:space="preserve">Children exhibiting bullying </w:t>
      </w:r>
      <w:proofErr w:type="gramStart"/>
      <w:r w:rsidRPr="002A0F76">
        <w:rPr>
          <w:rFonts w:ascii="Comic Sans MS" w:eastAsia="Comic Sans MS" w:hAnsi="Comic Sans MS" w:cs="Comic Sans MS"/>
          <w:b/>
          <w:bCs/>
        </w:rPr>
        <w:t>behaviours;</w:t>
      </w:r>
      <w:proofErr w:type="gramEnd"/>
    </w:p>
    <w:p w14:paraId="43FFA961" w14:textId="77777777" w:rsidR="00010449" w:rsidRPr="002A0F76" w:rsidRDefault="00010449" w:rsidP="79353141">
      <w:pPr>
        <w:jc w:val="both"/>
        <w:rPr>
          <w:rFonts w:ascii="Comic Sans MS" w:eastAsia="Comic Sans MS" w:hAnsi="Comic Sans MS" w:cs="Comic Sans MS"/>
        </w:rPr>
      </w:pPr>
    </w:p>
    <w:p w14:paraId="035E9EDC" w14:textId="42765096" w:rsidR="00B264E1" w:rsidRPr="002A0F76" w:rsidRDefault="00010449" w:rsidP="79353141">
      <w:pPr>
        <w:pStyle w:val="ListParagraph"/>
        <w:numPr>
          <w:ilvl w:val="1"/>
          <w:numId w:val="11"/>
        </w:numPr>
        <w:jc w:val="both"/>
        <w:rPr>
          <w:rFonts w:ascii="Comic Sans MS" w:eastAsia="Comic Sans MS" w:hAnsi="Comic Sans MS" w:cs="Comic Sans MS"/>
        </w:rPr>
      </w:pPr>
      <w:r w:rsidRPr="002A0F76">
        <w:rPr>
          <w:rFonts w:ascii="Comic Sans MS" w:eastAsia="Comic Sans MS" w:hAnsi="Comic Sans MS" w:cs="Comic Sans MS"/>
        </w:rPr>
        <w:t xml:space="preserve">All children can </w:t>
      </w:r>
      <w:r w:rsidR="00B264E1" w:rsidRPr="002A0F76">
        <w:rPr>
          <w:rFonts w:ascii="Comic Sans MS" w:eastAsia="Comic Sans MS" w:hAnsi="Comic Sans MS" w:cs="Comic Sans MS"/>
        </w:rPr>
        <w:t>display harmful, hurtful and/or bullying behaviour</w:t>
      </w:r>
      <w:r w:rsidRPr="002A0F76">
        <w:rPr>
          <w:rFonts w:ascii="Comic Sans MS" w:eastAsia="Comic Sans MS" w:hAnsi="Comic Sans MS" w:cs="Comic Sans MS"/>
        </w:rPr>
        <w:t xml:space="preserve">. This may be for a wide variety of reasons, such as facing difficulties outside of school and/or experiencing </w:t>
      </w:r>
      <w:r w:rsidR="00B264E1" w:rsidRPr="002A0F76">
        <w:rPr>
          <w:rFonts w:ascii="Comic Sans MS" w:eastAsia="Comic Sans MS" w:hAnsi="Comic Sans MS" w:cs="Comic Sans MS"/>
        </w:rPr>
        <w:t xml:space="preserve">bullying or violence themselves, </w:t>
      </w:r>
      <w:r w:rsidRPr="002A0F76">
        <w:rPr>
          <w:rFonts w:ascii="Comic Sans MS" w:eastAsia="Comic Sans MS" w:hAnsi="Comic Sans MS" w:cs="Comic Sans MS"/>
        </w:rPr>
        <w:t>copying b</w:t>
      </w:r>
      <w:r w:rsidR="00B264E1" w:rsidRPr="002A0F76">
        <w:rPr>
          <w:rFonts w:ascii="Comic Sans MS" w:eastAsia="Comic Sans MS" w:hAnsi="Comic Sans MS" w:cs="Comic Sans MS"/>
        </w:rPr>
        <w:t xml:space="preserve">ehaviour seen at home, on TV or games. </w:t>
      </w:r>
      <w:r w:rsidRPr="002A0F76">
        <w:rPr>
          <w:rFonts w:ascii="Comic Sans MS" w:eastAsia="Comic Sans MS" w:hAnsi="Comic Sans MS" w:cs="Comic Sans MS"/>
        </w:rPr>
        <w:t xml:space="preserve">As outlined elsewhere in this policy, </w:t>
      </w:r>
      <w:r w:rsidR="1B2CC8E7" w:rsidRPr="002A0F76">
        <w:rPr>
          <w:rFonts w:ascii="Comic Sans MS" w:eastAsia="Comic Sans MS" w:hAnsi="Comic Sans MS" w:cs="Comic Sans MS"/>
        </w:rPr>
        <w:t>The Beehive</w:t>
      </w:r>
      <w:r w:rsidRPr="002A0F76">
        <w:rPr>
          <w:rFonts w:ascii="Comic Sans MS" w:eastAsia="Comic Sans MS" w:hAnsi="Comic Sans MS" w:cs="Comic Sans MS"/>
        </w:rPr>
        <w:t xml:space="preserve"> school take the approach that all behaviour is a means of communication and this will always be a starting point for staff when addressing and supporting instances of bullying behaviour, whilst also balancing this with ensuring the safety and welfare of all pupils. </w:t>
      </w:r>
    </w:p>
    <w:p w14:paraId="561FB322" w14:textId="1927FF7D" w:rsidR="004D3B4F" w:rsidRPr="002A0F76" w:rsidRDefault="004D3B4F" w:rsidP="79353141">
      <w:pPr>
        <w:pStyle w:val="ListParagraph"/>
        <w:jc w:val="both"/>
        <w:rPr>
          <w:rFonts w:ascii="Comic Sans MS" w:eastAsia="Comic Sans MS" w:hAnsi="Comic Sans MS" w:cs="Comic Sans MS"/>
          <w:b/>
          <w:bCs/>
        </w:rPr>
      </w:pPr>
    </w:p>
    <w:p w14:paraId="2E81139C" w14:textId="28DA202A" w:rsidR="004D3B4F" w:rsidRPr="002A0F76" w:rsidRDefault="004D3B4F" w:rsidP="79353141">
      <w:pPr>
        <w:pStyle w:val="ListParagraph"/>
        <w:jc w:val="both"/>
        <w:rPr>
          <w:rFonts w:ascii="Comic Sans MS" w:eastAsia="Comic Sans MS" w:hAnsi="Comic Sans MS" w:cs="Comic Sans MS"/>
          <w:b/>
          <w:bCs/>
        </w:rPr>
      </w:pPr>
    </w:p>
    <w:p w14:paraId="5310B297" w14:textId="15602874" w:rsidR="004D3B4F" w:rsidRPr="002A0F76" w:rsidRDefault="004D3B4F" w:rsidP="79353141">
      <w:pPr>
        <w:jc w:val="both"/>
        <w:rPr>
          <w:rFonts w:ascii="Comic Sans MS" w:eastAsia="Comic Sans MS" w:hAnsi="Comic Sans MS" w:cs="Comic Sans MS"/>
          <w:b/>
          <w:bCs/>
        </w:rPr>
      </w:pPr>
      <w:r w:rsidRPr="002A0F76">
        <w:rPr>
          <w:rFonts w:ascii="Comic Sans MS" w:eastAsia="Comic Sans MS" w:hAnsi="Comic Sans MS" w:cs="Comic Sans MS"/>
          <w:b/>
          <w:bCs/>
        </w:rPr>
        <w:t xml:space="preserve">Forms of Bullying </w:t>
      </w:r>
    </w:p>
    <w:p w14:paraId="7D7BE72A" w14:textId="0AB2E397" w:rsidR="004D3B4F" w:rsidRPr="002A0F76" w:rsidRDefault="004D3B4F" w:rsidP="79353141">
      <w:pPr>
        <w:jc w:val="both"/>
        <w:rPr>
          <w:rFonts w:ascii="Comic Sans MS" w:eastAsia="Comic Sans MS" w:hAnsi="Comic Sans MS" w:cs="Comic Sans MS"/>
          <w:b/>
          <w:bCs/>
        </w:rPr>
      </w:pPr>
    </w:p>
    <w:p w14:paraId="0BD1BCA6" w14:textId="1575DC8A" w:rsidR="004D3B4F" w:rsidRPr="002A0F76" w:rsidRDefault="004D3B4F" w:rsidP="79353141">
      <w:pPr>
        <w:pStyle w:val="ListParagraph"/>
        <w:numPr>
          <w:ilvl w:val="1"/>
          <w:numId w:val="11"/>
        </w:numPr>
        <w:jc w:val="both"/>
        <w:rPr>
          <w:rFonts w:ascii="Comic Sans MS" w:eastAsia="Comic Sans MS" w:hAnsi="Comic Sans MS" w:cs="Comic Sans MS"/>
        </w:rPr>
      </w:pPr>
      <w:r w:rsidRPr="002A0F76">
        <w:rPr>
          <w:rFonts w:ascii="Comic Sans MS" w:eastAsia="Comic Sans MS" w:hAnsi="Comic Sans MS" w:cs="Comic Sans MS"/>
          <w:u w:val="single"/>
        </w:rPr>
        <w:t>Physical Bullying</w:t>
      </w:r>
      <w:r w:rsidRPr="002A0F76">
        <w:rPr>
          <w:rFonts w:ascii="Comic Sans MS" w:eastAsia="Comic Sans MS" w:hAnsi="Comic Sans MS" w:cs="Comic Sans MS"/>
        </w:rPr>
        <w:t xml:space="preserve"> involves acts that cause physical harm such as hitting, kicking, tripping someone up, throwing things, pulling hair, or hiding/damaging someone’s property. Physical bullying can also include threats or extortion. </w:t>
      </w:r>
    </w:p>
    <w:p w14:paraId="5B42B34A" w14:textId="77777777" w:rsidR="004D3B4F" w:rsidRPr="002A0F76" w:rsidRDefault="004D3B4F" w:rsidP="79353141">
      <w:pPr>
        <w:pStyle w:val="ListParagraph"/>
        <w:jc w:val="both"/>
        <w:rPr>
          <w:rFonts w:ascii="Comic Sans MS" w:eastAsia="Comic Sans MS" w:hAnsi="Comic Sans MS" w:cs="Comic Sans MS"/>
        </w:rPr>
      </w:pPr>
    </w:p>
    <w:p w14:paraId="33F58FED" w14:textId="48214139" w:rsidR="004D3B4F" w:rsidRPr="002A0F76" w:rsidRDefault="004D3B4F" w:rsidP="79353141">
      <w:pPr>
        <w:pStyle w:val="ListParagraph"/>
        <w:numPr>
          <w:ilvl w:val="1"/>
          <w:numId w:val="11"/>
        </w:numPr>
        <w:jc w:val="both"/>
        <w:rPr>
          <w:rFonts w:ascii="Comic Sans MS" w:eastAsia="Comic Sans MS" w:hAnsi="Comic Sans MS" w:cs="Comic Sans MS"/>
        </w:rPr>
      </w:pPr>
      <w:r w:rsidRPr="002A0F76">
        <w:rPr>
          <w:rFonts w:ascii="Comic Sans MS" w:eastAsia="Comic Sans MS" w:hAnsi="Comic Sans MS" w:cs="Comic Sans MS"/>
          <w:u w:val="single"/>
        </w:rPr>
        <w:t>Verbal Bullying</w:t>
      </w:r>
      <w:r w:rsidRPr="002A0F76">
        <w:rPr>
          <w:rFonts w:ascii="Comic Sans MS" w:eastAsia="Comic Sans MS" w:hAnsi="Comic Sans MS" w:cs="Comic Sans MS"/>
        </w:rPr>
        <w:t xml:space="preserve"> involves acts that are spoken such as name calling, using insulting or offensive remarks, ridiculing someone’s appearance or personal characteristics or spreading malicious or nasty information or rumours. </w:t>
      </w:r>
    </w:p>
    <w:p w14:paraId="20F3D550" w14:textId="77777777" w:rsidR="004D3B4F" w:rsidRPr="002A0F76" w:rsidRDefault="004D3B4F" w:rsidP="79353141">
      <w:pPr>
        <w:pStyle w:val="ListParagraph"/>
        <w:jc w:val="both"/>
        <w:rPr>
          <w:rFonts w:ascii="Comic Sans MS" w:eastAsia="Comic Sans MS" w:hAnsi="Comic Sans MS" w:cs="Comic Sans MS"/>
        </w:rPr>
      </w:pPr>
    </w:p>
    <w:p w14:paraId="4737CD35" w14:textId="15B8252E" w:rsidR="004D3B4F" w:rsidRPr="002A0F76" w:rsidRDefault="004D3B4F" w:rsidP="79353141">
      <w:pPr>
        <w:pStyle w:val="ListParagraph"/>
        <w:numPr>
          <w:ilvl w:val="1"/>
          <w:numId w:val="11"/>
        </w:numPr>
        <w:jc w:val="both"/>
        <w:rPr>
          <w:rFonts w:ascii="Comic Sans MS" w:eastAsia="Comic Sans MS" w:hAnsi="Comic Sans MS" w:cs="Comic Sans MS"/>
        </w:rPr>
      </w:pPr>
      <w:r w:rsidRPr="002A0F76">
        <w:rPr>
          <w:rFonts w:ascii="Comic Sans MS" w:eastAsia="Comic Sans MS" w:hAnsi="Comic Sans MS" w:cs="Comic Sans MS"/>
          <w:u w:val="single"/>
        </w:rPr>
        <w:lastRenderedPageBreak/>
        <w:t>Emotional Bullying</w:t>
      </w:r>
      <w:r w:rsidRPr="002A0F76">
        <w:rPr>
          <w:rFonts w:ascii="Comic Sans MS" w:eastAsia="Comic Sans MS" w:hAnsi="Comic Sans MS" w:cs="Comic Sans MS"/>
        </w:rPr>
        <w:t xml:space="preserve"> involves acts such as excluding others from activities or settings, belittling other people’s achievements or abilities, using menacing or threatening looks/stares and using rude signs or gestures. </w:t>
      </w:r>
    </w:p>
    <w:p w14:paraId="6446FA06" w14:textId="6E212540" w:rsidR="004D3B4F" w:rsidRPr="002A0F76" w:rsidRDefault="004D3B4F" w:rsidP="79353141">
      <w:pPr>
        <w:jc w:val="both"/>
        <w:rPr>
          <w:rFonts w:ascii="Comic Sans MS" w:eastAsia="Comic Sans MS" w:hAnsi="Comic Sans MS" w:cs="Comic Sans MS"/>
        </w:rPr>
      </w:pPr>
    </w:p>
    <w:p w14:paraId="3280CA2C" w14:textId="0F235590" w:rsidR="001D2A1F" w:rsidRPr="002A0F76" w:rsidRDefault="004D3B4F" w:rsidP="79353141">
      <w:pPr>
        <w:pStyle w:val="ListParagraph"/>
        <w:numPr>
          <w:ilvl w:val="1"/>
          <w:numId w:val="11"/>
        </w:numPr>
        <w:jc w:val="both"/>
        <w:rPr>
          <w:rFonts w:ascii="Comic Sans MS" w:eastAsia="Comic Sans MS" w:hAnsi="Comic Sans MS" w:cs="Comic Sans MS"/>
        </w:rPr>
      </w:pPr>
      <w:r w:rsidRPr="002A0F76">
        <w:rPr>
          <w:rFonts w:ascii="Comic Sans MS" w:eastAsia="Comic Sans MS" w:hAnsi="Comic Sans MS" w:cs="Comic Sans MS"/>
          <w:u w:val="single"/>
        </w:rPr>
        <w:t>Cyber Bullying</w:t>
      </w:r>
      <w:r w:rsidRPr="002A0F76">
        <w:rPr>
          <w:rFonts w:ascii="Comic Sans MS" w:eastAsia="Comic Sans MS" w:hAnsi="Comic Sans MS" w:cs="Comic Sans MS"/>
        </w:rPr>
        <w:t xml:space="preserve"> involves online or </w:t>
      </w:r>
      <w:r w:rsidR="00B27E89" w:rsidRPr="002A0F76">
        <w:rPr>
          <w:rFonts w:ascii="Comic Sans MS" w:eastAsia="Comic Sans MS" w:hAnsi="Comic Sans MS" w:cs="Comic Sans MS"/>
        </w:rPr>
        <w:t>technology-based</w:t>
      </w:r>
      <w:r w:rsidRPr="002A0F76">
        <w:rPr>
          <w:rFonts w:ascii="Comic Sans MS" w:eastAsia="Comic Sans MS" w:hAnsi="Comic Sans MS" w:cs="Comic Sans MS"/>
        </w:rPr>
        <w:t xml:space="preserve"> acts that cause harm or hurt such as misuse of emails, text messages, social media, forums etc to hurt, embarrass, demean, harass, humiliate or provoke another person. It also includes misuse of phone calls to cause the above harm. The publishing or manipulation of private information may also be a form of cyber bullying.  </w:t>
      </w:r>
    </w:p>
    <w:p w14:paraId="4CA6E135" w14:textId="4349D4DF" w:rsidR="001D2A1F" w:rsidRPr="002A0F76" w:rsidRDefault="001D2A1F" w:rsidP="79353141">
      <w:pPr>
        <w:jc w:val="both"/>
        <w:rPr>
          <w:rFonts w:ascii="Comic Sans MS" w:eastAsia="Comic Sans MS" w:hAnsi="Comic Sans MS" w:cs="Comic Sans MS"/>
        </w:rPr>
      </w:pPr>
    </w:p>
    <w:p w14:paraId="488D5980" w14:textId="4BF92445" w:rsidR="001D2A1F" w:rsidRPr="002A0F76" w:rsidRDefault="302311A8" w:rsidP="79353141">
      <w:pPr>
        <w:jc w:val="both"/>
        <w:rPr>
          <w:rFonts w:ascii="Comic Sans MS" w:eastAsia="Comic Sans MS" w:hAnsi="Comic Sans MS" w:cs="Comic Sans MS"/>
          <w:color w:val="000000" w:themeColor="text1"/>
        </w:rPr>
      </w:pPr>
      <w:r w:rsidRPr="002A0F76">
        <w:rPr>
          <w:rFonts w:ascii="Comic Sans MS" w:eastAsia="Comic Sans MS" w:hAnsi="Comic Sans MS" w:cs="Comic Sans MS"/>
          <w:b/>
          <w:bCs/>
          <w:color w:val="000000" w:themeColor="text1"/>
        </w:rPr>
        <w:t xml:space="preserve">Signs of Bullying </w:t>
      </w:r>
    </w:p>
    <w:p w14:paraId="67596D2B" w14:textId="26428C87" w:rsidR="001D2A1F" w:rsidRPr="002A0F76" w:rsidRDefault="001D2A1F" w:rsidP="79353141">
      <w:pPr>
        <w:jc w:val="both"/>
        <w:rPr>
          <w:rFonts w:ascii="Comic Sans MS" w:eastAsia="Comic Sans MS" w:hAnsi="Comic Sans MS" w:cs="Comic Sans MS"/>
          <w:color w:val="000000" w:themeColor="text1"/>
        </w:rPr>
      </w:pPr>
    </w:p>
    <w:p w14:paraId="716AF6A2" w14:textId="0267C8A0" w:rsidR="001D2A1F" w:rsidRPr="002A0F76" w:rsidRDefault="001D2A1F" w:rsidP="79353141">
      <w:pPr>
        <w:jc w:val="both"/>
        <w:rPr>
          <w:rFonts w:ascii="Comic Sans MS" w:eastAsia="Comic Sans MS" w:hAnsi="Comic Sans MS" w:cs="Comic Sans MS"/>
        </w:rPr>
      </w:pPr>
    </w:p>
    <w:p w14:paraId="7D9748F0" w14:textId="795068A9" w:rsidR="001D2A1F" w:rsidRPr="002A0F76" w:rsidRDefault="6BFD0D00" w:rsidP="79353141">
      <w:pPr>
        <w:pStyle w:val="ListParagraph"/>
        <w:numPr>
          <w:ilvl w:val="1"/>
          <w:numId w:val="11"/>
        </w:numPr>
        <w:jc w:val="both"/>
        <w:rPr>
          <w:rFonts w:ascii="Comic Sans MS" w:eastAsia="Comic Sans MS" w:hAnsi="Comic Sans MS" w:cs="Comic Sans MS"/>
        </w:rPr>
      </w:pPr>
      <w:r w:rsidRPr="002A0F76">
        <w:rPr>
          <w:rFonts w:ascii="Comic Sans MS" w:eastAsia="Comic Sans MS" w:hAnsi="Comic Sans MS" w:cs="Comic Sans MS"/>
        </w:rPr>
        <w:t xml:space="preserve">The Beehive </w:t>
      </w:r>
      <w:r w:rsidR="001D2A1F" w:rsidRPr="002A0F76">
        <w:rPr>
          <w:rFonts w:ascii="Comic Sans MS" w:eastAsia="Comic Sans MS" w:hAnsi="Comic Sans MS" w:cs="Comic Sans MS"/>
        </w:rPr>
        <w:t>school</w:t>
      </w:r>
      <w:r w:rsidR="001D2A1F" w:rsidRPr="002A0F76">
        <w:rPr>
          <w:rFonts w:ascii="Comic Sans MS" w:eastAsia="Comic Sans MS" w:hAnsi="Comic Sans MS" w:cs="Comic Sans MS"/>
          <w:color w:val="FF0000"/>
        </w:rPr>
        <w:t xml:space="preserve"> </w:t>
      </w:r>
      <w:r w:rsidR="001D2A1F" w:rsidRPr="002A0F76">
        <w:rPr>
          <w:rFonts w:ascii="Comic Sans MS" w:eastAsia="Comic Sans MS" w:hAnsi="Comic Sans MS" w:cs="Comic Sans MS"/>
        </w:rPr>
        <w:t xml:space="preserve">are aware that there are no single or sure signs of bullying, and indeed many of the signs may be hard to identify or be behavioural. There are however some factors that staff must be alive to, and the presence of any of these should be considered in a wider context and not just in isolation. </w:t>
      </w:r>
    </w:p>
    <w:p w14:paraId="587073F0" w14:textId="6D1CA5BC" w:rsidR="001D2A1F" w:rsidRPr="002A0F76" w:rsidRDefault="001D2A1F" w:rsidP="79353141">
      <w:pPr>
        <w:ind w:left="720" w:hanging="360"/>
        <w:jc w:val="both"/>
        <w:rPr>
          <w:rFonts w:ascii="Comic Sans MS" w:eastAsia="Comic Sans MS" w:hAnsi="Comic Sans MS" w:cs="Comic Sans MS"/>
        </w:rPr>
      </w:pPr>
    </w:p>
    <w:p w14:paraId="5A31E28B" w14:textId="2E6D2DD7" w:rsidR="001D2A1F" w:rsidRPr="002A0F76" w:rsidRDefault="001D2A1F" w:rsidP="79353141">
      <w:pPr>
        <w:pStyle w:val="ListParagraph"/>
        <w:numPr>
          <w:ilvl w:val="0"/>
          <w:numId w:val="25"/>
        </w:numPr>
        <w:jc w:val="both"/>
        <w:rPr>
          <w:rFonts w:ascii="Comic Sans MS" w:eastAsia="Comic Sans MS" w:hAnsi="Comic Sans MS" w:cs="Comic Sans MS"/>
        </w:rPr>
      </w:pPr>
      <w:r w:rsidRPr="002A0F76">
        <w:rPr>
          <w:rFonts w:ascii="Comic Sans MS" w:eastAsia="Comic Sans MS" w:hAnsi="Comic Sans MS" w:cs="Comic Sans MS"/>
        </w:rPr>
        <w:t>Not wanting to attend school, increase in ‘</w:t>
      </w:r>
      <w:proofErr w:type="gramStart"/>
      <w:r w:rsidRPr="002A0F76">
        <w:rPr>
          <w:rFonts w:ascii="Comic Sans MS" w:eastAsia="Comic Sans MS" w:hAnsi="Comic Sans MS" w:cs="Comic Sans MS"/>
        </w:rPr>
        <w:t>illness’</w:t>
      </w:r>
      <w:proofErr w:type="gramEnd"/>
      <w:r w:rsidRPr="002A0F76">
        <w:rPr>
          <w:rFonts w:ascii="Comic Sans MS" w:eastAsia="Comic Sans MS" w:hAnsi="Comic Sans MS" w:cs="Comic Sans MS"/>
        </w:rPr>
        <w:t xml:space="preserve"> or a change in their behaviour or learning within lessons </w:t>
      </w:r>
    </w:p>
    <w:p w14:paraId="582442F8" w14:textId="1F30A4D0" w:rsidR="001D2A1F" w:rsidRPr="002A0F76" w:rsidRDefault="001D2A1F" w:rsidP="79353141">
      <w:pPr>
        <w:pStyle w:val="ListParagraph"/>
        <w:numPr>
          <w:ilvl w:val="0"/>
          <w:numId w:val="25"/>
        </w:numPr>
        <w:jc w:val="both"/>
        <w:rPr>
          <w:rFonts w:ascii="Comic Sans MS" w:eastAsia="Comic Sans MS" w:hAnsi="Comic Sans MS" w:cs="Comic Sans MS"/>
        </w:rPr>
      </w:pPr>
      <w:r w:rsidRPr="002A0F76">
        <w:rPr>
          <w:rFonts w:ascii="Comic Sans MS" w:eastAsia="Comic Sans MS" w:hAnsi="Comic Sans MS" w:cs="Comic Sans MS"/>
        </w:rPr>
        <w:t xml:space="preserve">Physical injuries such as unexplained bruises or marks </w:t>
      </w:r>
    </w:p>
    <w:p w14:paraId="3A8EFE93" w14:textId="5D271A82" w:rsidR="001D2A1F" w:rsidRPr="002A0F76" w:rsidRDefault="001D2A1F" w:rsidP="79353141">
      <w:pPr>
        <w:pStyle w:val="ListParagraph"/>
        <w:numPr>
          <w:ilvl w:val="0"/>
          <w:numId w:val="25"/>
        </w:numPr>
        <w:jc w:val="both"/>
        <w:rPr>
          <w:rFonts w:ascii="Comic Sans MS" w:eastAsia="Comic Sans MS" w:hAnsi="Comic Sans MS" w:cs="Comic Sans MS"/>
        </w:rPr>
      </w:pPr>
      <w:r w:rsidRPr="002A0F76">
        <w:rPr>
          <w:rFonts w:ascii="Comic Sans MS" w:eastAsia="Comic Sans MS" w:hAnsi="Comic Sans MS" w:cs="Comic Sans MS"/>
        </w:rPr>
        <w:t xml:space="preserve">Belongings getting ‘lost’ or damaged </w:t>
      </w:r>
    </w:p>
    <w:p w14:paraId="08BCCA3D" w14:textId="19EC1545" w:rsidR="001D2A1F" w:rsidRPr="002A0F76" w:rsidRDefault="001D2A1F" w:rsidP="79353141">
      <w:pPr>
        <w:pStyle w:val="ListParagraph"/>
        <w:numPr>
          <w:ilvl w:val="0"/>
          <w:numId w:val="25"/>
        </w:numPr>
        <w:jc w:val="both"/>
        <w:rPr>
          <w:rFonts w:ascii="Comic Sans MS" w:eastAsia="Comic Sans MS" w:hAnsi="Comic Sans MS" w:cs="Comic Sans MS"/>
        </w:rPr>
      </w:pPr>
      <w:r w:rsidRPr="002A0F76">
        <w:rPr>
          <w:rFonts w:ascii="Comic Sans MS" w:eastAsia="Comic Sans MS" w:hAnsi="Comic Sans MS" w:cs="Comic Sans MS"/>
        </w:rPr>
        <w:t xml:space="preserve">Asking for or stealing money or other items </w:t>
      </w:r>
    </w:p>
    <w:p w14:paraId="10F8B297" w14:textId="056462D7" w:rsidR="001D2A1F" w:rsidRPr="002A0F76" w:rsidRDefault="001D2A1F" w:rsidP="79353141">
      <w:pPr>
        <w:pStyle w:val="ListParagraph"/>
        <w:numPr>
          <w:ilvl w:val="0"/>
          <w:numId w:val="25"/>
        </w:numPr>
        <w:jc w:val="both"/>
        <w:rPr>
          <w:rFonts w:ascii="Comic Sans MS" w:eastAsia="Comic Sans MS" w:hAnsi="Comic Sans MS" w:cs="Comic Sans MS"/>
        </w:rPr>
      </w:pPr>
      <w:r w:rsidRPr="002A0F76">
        <w:rPr>
          <w:rFonts w:ascii="Comic Sans MS" w:eastAsia="Comic Sans MS" w:hAnsi="Comic Sans MS" w:cs="Comic Sans MS"/>
        </w:rPr>
        <w:t>Changes in behaviour such as being nervous, losing confidence, becoming withdrawn or distressed; or becoming unregulated and/or heightened and struggling to contain their behaviour</w:t>
      </w:r>
    </w:p>
    <w:p w14:paraId="773072F5" w14:textId="1355EAD5" w:rsidR="001D2A1F" w:rsidRPr="002A0F76" w:rsidRDefault="001D2A1F" w:rsidP="79353141">
      <w:pPr>
        <w:pStyle w:val="ListParagraph"/>
        <w:numPr>
          <w:ilvl w:val="0"/>
          <w:numId w:val="25"/>
        </w:numPr>
        <w:jc w:val="both"/>
        <w:rPr>
          <w:rFonts w:ascii="Comic Sans MS" w:eastAsia="Comic Sans MS" w:hAnsi="Comic Sans MS" w:cs="Comic Sans MS"/>
        </w:rPr>
      </w:pPr>
      <w:r w:rsidRPr="002A0F76">
        <w:rPr>
          <w:rFonts w:ascii="Comic Sans MS" w:eastAsia="Comic Sans MS" w:hAnsi="Comic Sans MS" w:cs="Comic Sans MS"/>
        </w:rPr>
        <w:t xml:space="preserve">Difficulties with eating or sleeping </w:t>
      </w:r>
    </w:p>
    <w:p w14:paraId="621E9E75" w14:textId="3A984F1D" w:rsidR="001D2A1F" w:rsidRPr="002A0F76" w:rsidRDefault="001D2A1F" w:rsidP="79353141">
      <w:pPr>
        <w:pStyle w:val="ListParagraph"/>
        <w:numPr>
          <w:ilvl w:val="0"/>
          <w:numId w:val="25"/>
        </w:numPr>
        <w:jc w:val="both"/>
        <w:rPr>
          <w:rFonts w:ascii="Comic Sans MS" w:eastAsia="Comic Sans MS" w:hAnsi="Comic Sans MS" w:cs="Comic Sans MS"/>
        </w:rPr>
      </w:pPr>
      <w:r w:rsidRPr="002A0F76">
        <w:rPr>
          <w:rFonts w:ascii="Comic Sans MS" w:eastAsia="Comic Sans MS" w:hAnsi="Comic Sans MS" w:cs="Comic Sans MS"/>
        </w:rPr>
        <w:t xml:space="preserve">Showing harmful, hurtful or bullying behaviours to other </w:t>
      </w:r>
    </w:p>
    <w:p w14:paraId="04458472" w14:textId="79F6B073" w:rsidR="001D2A1F" w:rsidRPr="002A0F76" w:rsidRDefault="001D2A1F" w:rsidP="79353141">
      <w:pPr>
        <w:ind w:left="720" w:hanging="360"/>
        <w:jc w:val="both"/>
        <w:rPr>
          <w:rFonts w:ascii="Comic Sans MS" w:eastAsia="Comic Sans MS" w:hAnsi="Comic Sans MS" w:cs="Comic Sans MS"/>
        </w:rPr>
      </w:pPr>
    </w:p>
    <w:p w14:paraId="07DC1DF9" w14:textId="77777777" w:rsidR="001D2A1F" w:rsidRPr="002A0F76" w:rsidRDefault="001D2A1F" w:rsidP="79353141">
      <w:pPr>
        <w:ind w:left="720" w:hanging="360"/>
        <w:jc w:val="both"/>
        <w:rPr>
          <w:rFonts w:ascii="Comic Sans MS" w:eastAsia="Comic Sans MS" w:hAnsi="Comic Sans MS" w:cs="Comic Sans MS"/>
        </w:rPr>
      </w:pPr>
    </w:p>
    <w:p w14:paraId="5E387499" w14:textId="7876F77C" w:rsidR="005243B6" w:rsidRPr="002A0F76" w:rsidRDefault="004D3B4F" w:rsidP="79353141">
      <w:pPr>
        <w:pStyle w:val="ListParagraph"/>
        <w:numPr>
          <w:ilvl w:val="0"/>
          <w:numId w:val="11"/>
        </w:numPr>
        <w:jc w:val="both"/>
        <w:rPr>
          <w:rFonts w:ascii="Comic Sans MS" w:eastAsia="Comic Sans MS" w:hAnsi="Comic Sans MS" w:cs="Comic Sans MS"/>
          <w:b/>
          <w:bCs/>
        </w:rPr>
      </w:pPr>
      <w:r w:rsidRPr="002A0F76">
        <w:rPr>
          <w:rFonts w:ascii="Comic Sans MS" w:eastAsia="Comic Sans MS" w:hAnsi="Comic Sans MS" w:cs="Comic Sans MS"/>
          <w:b/>
          <w:bCs/>
        </w:rPr>
        <w:t xml:space="preserve">OUR PRINCIPLES </w:t>
      </w:r>
    </w:p>
    <w:p w14:paraId="07013847" w14:textId="0BDDEFFB" w:rsidR="004D3B4F" w:rsidRPr="002A0F76" w:rsidRDefault="004D3B4F" w:rsidP="79353141">
      <w:pPr>
        <w:jc w:val="both"/>
        <w:rPr>
          <w:rFonts w:ascii="Comic Sans MS" w:eastAsia="Comic Sans MS" w:hAnsi="Comic Sans MS" w:cs="Comic Sans MS"/>
          <w:b/>
          <w:bCs/>
        </w:rPr>
      </w:pPr>
    </w:p>
    <w:p w14:paraId="7AB4F33C" w14:textId="04CB6F84" w:rsidR="00B27E89" w:rsidRPr="002A0F76" w:rsidRDefault="00B27E89" w:rsidP="79353141">
      <w:pPr>
        <w:pStyle w:val="ListParagraph"/>
        <w:numPr>
          <w:ilvl w:val="1"/>
          <w:numId w:val="11"/>
        </w:numPr>
        <w:jc w:val="both"/>
        <w:rPr>
          <w:rFonts w:ascii="Comic Sans MS" w:eastAsia="Comic Sans MS" w:hAnsi="Comic Sans MS" w:cs="Comic Sans MS"/>
        </w:rPr>
      </w:pPr>
      <w:r w:rsidRPr="002A0F76">
        <w:rPr>
          <w:rFonts w:ascii="Comic Sans MS" w:eastAsia="Comic Sans MS" w:hAnsi="Comic Sans MS" w:cs="Comic Sans MS"/>
        </w:rPr>
        <w:t>We are committed to identifying and addressing any instances of bullying that affects our pupils. We also, however, strive to do so in a trauma informed way and understand that there may be many factors that can influence children’s behaviour and lead to hurtful or harmful behaviour towards others. One of</w:t>
      </w:r>
      <w:r w:rsidR="2543F850" w:rsidRPr="002A0F76">
        <w:rPr>
          <w:rFonts w:ascii="Comic Sans MS" w:eastAsia="Comic Sans MS" w:hAnsi="Comic Sans MS" w:cs="Comic Sans MS"/>
        </w:rPr>
        <w:t xml:space="preserve"> The Beehive</w:t>
      </w:r>
      <w:r w:rsidRPr="002A0F76">
        <w:rPr>
          <w:rFonts w:ascii="Comic Sans MS" w:eastAsia="Comic Sans MS" w:hAnsi="Comic Sans MS" w:cs="Comic Sans MS"/>
        </w:rPr>
        <w:t xml:space="preserve"> school’s</w:t>
      </w:r>
      <w:r w:rsidRPr="002A0F76">
        <w:rPr>
          <w:rFonts w:ascii="Comic Sans MS" w:eastAsia="Comic Sans MS" w:hAnsi="Comic Sans MS" w:cs="Comic Sans MS"/>
          <w:color w:val="FF0000"/>
        </w:rPr>
        <w:t xml:space="preserve"> </w:t>
      </w:r>
      <w:r w:rsidRPr="002A0F76">
        <w:rPr>
          <w:rFonts w:ascii="Comic Sans MS" w:eastAsia="Comic Sans MS" w:hAnsi="Comic Sans MS" w:cs="Comic Sans MS"/>
        </w:rPr>
        <w:t xml:space="preserve">main ethos </w:t>
      </w:r>
      <w:proofErr w:type="gramStart"/>
      <w:r w:rsidRPr="002A0F76">
        <w:rPr>
          <w:rFonts w:ascii="Comic Sans MS" w:eastAsia="Comic Sans MS" w:hAnsi="Comic Sans MS" w:cs="Comic Sans MS"/>
        </w:rPr>
        <w:t>area</w:t>
      </w:r>
      <w:proofErr w:type="gramEnd"/>
      <w:r w:rsidRPr="002A0F76">
        <w:rPr>
          <w:rFonts w:ascii="Comic Sans MS" w:eastAsia="Comic Sans MS" w:hAnsi="Comic Sans MS" w:cs="Comic Sans MS"/>
        </w:rPr>
        <w:t xml:space="preserve"> is that all behaviour is a form of communication, and we will always be mindful of </w:t>
      </w:r>
      <w:r w:rsidRPr="002A0F76">
        <w:rPr>
          <w:rFonts w:ascii="Comic Sans MS" w:eastAsia="Comic Sans MS" w:hAnsi="Comic Sans MS" w:cs="Comic Sans MS"/>
        </w:rPr>
        <w:lastRenderedPageBreak/>
        <w:t xml:space="preserve">this while also ensuring that our pupils do not experience any behaviour that is damaging or harmful. </w:t>
      </w:r>
    </w:p>
    <w:p w14:paraId="05CCA15A" w14:textId="76B893DE" w:rsidR="00B27E89" w:rsidRPr="002A0F76" w:rsidRDefault="00B27E89" w:rsidP="79353141">
      <w:pPr>
        <w:jc w:val="both"/>
        <w:rPr>
          <w:rFonts w:ascii="Comic Sans MS" w:eastAsia="Comic Sans MS" w:hAnsi="Comic Sans MS" w:cs="Comic Sans MS"/>
        </w:rPr>
      </w:pPr>
    </w:p>
    <w:p w14:paraId="220D9CDE" w14:textId="26B63243" w:rsidR="00B27E89" w:rsidRPr="002A0F76" w:rsidRDefault="00B27E89" w:rsidP="79353141">
      <w:pPr>
        <w:pStyle w:val="ListParagraph"/>
        <w:numPr>
          <w:ilvl w:val="1"/>
          <w:numId w:val="11"/>
        </w:numPr>
        <w:jc w:val="both"/>
        <w:rPr>
          <w:rFonts w:ascii="Comic Sans MS" w:eastAsia="Comic Sans MS" w:hAnsi="Comic Sans MS" w:cs="Comic Sans MS"/>
        </w:rPr>
      </w:pPr>
      <w:r w:rsidRPr="002A0F76">
        <w:rPr>
          <w:rFonts w:ascii="Comic Sans MS" w:eastAsia="Comic Sans MS" w:hAnsi="Comic Sans MS" w:cs="Comic Sans MS"/>
        </w:rPr>
        <w:t xml:space="preserve">When considering our approach to bullying behaviour, we adopt the following </w:t>
      </w:r>
      <w:proofErr w:type="gramStart"/>
      <w:r w:rsidRPr="002A0F76">
        <w:rPr>
          <w:rFonts w:ascii="Comic Sans MS" w:eastAsia="Comic Sans MS" w:hAnsi="Comic Sans MS" w:cs="Comic Sans MS"/>
        </w:rPr>
        <w:t>principles;</w:t>
      </w:r>
      <w:proofErr w:type="gramEnd"/>
      <w:r w:rsidRPr="002A0F76">
        <w:rPr>
          <w:rFonts w:ascii="Comic Sans MS" w:eastAsia="Comic Sans MS" w:hAnsi="Comic Sans MS" w:cs="Comic Sans MS"/>
        </w:rPr>
        <w:t xml:space="preserve"> </w:t>
      </w:r>
    </w:p>
    <w:p w14:paraId="0D819468" w14:textId="77777777" w:rsidR="00B27E89" w:rsidRPr="002A0F76" w:rsidRDefault="00B27E89" w:rsidP="79353141">
      <w:pPr>
        <w:pStyle w:val="ListParagraph"/>
        <w:jc w:val="both"/>
        <w:rPr>
          <w:rFonts w:ascii="Comic Sans MS" w:eastAsia="Comic Sans MS" w:hAnsi="Comic Sans MS" w:cs="Comic Sans MS"/>
        </w:rPr>
      </w:pPr>
    </w:p>
    <w:p w14:paraId="583A8D1F" w14:textId="77777777" w:rsidR="00B27E89" w:rsidRPr="002A0F76" w:rsidRDefault="004D3B4F" w:rsidP="79353141">
      <w:pPr>
        <w:pStyle w:val="ListParagraph"/>
        <w:numPr>
          <w:ilvl w:val="0"/>
          <w:numId w:val="21"/>
        </w:numPr>
        <w:jc w:val="both"/>
        <w:rPr>
          <w:rFonts w:ascii="Comic Sans MS" w:eastAsia="Comic Sans MS" w:hAnsi="Comic Sans MS" w:cs="Comic Sans MS"/>
          <w:b/>
          <w:bCs/>
        </w:rPr>
      </w:pPr>
      <w:r w:rsidRPr="002A0F76">
        <w:rPr>
          <w:rFonts w:ascii="Comic Sans MS" w:eastAsia="Comic Sans MS" w:hAnsi="Comic Sans MS" w:cs="Comic Sans MS"/>
        </w:rPr>
        <w:t>Pupils have a right to learn in a safe and supportive environment, free from intimidation and fear</w:t>
      </w:r>
    </w:p>
    <w:p w14:paraId="7182063A" w14:textId="7CD7F4F5" w:rsidR="00B27E89" w:rsidRPr="002A0F76" w:rsidRDefault="004D3B4F" w:rsidP="79353141">
      <w:pPr>
        <w:pStyle w:val="ListParagraph"/>
        <w:numPr>
          <w:ilvl w:val="0"/>
          <w:numId w:val="21"/>
        </w:numPr>
        <w:jc w:val="both"/>
        <w:rPr>
          <w:rFonts w:ascii="Comic Sans MS" w:eastAsia="Comic Sans MS" w:hAnsi="Comic Sans MS" w:cs="Comic Sans MS"/>
          <w:b/>
          <w:bCs/>
        </w:rPr>
      </w:pPr>
      <w:r w:rsidRPr="002A0F76">
        <w:rPr>
          <w:rFonts w:ascii="Comic Sans MS" w:eastAsia="Comic Sans MS" w:hAnsi="Comic Sans MS" w:cs="Comic Sans MS"/>
        </w:rPr>
        <w:t xml:space="preserve">The welfare/well-being needs of all children and young people are paramount and </w:t>
      </w:r>
      <w:r w:rsidR="00B264E1" w:rsidRPr="002A0F76">
        <w:rPr>
          <w:rFonts w:ascii="Comic Sans MS" w:eastAsia="Comic Sans MS" w:hAnsi="Comic Sans MS" w:cs="Comic Sans MS"/>
        </w:rPr>
        <w:t xml:space="preserve">all </w:t>
      </w:r>
      <w:r w:rsidRPr="002A0F76">
        <w:rPr>
          <w:rFonts w:ascii="Comic Sans MS" w:eastAsia="Comic Sans MS" w:hAnsi="Comic Sans MS" w:cs="Comic Sans MS"/>
        </w:rPr>
        <w:t>pupils’ needs need to be separated from their behaviour</w:t>
      </w:r>
    </w:p>
    <w:p w14:paraId="49C2997D" w14:textId="5A1C37C7" w:rsidR="00B27E89" w:rsidRPr="002A0F76" w:rsidRDefault="004D3B4F" w:rsidP="79353141">
      <w:pPr>
        <w:pStyle w:val="ListParagraph"/>
        <w:numPr>
          <w:ilvl w:val="0"/>
          <w:numId w:val="21"/>
        </w:numPr>
        <w:jc w:val="both"/>
        <w:rPr>
          <w:rFonts w:ascii="Comic Sans MS" w:eastAsia="Comic Sans MS" w:hAnsi="Comic Sans MS" w:cs="Comic Sans MS"/>
          <w:b/>
          <w:bCs/>
        </w:rPr>
      </w:pPr>
      <w:r w:rsidRPr="002A0F76">
        <w:rPr>
          <w:rFonts w:ascii="Comic Sans MS" w:eastAsia="Comic Sans MS" w:hAnsi="Comic Sans MS" w:cs="Comic Sans MS"/>
        </w:rPr>
        <w:t>When bullying concerns are identified our school will work in a restorative</w:t>
      </w:r>
      <w:r w:rsidR="00B264E1" w:rsidRPr="002A0F76">
        <w:rPr>
          <w:rFonts w:ascii="Comic Sans MS" w:eastAsia="Comic Sans MS" w:hAnsi="Comic Sans MS" w:cs="Comic Sans MS"/>
        </w:rPr>
        <w:t xml:space="preserve">, </w:t>
      </w:r>
      <w:r w:rsidRPr="002A0F76">
        <w:rPr>
          <w:rFonts w:ascii="Comic Sans MS" w:eastAsia="Comic Sans MS" w:hAnsi="Comic Sans MS" w:cs="Comic Sans MS"/>
        </w:rPr>
        <w:t xml:space="preserve">solution focused </w:t>
      </w:r>
      <w:r w:rsidR="00B264E1" w:rsidRPr="002A0F76">
        <w:rPr>
          <w:rFonts w:ascii="Comic Sans MS" w:eastAsia="Comic Sans MS" w:hAnsi="Comic Sans MS" w:cs="Comic Sans MS"/>
        </w:rPr>
        <w:t xml:space="preserve">and trauma informed </w:t>
      </w:r>
      <w:r w:rsidRPr="002A0F76">
        <w:rPr>
          <w:rFonts w:ascii="Comic Sans MS" w:eastAsia="Comic Sans MS" w:hAnsi="Comic Sans MS" w:cs="Comic Sans MS"/>
        </w:rPr>
        <w:t xml:space="preserve">way to </w:t>
      </w:r>
      <w:r w:rsidR="00B264E1" w:rsidRPr="002A0F76">
        <w:rPr>
          <w:rFonts w:ascii="Comic Sans MS" w:eastAsia="Comic Sans MS" w:hAnsi="Comic Sans MS" w:cs="Comic Sans MS"/>
        </w:rPr>
        <w:t>address and support this</w:t>
      </w:r>
    </w:p>
    <w:p w14:paraId="43510FAE" w14:textId="37412B2B" w:rsidR="00B27E89" w:rsidRPr="002A0F76" w:rsidRDefault="004D3B4F" w:rsidP="79353141">
      <w:pPr>
        <w:pStyle w:val="ListParagraph"/>
        <w:numPr>
          <w:ilvl w:val="0"/>
          <w:numId w:val="21"/>
        </w:numPr>
        <w:jc w:val="both"/>
        <w:rPr>
          <w:rFonts w:ascii="Comic Sans MS" w:eastAsia="Comic Sans MS" w:hAnsi="Comic Sans MS" w:cs="Comic Sans MS"/>
          <w:b/>
          <w:bCs/>
        </w:rPr>
      </w:pPr>
      <w:r w:rsidRPr="002A0F76">
        <w:rPr>
          <w:rFonts w:ascii="Comic Sans MS" w:eastAsia="Comic Sans MS" w:hAnsi="Comic Sans MS" w:cs="Comic Sans MS"/>
        </w:rPr>
        <w:t xml:space="preserve">Pupils who are </w:t>
      </w:r>
      <w:r w:rsidR="00B264E1" w:rsidRPr="002A0F76">
        <w:rPr>
          <w:rFonts w:ascii="Comic Sans MS" w:eastAsia="Comic Sans MS" w:hAnsi="Comic Sans MS" w:cs="Comic Sans MS"/>
        </w:rPr>
        <w:t xml:space="preserve">subjected to bullying behaviour </w:t>
      </w:r>
      <w:r w:rsidRPr="002A0F76">
        <w:rPr>
          <w:rFonts w:ascii="Comic Sans MS" w:eastAsia="Comic Sans MS" w:hAnsi="Comic Sans MS" w:cs="Comic Sans MS"/>
        </w:rPr>
        <w:t xml:space="preserve">will be listened to and supported. </w:t>
      </w:r>
    </w:p>
    <w:p w14:paraId="37374163" w14:textId="524468A0" w:rsidR="00B27E89" w:rsidRPr="002A0F76" w:rsidRDefault="004D3B4F" w:rsidP="79353141">
      <w:pPr>
        <w:pStyle w:val="ListParagraph"/>
        <w:numPr>
          <w:ilvl w:val="0"/>
          <w:numId w:val="21"/>
        </w:numPr>
        <w:jc w:val="both"/>
        <w:rPr>
          <w:rFonts w:ascii="Comic Sans MS" w:eastAsia="Comic Sans MS" w:hAnsi="Comic Sans MS" w:cs="Comic Sans MS"/>
          <w:b/>
          <w:bCs/>
        </w:rPr>
      </w:pPr>
      <w:r w:rsidRPr="002A0F76">
        <w:rPr>
          <w:rFonts w:ascii="Comic Sans MS" w:eastAsia="Comic Sans MS" w:hAnsi="Comic Sans MS" w:cs="Comic Sans MS"/>
        </w:rPr>
        <w:t xml:space="preserve">Pupils who engage in bullying behaviour will be listened to and encouraged to accept responsibility and </w:t>
      </w:r>
      <w:r w:rsidR="00010449" w:rsidRPr="002A0F76">
        <w:rPr>
          <w:rFonts w:ascii="Comic Sans MS" w:eastAsia="Comic Sans MS" w:hAnsi="Comic Sans MS" w:cs="Comic Sans MS"/>
        </w:rPr>
        <w:t>adapt</w:t>
      </w:r>
      <w:r w:rsidRPr="002A0F76">
        <w:rPr>
          <w:rFonts w:ascii="Comic Sans MS" w:eastAsia="Comic Sans MS" w:hAnsi="Comic Sans MS" w:cs="Comic Sans MS"/>
        </w:rPr>
        <w:t xml:space="preserve"> their behaviour</w:t>
      </w:r>
      <w:r w:rsidR="00B264E1" w:rsidRPr="002A0F76">
        <w:rPr>
          <w:rFonts w:ascii="Comic Sans MS" w:eastAsia="Comic Sans MS" w:hAnsi="Comic Sans MS" w:cs="Comic Sans MS"/>
        </w:rPr>
        <w:t xml:space="preserve"> whilst also being supported by staff who understand that they behaviour may be communicating an unmet need</w:t>
      </w:r>
    </w:p>
    <w:p w14:paraId="6C40D573" w14:textId="27C8FA0E" w:rsidR="00B27E89" w:rsidRPr="002A0F76" w:rsidRDefault="004D3B4F" w:rsidP="79353141">
      <w:pPr>
        <w:pStyle w:val="ListParagraph"/>
        <w:numPr>
          <w:ilvl w:val="0"/>
          <w:numId w:val="21"/>
        </w:numPr>
        <w:jc w:val="both"/>
        <w:rPr>
          <w:rFonts w:ascii="Comic Sans MS" w:eastAsia="Comic Sans MS" w:hAnsi="Comic Sans MS" w:cs="Comic Sans MS"/>
          <w:b/>
          <w:bCs/>
        </w:rPr>
      </w:pPr>
      <w:r w:rsidRPr="002A0F76">
        <w:rPr>
          <w:rFonts w:ascii="Comic Sans MS" w:eastAsia="Comic Sans MS" w:hAnsi="Comic Sans MS" w:cs="Comic Sans MS"/>
        </w:rPr>
        <w:t xml:space="preserve">Staff will receive training </w:t>
      </w:r>
      <w:r w:rsidR="00B264E1" w:rsidRPr="002A0F76">
        <w:rPr>
          <w:rFonts w:ascii="Comic Sans MS" w:eastAsia="Comic Sans MS" w:hAnsi="Comic Sans MS" w:cs="Comic Sans MS"/>
        </w:rPr>
        <w:t xml:space="preserve">on how to identify, prevent and address bullying behaviours including learning </w:t>
      </w:r>
      <w:r w:rsidRPr="002A0F76">
        <w:rPr>
          <w:rFonts w:ascii="Comic Sans MS" w:eastAsia="Comic Sans MS" w:hAnsi="Comic Sans MS" w:cs="Comic Sans MS"/>
        </w:rPr>
        <w:t>effective, appropriate strategies for intervention</w:t>
      </w:r>
    </w:p>
    <w:p w14:paraId="24A5E185" w14:textId="05336FF7" w:rsidR="00B27E89" w:rsidRPr="002A0F76" w:rsidRDefault="004D3B4F" w:rsidP="79353141">
      <w:pPr>
        <w:pStyle w:val="ListParagraph"/>
        <w:numPr>
          <w:ilvl w:val="0"/>
          <w:numId w:val="21"/>
        </w:numPr>
        <w:jc w:val="both"/>
        <w:rPr>
          <w:rFonts w:ascii="Comic Sans MS" w:eastAsia="Comic Sans MS" w:hAnsi="Comic Sans MS" w:cs="Comic Sans MS"/>
          <w:b/>
          <w:bCs/>
        </w:rPr>
      </w:pPr>
      <w:r w:rsidRPr="002A0F76">
        <w:rPr>
          <w:rFonts w:ascii="Comic Sans MS" w:eastAsia="Comic Sans MS" w:hAnsi="Comic Sans MS" w:cs="Comic Sans MS"/>
        </w:rPr>
        <w:t xml:space="preserve">Where a concern arises, staff will receive ongoing support from </w:t>
      </w:r>
      <w:r w:rsidR="00B264E1" w:rsidRPr="002A0F76">
        <w:rPr>
          <w:rFonts w:ascii="Comic Sans MS" w:eastAsia="Comic Sans MS" w:hAnsi="Comic Sans MS" w:cs="Comic Sans MS"/>
        </w:rPr>
        <w:t xml:space="preserve">staff from the </w:t>
      </w:r>
      <w:r w:rsidRPr="002A0F76">
        <w:rPr>
          <w:rFonts w:ascii="Comic Sans MS" w:eastAsia="Comic Sans MS" w:hAnsi="Comic Sans MS" w:cs="Comic Sans MS"/>
        </w:rPr>
        <w:t>Senior Leaders</w:t>
      </w:r>
      <w:r w:rsidR="00B264E1" w:rsidRPr="002A0F76">
        <w:rPr>
          <w:rFonts w:ascii="Comic Sans MS" w:eastAsia="Comic Sans MS" w:hAnsi="Comic Sans MS" w:cs="Comic Sans MS"/>
        </w:rPr>
        <w:t xml:space="preserve">hip team where needed </w:t>
      </w:r>
      <w:r w:rsidRPr="002A0F76">
        <w:rPr>
          <w:rFonts w:ascii="Comic Sans MS" w:eastAsia="Comic Sans MS" w:hAnsi="Comic Sans MS" w:cs="Comic Sans MS"/>
        </w:rPr>
        <w:t xml:space="preserve"> </w:t>
      </w:r>
    </w:p>
    <w:p w14:paraId="5C4C1B6A" w14:textId="16D280DA" w:rsidR="004D3B4F" w:rsidRPr="002A0F76" w:rsidRDefault="004D3B4F" w:rsidP="79353141">
      <w:pPr>
        <w:pStyle w:val="ListParagraph"/>
        <w:numPr>
          <w:ilvl w:val="0"/>
          <w:numId w:val="21"/>
        </w:numPr>
        <w:jc w:val="both"/>
        <w:rPr>
          <w:rFonts w:ascii="Comic Sans MS" w:eastAsia="Comic Sans MS" w:hAnsi="Comic Sans MS" w:cs="Comic Sans MS"/>
          <w:b/>
          <w:bCs/>
        </w:rPr>
      </w:pPr>
      <w:r w:rsidRPr="002A0F76">
        <w:rPr>
          <w:rFonts w:ascii="Comic Sans MS" w:eastAsia="Comic Sans MS" w:hAnsi="Comic Sans MS" w:cs="Comic Sans MS"/>
        </w:rPr>
        <w:t>Parents will be made aware of our school’s practice to prevent and to respond to concerns through parent information meetings, consultation processes and where necessary, their active participation in partnership with the school to resolve concerns involving their child.</w:t>
      </w:r>
    </w:p>
    <w:p w14:paraId="2BCFCEAC" w14:textId="36DE02CD" w:rsidR="005243B6" w:rsidRPr="002A0F76" w:rsidRDefault="005243B6" w:rsidP="79353141">
      <w:pPr>
        <w:jc w:val="both"/>
        <w:rPr>
          <w:rFonts w:ascii="Comic Sans MS" w:eastAsia="Comic Sans MS" w:hAnsi="Comic Sans MS" w:cs="Comic Sans MS"/>
          <w:b/>
          <w:bCs/>
        </w:rPr>
      </w:pPr>
    </w:p>
    <w:p w14:paraId="7E1E378E" w14:textId="68462E8E" w:rsidR="005243B6" w:rsidRPr="002A0F76" w:rsidRDefault="005243B6" w:rsidP="79353141">
      <w:pPr>
        <w:jc w:val="both"/>
        <w:rPr>
          <w:rFonts w:ascii="Comic Sans MS" w:eastAsia="Comic Sans MS" w:hAnsi="Comic Sans MS" w:cs="Comic Sans MS"/>
          <w:b/>
          <w:bCs/>
        </w:rPr>
      </w:pPr>
    </w:p>
    <w:p w14:paraId="0662EDE5" w14:textId="31496BE8" w:rsidR="005243B6" w:rsidRPr="002A0F76" w:rsidRDefault="00B27E89" w:rsidP="79353141">
      <w:pPr>
        <w:pStyle w:val="ListParagraph"/>
        <w:numPr>
          <w:ilvl w:val="0"/>
          <w:numId w:val="11"/>
        </w:numPr>
        <w:jc w:val="both"/>
        <w:rPr>
          <w:rFonts w:ascii="Comic Sans MS" w:eastAsia="Comic Sans MS" w:hAnsi="Comic Sans MS" w:cs="Comic Sans MS"/>
          <w:b/>
          <w:bCs/>
        </w:rPr>
      </w:pPr>
      <w:r w:rsidRPr="002A0F76">
        <w:rPr>
          <w:rFonts w:ascii="Comic Sans MS" w:eastAsia="Comic Sans MS" w:hAnsi="Comic Sans MS" w:cs="Comic Sans MS"/>
          <w:b/>
          <w:bCs/>
        </w:rPr>
        <w:t xml:space="preserve">OUR RESOURCES TO ADDRESS BULLING </w:t>
      </w:r>
    </w:p>
    <w:p w14:paraId="1E7B62CE" w14:textId="7E8A3E97" w:rsidR="005243B6" w:rsidRPr="002A0F76" w:rsidRDefault="005243B6" w:rsidP="79353141">
      <w:pPr>
        <w:jc w:val="both"/>
        <w:rPr>
          <w:rFonts w:ascii="Comic Sans MS" w:eastAsia="Comic Sans MS" w:hAnsi="Comic Sans MS" w:cs="Comic Sans MS"/>
          <w:b/>
          <w:bCs/>
        </w:rPr>
      </w:pPr>
    </w:p>
    <w:p w14:paraId="18902B2E" w14:textId="6DD55528" w:rsidR="005243B6" w:rsidRPr="002A0F76" w:rsidRDefault="005243B6" w:rsidP="79353141">
      <w:pPr>
        <w:jc w:val="both"/>
        <w:rPr>
          <w:rFonts w:ascii="Comic Sans MS" w:eastAsia="Comic Sans MS" w:hAnsi="Comic Sans MS" w:cs="Comic Sans MS"/>
          <w:b/>
          <w:bCs/>
        </w:rPr>
      </w:pPr>
    </w:p>
    <w:p w14:paraId="439FB5A9" w14:textId="1BDA4DBA" w:rsidR="00B27E89" w:rsidRPr="002A0F76" w:rsidRDefault="2AA1F232" w:rsidP="79353141">
      <w:pPr>
        <w:pStyle w:val="ListParagraph"/>
        <w:numPr>
          <w:ilvl w:val="1"/>
          <w:numId w:val="11"/>
        </w:numPr>
        <w:jc w:val="both"/>
        <w:rPr>
          <w:rFonts w:ascii="Comic Sans MS" w:eastAsia="Comic Sans MS" w:hAnsi="Comic Sans MS" w:cs="Comic Sans MS"/>
          <w:b/>
          <w:bCs/>
        </w:rPr>
      </w:pPr>
      <w:r w:rsidRPr="002A0F76">
        <w:rPr>
          <w:rFonts w:ascii="Comic Sans MS" w:eastAsia="Comic Sans MS" w:hAnsi="Comic Sans MS" w:cs="Comic Sans MS"/>
        </w:rPr>
        <w:t>The Beehive</w:t>
      </w:r>
      <w:r w:rsidR="00B264E1" w:rsidRPr="002A0F76">
        <w:rPr>
          <w:rFonts w:ascii="Comic Sans MS" w:eastAsia="Comic Sans MS" w:hAnsi="Comic Sans MS" w:cs="Comic Sans MS"/>
        </w:rPr>
        <w:t xml:space="preserve"> school</w:t>
      </w:r>
      <w:r w:rsidR="00B264E1" w:rsidRPr="002A0F76">
        <w:rPr>
          <w:rFonts w:ascii="Comic Sans MS" w:eastAsia="Comic Sans MS" w:hAnsi="Comic Sans MS" w:cs="Comic Sans MS"/>
          <w:color w:val="FF0000"/>
        </w:rPr>
        <w:t xml:space="preserve"> </w:t>
      </w:r>
      <w:r w:rsidR="00B264E1" w:rsidRPr="002A0F76">
        <w:rPr>
          <w:rFonts w:ascii="Comic Sans MS" w:eastAsia="Comic Sans MS" w:hAnsi="Comic Sans MS" w:cs="Comic Sans MS"/>
        </w:rPr>
        <w:t xml:space="preserve">encourages a </w:t>
      </w:r>
      <w:r w:rsidR="00B27E89" w:rsidRPr="002A0F76">
        <w:rPr>
          <w:rFonts w:ascii="Comic Sans MS" w:eastAsia="Comic Sans MS" w:hAnsi="Comic Sans MS" w:cs="Comic Sans MS"/>
        </w:rPr>
        <w:t xml:space="preserve">‘whole-school approach’ in which children and adults work together to create an environment where everybody </w:t>
      </w:r>
      <w:r w:rsidR="00B264E1" w:rsidRPr="002A0F76">
        <w:rPr>
          <w:rFonts w:ascii="Comic Sans MS" w:eastAsia="Comic Sans MS" w:hAnsi="Comic Sans MS" w:cs="Comic Sans MS"/>
        </w:rPr>
        <w:t>has a clear understanding of what behaviour is safe and unsafe, and where everyone</w:t>
      </w:r>
      <w:r w:rsidR="50D09F0F" w:rsidRPr="002A0F76">
        <w:rPr>
          <w:rFonts w:ascii="Comic Sans MS" w:eastAsia="Comic Sans MS" w:hAnsi="Comic Sans MS" w:cs="Comic Sans MS"/>
        </w:rPr>
        <w:t xml:space="preserve"> </w:t>
      </w:r>
      <w:r w:rsidR="00B264E1" w:rsidRPr="002A0F76">
        <w:rPr>
          <w:rFonts w:ascii="Comic Sans MS" w:eastAsia="Comic Sans MS" w:hAnsi="Comic Sans MS" w:cs="Comic Sans MS"/>
        </w:rPr>
        <w:t xml:space="preserve">understands what action will be taken in certain circumstances. We have adopted the following resource plan in this respect in relation to </w:t>
      </w:r>
      <w:proofErr w:type="gramStart"/>
      <w:r w:rsidR="00B264E1" w:rsidRPr="002A0F76">
        <w:rPr>
          <w:rFonts w:ascii="Comic Sans MS" w:eastAsia="Comic Sans MS" w:hAnsi="Comic Sans MS" w:cs="Comic Sans MS"/>
        </w:rPr>
        <w:t>bullying;</w:t>
      </w:r>
      <w:proofErr w:type="gramEnd"/>
      <w:r w:rsidR="00B264E1" w:rsidRPr="002A0F76">
        <w:rPr>
          <w:rFonts w:ascii="Comic Sans MS" w:eastAsia="Comic Sans MS" w:hAnsi="Comic Sans MS" w:cs="Comic Sans MS"/>
        </w:rPr>
        <w:t xml:space="preserve"> </w:t>
      </w:r>
    </w:p>
    <w:p w14:paraId="1F362888" w14:textId="51FD6CEE" w:rsidR="00B264E1" w:rsidRPr="002A0F76" w:rsidRDefault="00B264E1" w:rsidP="79353141">
      <w:pPr>
        <w:jc w:val="both"/>
        <w:rPr>
          <w:rFonts w:ascii="Comic Sans MS" w:eastAsia="Comic Sans MS" w:hAnsi="Comic Sans MS" w:cs="Comic Sans MS"/>
          <w:b/>
          <w:bCs/>
          <w:color w:val="FF0000"/>
        </w:rPr>
      </w:pPr>
    </w:p>
    <w:p w14:paraId="648C7794" w14:textId="52DE1270" w:rsidR="00010449" w:rsidRPr="002A0F76" w:rsidRDefault="00B264E1" w:rsidP="79353141">
      <w:pPr>
        <w:pStyle w:val="ListParagraph"/>
        <w:numPr>
          <w:ilvl w:val="0"/>
          <w:numId w:val="23"/>
        </w:numPr>
        <w:jc w:val="both"/>
        <w:rPr>
          <w:rFonts w:ascii="Comic Sans MS" w:eastAsia="Comic Sans MS" w:hAnsi="Comic Sans MS" w:cs="Comic Sans MS"/>
          <w:b/>
          <w:bCs/>
        </w:rPr>
      </w:pPr>
      <w:r w:rsidRPr="002A0F76">
        <w:rPr>
          <w:rFonts w:ascii="Comic Sans MS" w:eastAsia="Comic Sans MS" w:hAnsi="Comic Sans MS" w:cs="Comic Sans MS"/>
        </w:rPr>
        <w:lastRenderedPageBreak/>
        <w:t>Our curriculum will explore bullying and harmful behaviour so that we can aid pupils to understand what is bullying behaviour and what support is available to them</w:t>
      </w:r>
      <w:r w:rsidR="00010449" w:rsidRPr="002A0F76">
        <w:rPr>
          <w:rFonts w:ascii="Comic Sans MS" w:eastAsia="Comic Sans MS" w:hAnsi="Comic Sans MS" w:cs="Comic Sans MS"/>
        </w:rPr>
        <w:t>. This will include a variety of teaching methods such as using drama; role-play and books/stories. Children will be guided to understand the feelings of children who have been bullied, but also of children who may show bullying behaviour, and to practise the skills they need to avoid bullying</w:t>
      </w:r>
    </w:p>
    <w:p w14:paraId="7BD45C3A" w14:textId="3F46C754" w:rsidR="00010449" w:rsidRPr="002A0F76" w:rsidRDefault="00010449" w:rsidP="79353141">
      <w:pPr>
        <w:pStyle w:val="ListParagraph"/>
        <w:numPr>
          <w:ilvl w:val="0"/>
          <w:numId w:val="23"/>
        </w:numPr>
        <w:jc w:val="both"/>
        <w:rPr>
          <w:rFonts w:ascii="Comic Sans MS" w:eastAsia="Comic Sans MS" w:hAnsi="Comic Sans MS" w:cs="Comic Sans MS"/>
          <w:b/>
          <w:bCs/>
        </w:rPr>
      </w:pPr>
      <w:r w:rsidRPr="002A0F76">
        <w:rPr>
          <w:rFonts w:ascii="Comic Sans MS" w:eastAsia="Comic Sans MS" w:hAnsi="Comic Sans MS" w:cs="Comic Sans MS"/>
        </w:rPr>
        <w:t xml:space="preserve">Online Safety teaching embeds work related to cyber-bullying and safety online and how to combat it </w:t>
      </w:r>
    </w:p>
    <w:p w14:paraId="64E6D3A8" w14:textId="77777777" w:rsidR="00B264E1" w:rsidRPr="002A0F76" w:rsidRDefault="00B264E1" w:rsidP="79353141">
      <w:pPr>
        <w:pStyle w:val="ListParagraph"/>
        <w:numPr>
          <w:ilvl w:val="0"/>
          <w:numId w:val="23"/>
        </w:numPr>
        <w:jc w:val="both"/>
        <w:rPr>
          <w:rFonts w:ascii="Comic Sans MS" w:eastAsia="Comic Sans MS" w:hAnsi="Comic Sans MS" w:cs="Comic Sans MS"/>
          <w:b/>
          <w:bCs/>
        </w:rPr>
      </w:pPr>
      <w:r w:rsidRPr="002A0F76">
        <w:rPr>
          <w:rFonts w:ascii="Comic Sans MS" w:eastAsia="Comic Sans MS" w:hAnsi="Comic Sans MS" w:cs="Comic Sans MS"/>
        </w:rPr>
        <w:t xml:space="preserve">All students will have an allocated staff member with whom the school will promote a positive and enduring relationship. This relationship aims to provide a safe space for children to be able to discuss difficult areas such as bullying. </w:t>
      </w:r>
    </w:p>
    <w:p w14:paraId="153CC6C6" w14:textId="1F58BCA7" w:rsidR="00B27E89" w:rsidRPr="002A0F76" w:rsidRDefault="00B27E89" w:rsidP="79353141">
      <w:pPr>
        <w:pStyle w:val="ListParagraph"/>
        <w:numPr>
          <w:ilvl w:val="0"/>
          <w:numId w:val="23"/>
        </w:numPr>
        <w:jc w:val="both"/>
        <w:rPr>
          <w:rFonts w:ascii="Comic Sans MS" w:eastAsia="Comic Sans MS" w:hAnsi="Comic Sans MS" w:cs="Comic Sans MS"/>
          <w:b/>
          <w:bCs/>
        </w:rPr>
      </w:pPr>
      <w:r w:rsidRPr="002A0F76">
        <w:rPr>
          <w:rFonts w:ascii="Comic Sans MS" w:eastAsia="Comic Sans MS" w:hAnsi="Comic Sans MS" w:cs="Comic Sans MS"/>
        </w:rPr>
        <w:t xml:space="preserve">All school staff, </w:t>
      </w:r>
      <w:r w:rsidR="00010449" w:rsidRPr="002A0F76">
        <w:rPr>
          <w:rFonts w:ascii="Comic Sans MS" w:eastAsia="Comic Sans MS" w:hAnsi="Comic Sans MS" w:cs="Comic Sans MS"/>
        </w:rPr>
        <w:t>teaching,</w:t>
      </w:r>
      <w:r w:rsidRPr="002A0F76">
        <w:rPr>
          <w:rFonts w:ascii="Comic Sans MS" w:eastAsia="Comic Sans MS" w:hAnsi="Comic Sans MS" w:cs="Comic Sans MS"/>
        </w:rPr>
        <w:t xml:space="preserve"> and non-teaching, will be familiar with the Anti Bullying Policy and procedures for dealing with reports of bullying</w:t>
      </w:r>
    </w:p>
    <w:p w14:paraId="2FE322BC" w14:textId="0BDCEE24" w:rsidR="00010449" w:rsidRPr="002A0F76" w:rsidRDefault="00010449" w:rsidP="79353141">
      <w:pPr>
        <w:pStyle w:val="ListParagraph"/>
        <w:numPr>
          <w:ilvl w:val="0"/>
          <w:numId w:val="23"/>
        </w:numPr>
        <w:jc w:val="both"/>
        <w:rPr>
          <w:rFonts w:ascii="Comic Sans MS" w:eastAsia="Comic Sans MS" w:hAnsi="Comic Sans MS" w:cs="Comic Sans MS"/>
          <w:b/>
          <w:bCs/>
        </w:rPr>
      </w:pPr>
      <w:r w:rsidRPr="002A0F76">
        <w:rPr>
          <w:rFonts w:ascii="Comic Sans MS" w:eastAsia="Comic Sans MS" w:hAnsi="Comic Sans MS" w:cs="Comic Sans MS"/>
        </w:rPr>
        <w:t>All school staff, teaching, and non-teaching, will receive training to aid their ability to pro-actively identify instances of bullying and take a child led and trauma informed approach to this</w:t>
      </w:r>
    </w:p>
    <w:p w14:paraId="3D31F4CF" w14:textId="2700C45C" w:rsidR="00B27E89" w:rsidRPr="002A0F76" w:rsidRDefault="001D2A1F" w:rsidP="79353141">
      <w:pPr>
        <w:pStyle w:val="ListParagraph"/>
        <w:numPr>
          <w:ilvl w:val="0"/>
          <w:numId w:val="23"/>
        </w:numPr>
        <w:jc w:val="both"/>
        <w:rPr>
          <w:rFonts w:ascii="Comic Sans MS" w:eastAsia="Comic Sans MS" w:hAnsi="Comic Sans MS" w:cs="Comic Sans MS"/>
          <w:b/>
          <w:bCs/>
        </w:rPr>
      </w:pPr>
      <w:r w:rsidRPr="002A0F76">
        <w:rPr>
          <w:rFonts w:ascii="Comic Sans MS" w:eastAsia="Comic Sans MS" w:hAnsi="Comic Sans MS" w:cs="Comic Sans MS"/>
        </w:rPr>
        <w:t>Our</w:t>
      </w:r>
      <w:r w:rsidR="00010449" w:rsidRPr="002A0F76">
        <w:rPr>
          <w:rFonts w:ascii="Comic Sans MS" w:eastAsia="Comic Sans MS" w:hAnsi="Comic Sans MS" w:cs="Comic Sans MS"/>
        </w:rPr>
        <w:t xml:space="preserve"> curriculum will be adapted in line with the environment within the school, for example increased focus on bullying and friendships/relationships if a particular issue with bullying is identified</w:t>
      </w:r>
      <w:r w:rsidRPr="002A0F76">
        <w:rPr>
          <w:rFonts w:ascii="Comic Sans MS" w:eastAsia="Comic Sans MS" w:hAnsi="Comic Sans MS" w:cs="Comic Sans MS"/>
        </w:rPr>
        <w:t xml:space="preserve"> or during anti-bullying week</w:t>
      </w:r>
    </w:p>
    <w:p w14:paraId="5A8DA581" w14:textId="77777777" w:rsidR="00B27E89" w:rsidRPr="002A0F76" w:rsidRDefault="00B27E89" w:rsidP="79353141">
      <w:pPr>
        <w:pStyle w:val="ListParagraph"/>
        <w:numPr>
          <w:ilvl w:val="0"/>
          <w:numId w:val="23"/>
        </w:numPr>
        <w:jc w:val="both"/>
        <w:rPr>
          <w:rFonts w:ascii="Comic Sans MS" w:eastAsia="Comic Sans MS" w:hAnsi="Comic Sans MS" w:cs="Comic Sans MS"/>
          <w:b/>
          <w:bCs/>
        </w:rPr>
      </w:pPr>
      <w:r w:rsidRPr="002A0F76">
        <w:rPr>
          <w:rFonts w:ascii="Comic Sans MS" w:eastAsia="Comic Sans MS" w:hAnsi="Comic Sans MS" w:cs="Comic Sans MS"/>
        </w:rPr>
        <w:t>Appropriate leaflets and literature will be provided for the children when appropriate</w:t>
      </w:r>
    </w:p>
    <w:p w14:paraId="2C30CA61" w14:textId="22002D0F" w:rsidR="005243B6" w:rsidRPr="002A0F76" w:rsidRDefault="00B27E89" w:rsidP="79353141">
      <w:pPr>
        <w:pStyle w:val="ListParagraph"/>
        <w:numPr>
          <w:ilvl w:val="0"/>
          <w:numId w:val="23"/>
        </w:numPr>
        <w:jc w:val="both"/>
        <w:rPr>
          <w:rFonts w:ascii="Comic Sans MS" w:eastAsia="Comic Sans MS" w:hAnsi="Comic Sans MS" w:cs="Comic Sans MS"/>
          <w:b/>
          <w:bCs/>
        </w:rPr>
      </w:pPr>
      <w:r w:rsidRPr="002A0F76">
        <w:rPr>
          <w:rFonts w:ascii="Comic Sans MS" w:eastAsia="Comic Sans MS" w:hAnsi="Comic Sans MS" w:cs="Comic Sans MS"/>
        </w:rPr>
        <w:t>Parents will be issued with a copy of the school’s Anti-Bullying policy on the school website and in paper form if requested. They will be aware of procedures to use if they are concerned that their child is being bullied or does not feel safe to learn.</w:t>
      </w:r>
    </w:p>
    <w:p w14:paraId="7BCD4C85" w14:textId="0C41E207" w:rsidR="001D2A1F" w:rsidRPr="002A0F76" w:rsidRDefault="001D2A1F" w:rsidP="79353141">
      <w:pPr>
        <w:pStyle w:val="ListParagraph"/>
        <w:numPr>
          <w:ilvl w:val="0"/>
          <w:numId w:val="23"/>
        </w:numPr>
        <w:jc w:val="both"/>
        <w:rPr>
          <w:rFonts w:ascii="Comic Sans MS" w:eastAsia="Comic Sans MS" w:hAnsi="Comic Sans MS" w:cs="Comic Sans MS"/>
          <w:b/>
          <w:bCs/>
        </w:rPr>
      </w:pPr>
      <w:r w:rsidRPr="002A0F76">
        <w:rPr>
          <w:rFonts w:ascii="Comic Sans MS" w:eastAsia="Comic Sans MS" w:hAnsi="Comic Sans MS" w:cs="Comic Sans MS"/>
        </w:rPr>
        <w:t xml:space="preserve">We will use outside agencies for support if needed, </w:t>
      </w:r>
      <w:proofErr w:type="spellStart"/>
      <w:proofErr w:type="gramStart"/>
      <w:r w:rsidRPr="002A0F76">
        <w:rPr>
          <w:rFonts w:ascii="Comic Sans MS" w:eastAsia="Comic Sans MS" w:hAnsi="Comic Sans MS" w:cs="Comic Sans MS"/>
        </w:rPr>
        <w:t>ie</w:t>
      </w:r>
      <w:proofErr w:type="spellEnd"/>
      <w:r w:rsidRPr="002A0F76">
        <w:rPr>
          <w:rFonts w:ascii="Comic Sans MS" w:eastAsia="Comic Sans MS" w:hAnsi="Comic Sans MS" w:cs="Comic Sans MS"/>
        </w:rPr>
        <w:t>;</w:t>
      </w:r>
      <w:proofErr w:type="gramEnd"/>
      <w:r w:rsidRPr="002A0F76">
        <w:rPr>
          <w:rFonts w:ascii="Comic Sans MS" w:eastAsia="Comic Sans MS" w:hAnsi="Comic Sans MS" w:cs="Comic Sans MS"/>
        </w:rPr>
        <w:t xml:space="preserve"> NSPCC, Childline</w:t>
      </w:r>
    </w:p>
    <w:p w14:paraId="5688D021" w14:textId="6CDD11E9" w:rsidR="001D2A1F" w:rsidRPr="002A0F76" w:rsidRDefault="001D2A1F" w:rsidP="79353141">
      <w:pPr>
        <w:pStyle w:val="ListParagraph"/>
        <w:numPr>
          <w:ilvl w:val="0"/>
          <w:numId w:val="23"/>
        </w:numPr>
        <w:jc w:val="both"/>
        <w:rPr>
          <w:rFonts w:ascii="Comic Sans MS" w:eastAsia="Comic Sans MS" w:hAnsi="Comic Sans MS" w:cs="Comic Sans MS"/>
          <w:b/>
          <w:bCs/>
        </w:rPr>
      </w:pPr>
      <w:r w:rsidRPr="002A0F76">
        <w:rPr>
          <w:rFonts w:ascii="Comic Sans MS" w:eastAsia="Comic Sans MS" w:hAnsi="Comic Sans MS" w:cs="Comic Sans MS"/>
        </w:rPr>
        <w:t xml:space="preserve">Staff will provide vigilant supervision during lessons and periods of free time </w:t>
      </w:r>
    </w:p>
    <w:p w14:paraId="7804FA8C" w14:textId="37DF8EA2" w:rsidR="001D2A1F" w:rsidRPr="002A0F76" w:rsidRDefault="001D2A1F" w:rsidP="79353141">
      <w:pPr>
        <w:pStyle w:val="ListParagraph"/>
        <w:numPr>
          <w:ilvl w:val="0"/>
          <w:numId w:val="23"/>
        </w:numPr>
        <w:jc w:val="both"/>
        <w:rPr>
          <w:rFonts w:ascii="Comic Sans MS" w:eastAsia="Comic Sans MS" w:hAnsi="Comic Sans MS" w:cs="Comic Sans MS"/>
          <w:b/>
          <w:bCs/>
        </w:rPr>
      </w:pPr>
      <w:r w:rsidRPr="002A0F76">
        <w:rPr>
          <w:rFonts w:ascii="Comic Sans MS" w:eastAsia="Comic Sans MS" w:hAnsi="Comic Sans MS" w:cs="Comic Sans MS"/>
        </w:rPr>
        <w:t xml:space="preserve">We will utilise the school’s reward and incentive system to promote and encourage positive behaviour </w:t>
      </w:r>
    </w:p>
    <w:p w14:paraId="166FBF76" w14:textId="54DB34DD" w:rsidR="001D2A1F" w:rsidRPr="002A0F76" w:rsidRDefault="001D2A1F" w:rsidP="79353141">
      <w:pPr>
        <w:pStyle w:val="ListParagraph"/>
        <w:numPr>
          <w:ilvl w:val="0"/>
          <w:numId w:val="23"/>
        </w:numPr>
        <w:jc w:val="both"/>
        <w:rPr>
          <w:rFonts w:ascii="Comic Sans MS" w:eastAsia="Comic Sans MS" w:hAnsi="Comic Sans MS" w:cs="Comic Sans MS"/>
          <w:b/>
          <w:bCs/>
        </w:rPr>
      </w:pPr>
      <w:r w:rsidRPr="002A0F76">
        <w:rPr>
          <w:rFonts w:ascii="Comic Sans MS" w:eastAsia="Comic Sans MS" w:hAnsi="Comic Sans MS" w:cs="Comic Sans MS"/>
        </w:rPr>
        <w:t xml:space="preserve">Working in close partnership with parents/carers </w:t>
      </w:r>
    </w:p>
    <w:p w14:paraId="7247E062" w14:textId="4A780444" w:rsidR="005243B6" w:rsidRPr="002A0F76" w:rsidRDefault="005243B6" w:rsidP="79353141">
      <w:pPr>
        <w:jc w:val="both"/>
        <w:rPr>
          <w:rFonts w:ascii="Comic Sans MS" w:eastAsia="Comic Sans MS" w:hAnsi="Comic Sans MS" w:cs="Comic Sans MS"/>
          <w:b/>
          <w:bCs/>
        </w:rPr>
      </w:pPr>
    </w:p>
    <w:p w14:paraId="7948777F" w14:textId="6C1D3852" w:rsidR="005243B6" w:rsidRPr="002A0F76" w:rsidRDefault="005243B6" w:rsidP="79353141">
      <w:pPr>
        <w:jc w:val="both"/>
        <w:rPr>
          <w:rFonts w:ascii="Comic Sans MS" w:eastAsia="Comic Sans MS" w:hAnsi="Comic Sans MS" w:cs="Comic Sans MS"/>
          <w:b/>
          <w:bCs/>
        </w:rPr>
      </w:pPr>
    </w:p>
    <w:p w14:paraId="541DD433" w14:textId="246A4214" w:rsidR="001D2A1F" w:rsidRPr="002A0F76" w:rsidRDefault="001D2A1F" w:rsidP="79353141">
      <w:pPr>
        <w:pStyle w:val="ListParagraph"/>
        <w:numPr>
          <w:ilvl w:val="0"/>
          <w:numId w:val="11"/>
        </w:numPr>
        <w:jc w:val="both"/>
        <w:rPr>
          <w:rFonts w:ascii="Comic Sans MS" w:eastAsia="Comic Sans MS" w:hAnsi="Comic Sans MS" w:cs="Comic Sans MS"/>
          <w:b/>
          <w:bCs/>
        </w:rPr>
      </w:pPr>
      <w:r w:rsidRPr="002A0F76">
        <w:rPr>
          <w:rFonts w:ascii="Comic Sans MS" w:eastAsia="Comic Sans MS" w:hAnsi="Comic Sans MS" w:cs="Comic Sans MS"/>
          <w:b/>
          <w:bCs/>
        </w:rPr>
        <w:t>THE ROLE OF THE HEAD</w:t>
      </w:r>
      <w:r w:rsidR="6F44F89D" w:rsidRPr="002A0F76">
        <w:rPr>
          <w:rFonts w:ascii="Comic Sans MS" w:eastAsia="Comic Sans MS" w:hAnsi="Comic Sans MS" w:cs="Comic Sans MS"/>
          <w:b/>
          <w:bCs/>
        </w:rPr>
        <w:t xml:space="preserve"> OF SCHOOL</w:t>
      </w:r>
    </w:p>
    <w:p w14:paraId="6EE0CBB9" w14:textId="7B4FCF54" w:rsidR="79353141" w:rsidRPr="002A0F76" w:rsidRDefault="79353141" w:rsidP="79353141">
      <w:pPr>
        <w:jc w:val="both"/>
        <w:rPr>
          <w:rFonts w:ascii="Comic Sans MS" w:eastAsia="Comic Sans MS" w:hAnsi="Comic Sans MS" w:cs="Comic Sans MS"/>
        </w:rPr>
      </w:pPr>
    </w:p>
    <w:p w14:paraId="6EA60DBF" w14:textId="71C6BD70" w:rsidR="00503B6E" w:rsidRPr="002A0F76" w:rsidRDefault="245718C6" w:rsidP="79353141">
      <w:pPr>
        <w:pStyle w:val="ListParagraph"/>
        <w:numPr>
          <w:ilvl w:val="1"/>
          <w:numId w:val="11"/>
        </w:numPr>
        <w:jc w:val="both"/>
        <w:rPr>
          <w:rFonts w:ascii="Comic Sans MS" w:eastAsia="Comic Sans MS" w:hAnsi="Comic Sans MS" w:cs="Comic Sans MS"/>
        </w:rPr>
      </w:pPr>
      <w:r w:rsidRPr="002A0F76">
        <w:rPr>
          <w:rFonts w:ascii="Comic Sans MS" w:eastAsia="Comic Sans MS" w:hAnsi="Comic Sans MS" w:cs="Comic Sans MS"/>
        </w:rPr>
        <w:t xml:space="preserve">Head of School have a legal duty under the School Standards and Framework Act 1998 to draw up procedures to prevent bullying among </w:t>
      </w:r>
      <w:r w:rsidRPr="002A0F76">
        <w:rPr>
          <w:rFonts w:ascii="Comic Sans MS" w:eastAsia="Comic Sans MS" w:hAnsi="Comic Sans MS" w:cs="Comic Sans MS"/>
        </w:rPr>
        <w:lastRenderedPageBreak/>
        <w:t xml:space="preserve">pupils and to bring these procedures to the attention of staff, parents and children.  </w:t>
      </w:r>
    </w:p>
    <w:p w14:paraId="05BEFF1C" w14:textId="3170B3DD" w:rsidR="00503B6E" w:rsidRPr="002A0F76" w:rsidRDefault="245718C6" w:rsidP="79353141">
      <w:pPr>
        <w:pStyle w:val="ListParagraph"/>
        <w:numPr>
          <w:ilvl w:val="1"/>
          <w:numId w:val="11"/>
        </w:numPr>
        <w:jc w:val="both"/>
        <w:rPr>
          <w:rFonts w:ascii="Comic Sans MS" w:eastAsia="Comic Sans MS" w:hAnsi="Comic Sans MS" w:cs="Comic Sans MS"/>
        </w:rPr>
      </w:pPr>
      <w:r w:rsidRPr="002A0F76">
        <w:rPr>
          <w:rFonts w:ascii="Comic Sans MS" w:eastAsia="Comic Sans MS" w:hAnsi="Comic Sans MS" w:cs="Comic Sans MS"/>
        </w:rPr>
        <w:t>T</w:t>
      </w:r>
      <w:r w:rsidR="00503B6E" w:rsidRPr="002A0F76">
        <w:rPr>
          <w:rFonts w:ascii="Comic Sans MS" w:eastAsia="Comic Sans MS" w:hAnsi="Comic Sans MS" w:cs="Comic Sans MS"/>
        </w:rPr>
        <w:t>he Head</w:t>
      </w:r>
      <w:r w:rsidR="7CD42C50" w:rsidRPr="002A0F76">
        <w:rPr>
          <w:rFonts w:ascii="Comic Sans MS" w:eastAsia="Comic Sans MS" w:hAnsi="Comic Sans MS" w:cs="Comic Sans MS"/>
        </w:rPr>
        <w:t xml:space="preserve"> of </w:t>
      </w:r>
      <w:proofErr w:type="gramStart"/>
      <w:r w:rsidR="7CD42C50" w:rsidRPr="002A0F76">
        <w:rPr>
          <w:rFonts w:ascii="Comic Sans MS" w:eastAsia="Comic Sans MS" w:hAnsi="Comic Sans MS" w:cs="Comic Sans MS"/>
        </w:rPr>
        <w:t xml:space="preserve">school </w:t>
      </w:r>
      <w:r w:rsidR="00503B6E" w:rsidRPr="002A0F76">
        <w:rPr>
          <w:rFonts w:ascii="Comic Sans MS" w:eastAsia="Comic Sans MS" w:hAnsi="Comic Sans MS" w:cs="Comic Sans MS"/>
        </w:rPr>
        <w:t>,</w:t>
      </w:r>
      <w:proofErr w:type="gramEnd"/>
      <w:r w:rsidR="00503B6E" w:rsidRPr="002A0F76">
        <w:rPr>
          <w:rFonts w:ascii="Comic Sans MS" w:eastAsia="Comic Sans MS" w:hAnsi="Comic Sans MS" w:cs="Comic Sans MS"/>
        </w:rPr>
        <w:t xml:space="preserve"> supported by the Senior Leadership Team reviews this policy on a regular basis and, if necessary, they make recommendations for further improvements. The school’s Designated Safeguarding Officer and Governor responsible for Safeguarding &amp; Inclusion also meet regularly to monitor and review this policy. </w:t>
      </w:r>
    </w:p>
    <w:p w14:paraId="02299611" w14:textId="35BD4467" w:rsidR="00503B6E" w:rsidRPr="002A0F76" w:rsidRDefault="00503B6E" w:rsidP="79353141">
      <w:pPr>
        <w:pStyle w:val="ListParagraph"/>
        <w:jc w:val="both"/>
        <w:rPr>
          <w:rFonts w:ascii="Comic Sans MS" w:eastAsia="Comic Sans MS" w:hAnsi="Comic Sans MS" w:cs="Comic Sans MS"/>
          <w:b/>
          <w:bCs/>
        </w:rPr>
      </w:pPr>
    </w:p>
    <w:p w14:paraId="609F3872" w14:textId="10C054C7" w:rsidR="00503B6E" w:rsidRPr="002A0F76" w:rsidRDefault="00503B6E" w:rsidP="79353141">
      <w:pPr>
        <w:pStyle w:val="ListParagraph"/>
        <w:numPr>
          <w:ilvl w:val="1"/>
          <w:numId w:val="11"/>
        </w:numPr>
        <w:jc w:val="both"/>
        <w:rPr>
          <w:rFonts w:ascii="Comic Sans MS" w:eastAsia="Comic Sans MS" w:hAnsi="Comic Sans MS" w:cs="Comic Sans MS"/>
          <w:b/>
          <w:bCs/>
        </w:rPr>
      </w:pPr>
      <w:r w:rsidRPr="002A0F76">
        <w:rPr>
          <w:rFonts w:ascii="Comic Sans MS" w:eastAsia="Comic Sans MS" w:hAnsi="Comic Sans MS" w:cs="Comic Sans MS"/>
        </w:rPr>
        <w:t>Any incidences of bullying are reported to the governors each term through the Head</w:t>
      </w:r>
      <w:r w:rsidR="00C9C333" w:rsidRPr="002A0F76">
        <w:rPr>
          <w:rFonts w:ascii="Comic Sans MS" w:eastAsia="Comic Sans MS" w:hAnsi="Comic Sans MS" w:cs="Comic Sans MS"/>
        </w:rPr>
        <w:t xml:space="preserve"> of schools</w:t>
      </w:r>
      <w:r w:rsidRPr="002A0F76">
        <w:rPr>
          <w:rFonts w:ascii="Comic Sans MS" w:eastAsia="Comic Sans MS" w:hAnsi="Comic Sans MS" w:cs="Comic Sans MS"/>
        </w:rPr>
        <w:t xml:space="preserve"> Report to Governors.</w:t>
      </w:r>
    </w:p>
    <w:p w14:paraId="39BF6763" w14:textId="77777777" w:rsidR="00DB6974" w:rsidRPr="002A0F76" w:rsidRDefault="00DB6974" w:rsidP="79353141">
      <w:pPr>
        <w:pStyle w:val="ListParagraph"/>
        <w:rPr>
          <w:rFonts w:ascii="Comic Sans MS" w:eastAsia="Comic Sans MS" w:hAnsi="Comic Sans MS" w:cs="Comic Sans MS"/>
          <w:b/>
          <w:bCs/>
        </w:rPr>
      </w:pPr>
    </w:p>
    <w:p w14:paraId="67D03648" w14:textId="77777777" w:rsidR="00DB6974" w:rsidRPr="002A0F76" w:rsidRDefault="00DB6974" w:rsidP="79353141">
      <w:pPr>
        <w:jc w:val="both"/>
        <w:rPr>
          <w:rFonts w:ascii="Comic Sans MS" w:eastAsia="Comic Sans MS" w:hAnsi="Comic Sans MS" w:cs="Comic Sans MS"/>
          <w:b/>
          <w:bCs/>
        </w:rPr>
      </w:pPr>
    </w:p>
    <w:p w14:paraId="27172D31" w14:textId="77777777" w:rsidR="00DB6974" w:rsidRPr="002A0F76" w:rsidRDefault="00DB6974" w:rsidP="79353141">
      <w:pPr>
        <w:jc w:val="both"/>
        <w:rPr>
          <w:rFonts w:ascii="Comic Sans MS" w:eastAsia="Comic Sans MS" w:hAnsi="Comic Sans MS" w:cs="Comic Sans MS"/>
          <w:b/>
          <w:bCs/>
        </w:rPr>
      </w:pPr>
    </w:p>
    <w:p w14:paraId="11F49F12" w14:textId="77777777" w:rsidR="001D2A1F" w:rsidRPr="002A0F76" w:rsidRDefault="001D2A1F" w:rsidP="79353141">
      <w:pPr>
        <w:jc w:val="both"/>
        <w:rPr>
          <w:rFonts w:ascii="Comic Sans MS" w:eastAsia="Comic Sans MS" w:hAnsi="Comic Sans MS" w:cs="Comic Sans MS"/>
          <w:b/>
          <w:bCs/>
        </w:rPr>
      </w:pPr>
    </w:p>
    <w:p w14:paraId="3EA2D552" w14:textId="77777777" w:rsidR="005243B6" w:rsidRPr="002A0F76" w:rsidRDefault="005243B6" w:rsidP="79353141">
      <w:pPr>
        <w:jc w:val="both"/>
        <w:rPr>
          <w:rFonts w:ascii="Comic Sans MS" w:eastAsia="Comic Sans MS" w:hAnsi="Comic Sans MS" w:cs="Comic Sans MS"/>
          <w:b/>
          <w:bCs/>
        </w:rPr>
      </w:pPr>
    </w:p>
    <w:p w14:paraId="4A524B21" w14:textId="08E3014B" w:rsidR="009A1659" w:rsidRPr="002A0F76" w:rsidRDefault="5C07C0D2" w:rsidP="79353141">
      <w:pPr>
        <w:pStyle w:val="ListParagraph"/>
        <w:numPr>
          <w:ilvl w:val="0"/>
          <w:numId w:val="11"/>
        </w:numPr>
        <w:jc w:val="both"/>
        <w:rPr>
          <w:rFonts w:ascii="Comic Sans MS" w:eastAsia="Comic Sans MS" w:hAnsi="Comic Sans MS" w:cs="Comic Sans MS"/>
          <w:b/>
          <w:bCs/>
        </w:rPr>
      </w:pPr>
      <w:r w:rsidRPr="002A0F76">
        <w:rPr>
          <w:rFonts w:ascii="Comic Sans MS" w:eastAsia="Comic Sans MS" w:hAnsi="Comic Sans MS" w:cs="Comic Sans MS"/>
          <w:b/>
          <w:bCs/>
        </w:rPr>
        <w:t>R</w:t>
      </w:r>
      <w:r w:rsidR="6BAAFEFB" w:rsidRPr="002A0F76">
        <w:rPr>
          <w:rFonts w:ascii="Comic Sans MS" w:eastAsia="Comic Sans MS" w:hAnsi="Comic Sans MS" w:cs="Comic Sans MS"/>
          <w:b/>
          <w:bCs/>
        </w:rPr>
        <w:t>ECORDING</w:t>
      </w:r>
    </w:p>
    <w:p w14:paraId="3A161A15" w14:textId="35BD4467" w:rsidR="009A1659" w:rsidRPr="002A0F76" w:rsidRDefault="009A1659" w:rsidP="79353141">
      <w:pPr>
        <w:pStyle w:val="ListParagraph"/>
        <w:jc w:val="both"/>
        <w:rPr>
          <w:rFonts w:ascii="Comic Sans MS" w:eastAsia="Comic Sans MS" w:hAnsi="Comic Sans MS" w:cs="Comic Sans MS"/>
          <w:b/>
          <w:bCs/>
        </w:rPr>
      </w:pPr>
    </w:p>
    <w:p w14:paraId="1922253F" w14:textId="7C2A5198" w:rsidR="009A1659" w:rsidRPr="002A0F76" w:rsidRDefault="5C07C0D2" w:rsidP="79353141">
      <w:pPr>
        <w:pStyle w:val="ListParagraph"/>
        <w:numPr>
          <w:ilvl w:val="1"/>
          <w:numId w:val="11"/>
        </w:numPr>
        <w:jc w:val="both"/>
        <w:rPr>
          <w:rFonts w:ascii="Comic Sans MS" w:eastAsia="Comic Sans MS" w:hAnsi="Comic Sans MS" w:cs="Comic Sans MS"/>
        </w:rPr>
      </w:pPr>
      <w:r w:rsidRPr="002A0F76">
        <w:rPr>
          <w:rFonts w:ascii="Comic Sans MS" w:eastAsia="Comic Sans MS" w:hAnsi="Comic Sans MS" w:cs="Comic Sans MS"/>
        </w:rPr>
        <w:t xml:space="preserve">The Beehive staff all understand the importance of accurately recording </w:t>
      </w:r>
      <w:proofErr w:type="gramStart"/>
      <w:r w:rsidR="0375FD26" w:rsidRPr="002A0F76">
        <w:rPr>
          <w:rFonts w:ascii="Comic Sans MS" w:eastAsia="Comic Sans MS" w:hAnsi="Comic Sans MS" w:cs="Comic Sans MS"/>
        </w:rPr>
        <w:t>a</w:t>
      </w:r>
      <w:r w:rsidR="3DED7FCC" w:rsidRPr="002A0F76">
        <w:rPr>
          <w:rFonts w:ascii="Comic Sans MS" w:eastAsia="Comic Sans MS" w:hAnsi="Comic Sans MS" w:cs="Comic Sans MS"/>
        </w:rPr>
        <w:t>ny and all</w:t>
      </w:r>
      <w:proofErr w:type="gramEnd"/>
      <w:r w:rsidR="3DED7FCC" w:rsidRPr="002A0F76">
        <w:rPr>
          <w:rFonts w:ascii="Comic Sans MS" w:eastAsia="Comic Sans MS" w:hAnsi="Comic Sans MS" w:cs="Comic Sans MS"/>
        </w:rPr>
        <w:t xml:space="preserve"> incidents, interviews and all actions taken. </w:t>
      </w:r>
    </w:p>
    <w:p w14:paraId="32405012" w14:textId="01302BC6" w:rsidR="009A1659" w:rsidRPr="002A0F76" w:rsidRDefault="009A1659" w:rsidP="79353141">
      <w:pPr>
        <w:jc w:val="both"/>
        <w:rPr>
          <w:rFonts w:ascii="Comic Sans MS" w:eastAsia="Comic Sans MS" w:hAnsi="Comic Sans MS" w:cs="Comic Sans MS"/>
        </w:rPr>
      </w:pPr>
    </w:p>
    <w:p w14:paraId="00523BC6" w14:textId="3F828D52" w:rsidR="009A1659" w:rsidRPr="002A0F76" w:rsidRDefault="25709DE1" w:rsidP="79353141">
      <w:pPr>
        <w:pStyle w:val="ListParagraph"/>
        <w:numPr>
          <w:ilvl w:val="1"/>
          <w:numId w:val="11"/>
        </w:numPr>
        <w:jc w:val="both"/>
        <w:rPr>
          <w:rFonts w:ascii="Comic Sans MS" w:eastAsia="Comic Sans MS" w:hAnsi="Comic Sans MS" w:cs="Comic Sans MS"/>
        </w:rPr>
      </w:pPr>
      <w:r w:rsidRPr="002A0F76">
        <w:rPr>
          <w:rFonts w:ascii="Comic Sans MS" w:eastAsia="Comic Sans MS" w:hAnsi="Comic Sans MS" w:cs="Comic Sans MS"/>
        </w:rPr>
        <w:t xml:space="preserve">All staff will ensure that recordings will be completed within 24 hours and will comply with the </w:t>
      </w:r>
      <w:r w:rsidR="57466C3A" w:rsidRPr="002A0F76">
        <w:rPr>
          <w:rFonts w:ascii="Comic Sans MS" w:eastAsia="Comic Sans MS" w:hAnsi="Comic Sans MS" w:cs="Comic Sans MS"/>
        </w:rPr>
        <w:t>s</w:t>
      </w:r>
      <w:r w:rsidR="295CC1BF" w:rsidRPr="002A0F76">
        <w:rPr>
          <w:rFonts w:ascii="Comic Sans MS" w:eastAsia="Comic Sans MS" w:hAnsi="Comic Sans MS" w:cs="Comic Sans MS"/>
        </w:rPr>
        <w:t xml:space="preserve">afeguarding </w:t>
      </w:r>
      <w:r w:rsidR="4CC8CEF5" w:rsidRPr="002A0F76">
        <w:rPr>
          <w:rFonts w:ascii="Comic Sans MS" w:eastAsia="Comic Sans MS" w:hAnsi="Comic Sans MS" w:cs="Comic Sans MS"/>
        </w:rPr>
        <w:t xml:space="preserve">and behaviour management </w:t>
      </w:r>
      <w:r w:rsidR="295CC1BF" w:rsidRPr="002A0F76">
        <w:rPr>
          <w:rFonts w:ascii="Comic Sans MS" w:eastAsia="Comic Sans MS" w:hAnsi="Comic Sans MS" w:cs="Comic Sans MS"/>
        </w:rPr>
        <w:t xml:space="preserve">recording procedures. </w:t>
      </w:r>
    </w:p>
    <w:p w14:paraId="39BD9EAA" w14:textId="34A1F80E" w:rsidR="009A1659" w:rsidRPr="002A0F76" w:rsidRDefault="009A1659" w:rsidP="79353141">
      <w:pPr>
        <w:tabs>
          <w:tab w:val="left" w:pos="1889"/>
        </w:tabs>
        <w:ind w:left="720"/>
        <w:rPr>
          <w:rFonts w:ascii="Comic Sans MS" w:eastAsia="Comic Sans MS" w:hAnsi="Comic Sans MS" w:cs="Comic Sans MS"/>
          <w:color w:val="FF0000"/>
        </w:rPr>
      </w:pPr>
    </w:p>
    <w:sectPr w:rsidR="009A1659" w:rsidRPr="002A0F76" w:rsidSect="001F1F07">
      <w:headerReference w:type="default" r:id="rId13"/>
      <w:footerReference w:type="even" r:id="rId14"/>
      <w:pgSz w:w="11906" w:h="16838"/>
      <w:pgMar w:top="1440" w:right="1531" w:bottom="1440"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0E69A" w14:textId="77777777" w:rsidR="006434A7" w:rsidRDefault="006434A7" w:rsidP="00635ADF">
      <w:r>
        <w:separator/>
      </w:r>
    </w:p>
  </w:endnote>
  <w:endnote w:type="continuationSeparator" w:id="0">
    <w:p w14:paraId="38D56D34" w14:textId="77777777" w:rsidR="006434A7" w:rsidRDefault="006434A7" w:rsidP="00635ADF">
      <w:r>
        <w:continuationSeparator/>
      </w:r>
    </w:p>
  </w:endnote>
  <w:endnote w:type="continuationNotice" w:id="1">
    <w:p w14:paraId="045FB3E1" w14:textId="77777777" w:rsidR="006434A7" w:rsidRDefault="00643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F15DD8" w:rsidRDefault="00F15DD8" w:rsidP="00F72A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482F3C" w14:textId="77777777" w:rsidR="00F15DD8" w:rsidRDefault="00F15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6CEF0" w14:textId="77777777" w:rsidR="006434A7" w:rsidRDefault="006434A7" w:rsidP="00635ADF">
      <w:r>
        <w:separator/>
      </w:r>
    </w:p>
  </w:footnote>
  <w:footnote w:type="continuationSeparator" w:id="0">
    <w:p w14:paraId="172F80E2" w14:textId="77777777" w:rsidR="006434A7" w:rsidRDefault="006434A7" w:rsidP="00635ADF">
      <w:r>
        <w:continuationSeparator/>
      </w:r>
    </w:p>
  </w:footnote>
  <w:footnote w:type="continuationNotice" w:id="1">
    <w:p w14:paraId="2E16A1A2" w14:textId="77777777" w:rsidR="006434A7" w:rsidRDefault="006434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5C7B" w14:textId="686DB7D2" w:rsidR="00F15DD8" w:rsidRDefault="00F15DD8">
    <w:pPr>
      <w:pStyle w:val="Header"/>
    </w:pPr>
  </w:p>
  <w:p w14:paraId="4D35CF86" w14:textId="77777777" w:rsidR="00F15DD8" w:rsidRDefault="00F15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657"/>
    <w:multiLevelType w:val="multilevel"/>
    <w:tmpl w:val="B838B41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A9D690C"/>
    <w:multiLevelType w:val="hybridMultilevel"/>
    <w:tmpl w:val="58E8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B0D5F"/>
    <w:multiLevelType w:val="multilevel"/>
    <w:tmpl w:val="27CC29D4"/>
    <w:lvl w:ilvl="0">
      <w:start w:val="1"/>
      <w:numFmt w:val="decimal"/>
      <w:lvlRestart w:val="0"/>
      <w:pStyle w:val="DfESOutNumbered1"/>
      <w:lvlText w:val="%1."/>
      <w:lvlJc w:val="left"/>
      <w:pPr>
        <w:tabs>
          <w:tab w:val="num" w:pos="5681"/>
        </w:tabs>
        <w:ind w:left="4961"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4" w15:restartNumberingAfterBreak="0">
    <w:nsid w:val="15B1569C"/>
    <w:multiLevelType w:val="hybridMultilevel"/>
    <w:tmpl w:val="D4D0E25E"/>
    <w:lvl w:ilvl="0" w:tplc="39C48D9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A5AC2"/>
    <w:multiLevelType w:val="hybridMultilevel"/>
    <w:tmpl w:val="E56CF260"/>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84E28"/>
    <w:multiLevelType w:val="multilevel"/>
    <w:tmpl w:val="22C6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92243"/>
    <w:multiLevelType w:val="hybridMultilevel"/>
    <w:tmpl w:val="13B0881A"/>
    <w:lvl w:ilvl="0" w:tplc="39C48D9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B33D2B"/>
    <w:multiLevelType w:val="hybridMultilevel"/>
    <w:tmpl w:val="AE56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F6F92"/>
    <w:multiLevelType w:val="hybridMultilevel"/>
    <w:tmpl w:val="CA5E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A0856"/>
    <w:multiLevelType w:val="hybridMultilevel"/>
    <w:tmpl w:val="982E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0CFAA2"/>
    <w:multiLevelType w:val="multilevel"/>
    <w:tmpl w:val="91AACCC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08A0C4"/>
    <w:multiLevelType w:val="multilevel"/>
    <w:tmpl w:val="CAC0E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186B5B"/>
    <w:multiLevelType w:val="hybridMultilevel"/>
    <w:tmpl w:val="AE78A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9C6D7C"/>
    <w:multiLevelType w:val="hybridMultilevel"/>
    <w:tmpl w:val="F660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DA7976"/>
    <w:multiLevelType w:val="hybridMultilevel"/>
    <w:tmpl w:val="084A7504"/>
    <w:lvl w:ilvl="0" w:tplc="BC022060">
      <w:start w:val="1"/>
      <w:numFmt w:val="decimal"/>
      <w:lvlText w:val="%1."/>
      <w:lvlJc w:val="left"/>
      <w:pPr>
        <w:ind w:left="720" w:hanging="360"/>
      </w:pPr>
    </w:lvl>
    <w:lvl w:ilvl="1" w:tplc="6DD06300">
      <w:start w:val="1"/>
      <w:numFmt w:val="lowerLetter"/>
      <w:lvlText w:val="%2."/>
      <w:lvlJc w:val="left"/>
      <w:pPr>
        <w:ind w:left="1440" w:hanging="360"/>
      </w:pPr>
    </w:lvl>
    <w:lvl w:ilvl="2" w:tplc="956264A4">
      <w:start w:val="1"/>
      <w:numFmt w:val="lowerRoman"/>
      <w:lvlText w:val="%3."/>
      <w:lvlJc w:val="right"/>
      <w:pPr>
        <w:ind w:left="2160" w:hanging="180"/>
      </w:pPr>
    </w:lvl>
    <w:lvl w:ilvl="3" w:tplc="50A2B14E">
      <w:start w:val="1"/>
      <w:numFmt w:val="decimal"/>
      <w:lvlText w:val="%4."/>
      <w:lvlJc w:val="left"/>
      <w:pPr>
        <w:ind w:left="2880" w:hanging="360"/>
      </w:pPr>
    </w:lvl>
    <w:lvl w:ilvl="4" w:tplc="9B4669C4">
      <w:start w:val="1"/>
      <w:numFmt w:val="lowerLetter"/>
      <w:lvlText w:val="%5."/>
      <w:lvlJc w:val="left"/>
      <w:pPr>
        <w:ind w:left="3600" w:hanging="360"/>
      </w:pPr>
    </w:lvl>
    <w:lvl w:ilvl="5" w:tplc="20DAC4B6">
      <w:start w:val="1"/>
      <w:numFmt w:val="lowerRoman"/>
      <w:lvlText w:val="%6."/>
      <w:lvlJc w:val="right"/>
      <w:pPr>
        <w:ind w:left="4320" w:hanging="180"/>
      </w:pPr>
    </w:lvl>
    <w:lvl w:ilvl="6" w:tplc="313C3848">
      <w:start w:val="1"/>
      <w:numFmt w:val="decimal"/>
      <w:lvlText w:val="%7."/>
      <w:lvlJc w:val="left"/>
      <w:pPr>
        <w:ind w:left="5040" w:hanging="360"/>
      </w:pPr>
    </w:lvl>
    <w:lvl w:ilvl="7" w:tplc="A74A74F6">
      <w:start w:val="1"/>
      <w:numFmt w:val="lowerLetter"/>
      <w:lvlText w:val="%8."/>
      <w:lvlJc w:val="left"/>
      <w:pPr>
        <w:ind w:left="5760" w:hanging="360"/>
      </w:pPr>
    </w:lvl>
    <w:lvl w:ilvl="8" w:tplc="8E5E31B8">
      <w:start w:val="1"/>
      <w:numFmt w:val="lowerRoman"/>
      <w:lvlText w:val="%9."/>
      <w:lvlJc w:val="right"/>
      <w:pPr>
        <w:ind w:left="6480" w:hanging="180"/>
      </w:pPr>
    </w:lvl>
  </w:abstractNum>
  <w:abstractNum w:abstractNumId="17" w15:restartNumberingAfterBreak="0">
    <w:nsid w:val="577E39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3B13C5D"/>
    <w:multiLevelType w:val="hybridMultilevel"/>
    <w:tmpl w:val="D1A649DE"/>
    <w:lvl w:ilvl="0" w:tplc="2CBA5C6A">
      <w:start w:val="1"/>
      <w:numFmt w:val="decimal"/>
      <w:lvlText w:val="%1."/>
      <w:lvlJc w:val="left"/>
      <w:pPr>
        <w:ind w:left="720" w:hanging="360"/>
      </w:pPr>
    </w:lvl>
    <w:lvl w:ilvl="1" w:tplc="B4AA51F8">
      <w:start w:val="1"/>
      <w:numFmt w:val="lowerLetter"/>
      <w:lvlText w:val="%2."/>
      <w:lvlJc w:val="left"/>
      <w:pPr>
        <w:ind w:left="1440" w:hanging="360"/>
      </w:pPr>
    </w:lvl>
    <w:lvl w:ilvl="2" w:tplc="FCA27CA2">
      <w:start w:val="1"/>
      <w:numFmt w:val="lowerRoman"/>
      <w:lvlText w:val="%3."/>
      <w:lvlJc w:val="right"/>
      <w:pPr>
        <w:ind w:left="2160" w:hanging="180"/>
      </w:pPr>
    </w:lvl>
    <w:lvl w:ilvl="3" w:tplc="B09CE932">
      <w:start w:val="1"/>
      <w:numFmt w:val="decimal"/>
      <w:lvlText w:val="%4."/>
      <w:lvlJc w:val="left"/>
      <w:pPr>
        <w:ind w:left="2880" w:hanging="360"/>
      </w:pPr>
    </w:lvl>
    <w:lvl w:ilvl="4" w:tplc="DF3E010C">
      <w:start w:val="1"/>
      <w:numFmt w:val="lowerLetter"/>
      <w:lvlText w:val="%5."/>
      <w:lvlJc w:val="left"/>
      <w:pPr>
        <w:ind w:left="3600" w:hanging="360"/>
      </w:pPr>
    </w:lvl>
    <w:lvl w:ilvl="5" w:tplc="A82E9D6E">
      <w:start w:val="1"/>
      <w:numFmt w:val="lowerRoman"/>
      <w:lvlText w:val="%6."/>
      <w:lvlJc w:val="right"/>
      <w:pPr>
        <w:ind w:left="4320" w:hanging="180"/>
      </w:pPr>
    </w:lvl>
    <w:lvl w:ilvl="6" w:tplc="313637BE">
      <w:start w:val="1"/>
      <w:numFmt w:val="decimal"/>
      <w:lvlText w:val="%7."/>
      <w:lvlJc w:val="left"/>
      <w:pPr>
        <w:ind w:left="5040" w:hanging="360"/>
      </w:pPr>
    </w:lvl>
    <w:lvl w:ilvl="7" w:tplc="D8BE998C">
      <w:start w:val="1"/>
      <w:numFmt w:val="lowerLetter"/>
      <w:lvlText w:val="%8."/>
      <w:lvlJc w:val="left"/>
      <w:pPr>
        <w:ind w:left="5760" w:hanging="360"/>
      </w:pPr>
    </w:lvl>
    <w:lvl w:ilvl="8" w:tplc="F7CE34C6">
      <w:start w:val="1"/>
      <w:numFmt w:val="lowerRoman"/>
      <w:lvlText w:val="%9."/>
      <w:lvlJc w:val="right"/>
      <w:pPr>
        <w:ind w:left="6480" w:hanging="180"/>
      </w:pPr>
    </w:lvl>
  </w:abstractNum>
  <w:abstractNum w:abstractNumId="19" w15:restartNumberingAfterBreak="0">
    <w:nsid w:val="63F33CA6"/>
    <w:multiLevelType w:val="multilevel"/>
    <w:tmpl w:val="92960C1A"/>
    <w:lvl w:ilvl="0">
      <w:start w:val="1"/>
      <w:numFmt w:val="decimal"/>
      <w:lvlText w:val="%1."/>
      <w:lvlJc w:val="left"/>
      <w:pPr>
        <w:ind w:left="720" w:hanging="360"/>
      </w:pPr>
    </w:lvl>
    <w:lvl w:ilvl="1">
      <w:start w:val="1"/>
      <w:numFmt w:val="decimal"/>
      <w:lvlText w:val="%1.%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CB33D9"/>
    <w:multiLevelType w:val="hybridMultilevel"/>
    <w:tmpl w:val="EA2EA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D009D9"/>
    <w:multiLevelType w:val="multilevel"/>
    <w:tmpl w:val="EF6A4F90"/>
    <w:lvl w:ilvl="0">
      <w:start w:val="1"/>
      <w:numFmt w:val="decimal"/>
      <w:lvlText w:val="%1."/>
      <w:lvlJc w:val="left"/>
      <w:pPr>
        <w:ind w:left="720" w:hanging="360"/>
      </w:pPr>
    </w:lvl>
    <w:lvl w:ilvl="1">
      <w:start w:val="1"/>
      <w:numFmt w:val="decimal"/>
      <w:lvlText w:val="%1.%2"/>
      <w:lvlJc w:val="left"/>
      <w:pPr>
        <w:ind w:left="720" w:hanging="360"/>
      </w:pPr>
      <w:rPr>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C350C9F"/>
    <w:multiLevelType w:val="hybridMultilevel"/>
    <w:tmpl w:val="B60C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FA681B"/>
    <w:multiLevelType w:val="hybridMultilevel"/>
    <w:tmpl w:val="42169D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B819FB"/>
    <w:multiLevelType w:val="multilevel"/>
    <w:tmpl w:val="EF8A316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93016071">
    <w:abstractNumId w:val="12"/>
  </w:num>
  <w:num w:numId="2" w16cid:durableId="1375226552">
    <w:abstractNumId w:val="19"/>
  </w:num>
  <w:num w:numId="3" w16cid:durableId="1911620723">
    <w:abstractNumId w:val="18"/>
  </w:num>
  <w:num w:numId="4" w16cid:durableId="12725823">
    <w:abstractNumId w:val="16"/>
  </w:num>
  <w:num w:numId="5" w16cid:durableId="1460873522">
    <w:abstractNumId w:val="13"/>
  </w:num>
  <w:num w:numId="6" w16cid:durableId="1474366721">
    <w:abstractNumId w:val="17"/>
  </w:num>
  <w:num w:numId="7" w16cid:durableId="1167093760">
    <w:abstractNumId w:val="11"/>
  </w:num>
  <w:num w:numId="8" w16cid:durableId="1454792518">
    <w:abstractNumId w:val="1"/>
  </w:num>
  <w:num w:numId="9" w16cid:durableId="880095772">
    <w:abstractNumId w:val="3"/>
  </w:num>
  <w:num w:numId="10" w16cid:durableId="1458454883">
    <w:abstractNumId w:val="5"/>
  </w:num>
  <w:num w:numId="11" w16cid:durableId="1020350306">
    <w:abstractNumId w:val="21"/>
  </w:num>
  <w:num w:numId="12" w16cid:durableId="1982998346">
    <w:abstractNumId w:val="24"/>
  </w:num>
  <w:num w:numId="13" w16cid:durableId="1768963760">
    <w:abstractNumId w:val="0"/>
  </w:num>
  <w:num w:numId="14" w16cid:durableId="1880818789">
    <w:abstractNumId w:val="22"/>
  </w:num>
  <w:num w:numId="15" w16cid:durableId="1390571011">
    <w:abstractNumId w:val="2"/>
  </w:num>
  <w:num w:numId="16" w16cid:durableId="864713407">
    <w:abstractNumId w:val="23"/>
  </w:num>
  <w:num w:numId="17" w16cid:durableId="1490245871">
    <w:abstractNumId w:val="7"/>
  </w:num>
  <w:num w:numId="18" w16cid:durableId="1847329548">
    <w:abstractNumId w:val="4"/>
  </w:num>
  <w:num w:numId="19" w16cid:durableId="175387149">
    <w:abstractNumId w:val="20"/>
  </w:num>
  <w:num w:numId="20" w16cid:durableId="261227773">
    <w:abstractNumId w:val="8"/>
  </w:num>
  <w:num w:numId="21" w16cid:durableId="1690139491">
    <w:abstractNumId w:val="15"/>
  </w:num>
  <w:num w:numId="22" w16cid:durableId="1800955714">
    <w:abstractNumId w:val="10"/>
  </w:num>
  <w:num w:numId="23" w16cid:durableId="1593851464">
    <w:abstractNumId w:val="9"/>
  </w:num>
  <w:num w:numId="24" w16cid:durableId="1778133264">
    <w:abstractNumId w:val="6"/>
  </w:num>
  <w:num w:numId="25" w16cid:durableId="199094203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DF"/>
    <w:rsid w:val="0000588A"/>
    <w:rsid w:val="00010449"/>
    <w:rsid w:val="00011AE9"/>
    <w:rsid w:val="00016667"/>
    <w:rsid w:val="00021503"/>
    <w:rsid w:val="00032C31"/>
    <w:rsid w:val="00042EB2"/>
    <w:rsid w:val="00050588"/>
    <w:rsid w:val="00052EBF"/>
    <w:rsid w:val="00053246"/>
    <w:rsid w:val="00064152"/>
    <w:rsid w:val="00074768"/>
    <w:rsid w:val="00080822"/>
    <w:rsid w:val="000815CF"/>
    <w:rsid w:val="00083153"/>
    <w:rsid w:val="000A0FDF"/>
    <w:rsid w:val="000A314F"/>
    <w:rsid w:val="000A5FFE"/>
    <w:rsid w:val="000B08D7"/>
    <w:rsid w:val="000B1E65"/>
    <w:rsid w:val="000C5498"/>
    <w:rsid w:val="000C54BF"/>
    <w:rsid w:val="0010072F"/>
    <w:rsid w:val="00111792"/>
    <w:rsid w:val="001258E2"/>
    <w:rsid w:val="0013206B"/>
    <w:rsid w:val="00135AC0"/>
    <w:rsid w:val="00143B69"/>
    <w:rsid w:val="00143BF4"/>
    <w:rsid w:val="00144629"/>
    <w:rsid w:val="00151855"/>
    <w:rsid w:val="00154478"/>
    <w:rsid w:val="0016172F"/>
    <w:rsid w:val="00162B00"/>
    <w:rsid w:val="00163BF2"/>
    <w:rsid w:val="00165A13"/>
    <w:rsid w:val="00172FAD"/>
    <w:rsid w:val="00175044"/>
    <w:rsid w:val="001753AA"/>
    <w:rsid w:val="00176BD0"/>
    <w:rsid w:val="001A0614"/>
    <w:rsid w:val="001A5950"/>
    <w:rsid w:val="001B2DE6"/>
    <w:rsid w:val="001C002B"/>
    <w:rsid w:val="001D2A1F"/>
    <w:rsid w:val="001D5D49"/>
    <w:rsid w:val="001E376A"/>
    <w:rsid w:val="001E6E07"/>
    <w:rsid w:val="001E7910"/>
    <w:rsid w:val="001F056E"/>
    <w:rsid w:val="001F1F07"/>
    <w:rsid w:val="001F374A"/>
    <w:rsid w:val="001F5FBB"/>
    <w:rsid w:val="001F6337"/>
    <w:rsid w:val="00200369"/>
    <w:rsid w:val="00201405"/>
    <w:rsid w:val="002028F6"/>
    <w:rsid w:val="00204901"/>
    <w:rsid w:val="00211A47"/>
    <w:rsid w:val="00214D83"/>
    <w:rsid w:val="00237557"/>
    <w:rsid w:val="00240ADE"/>
    <w:rsid w:val="00246682"/>
    <w:rsid w:val="00252814"/>
    <w:rsid w:val="0026339F"/>
    <w:rsid w:val="0026748D"/>
    <w:rsid w:val="00273BA3"/>
    <w:rsid w:val="00280550"/>
    <w:rsid w:val="00293FAE"/>
    <w:rsid w:val="002A0F76"/>
    <w:rsid w:val="002A11A6"/>
    <w:rsid w:val="002A4C19"/>
    <w:rsid w:val="002B33B3"/>
    <w:rsid w:val="002B42BF"/>
    <w:rsid w:val="002B5A63"/>
    <w:rsid w:val="002C0CEC"/>
    <w:rsid w:val="002C21B5"/>
    <w:rsid w:val="002E08D7"/>
    <w:rsid w:val="002E267F"/>
    <w:rsid w:val="002E6030"/>
    <w:rsid w:val="002E66AC"/>
    <w:rsid w:val="002F4F9C"/>
    <w:rsid w:val="002F6000"/>
    <w:rsid w:val="002F6D3B"/>
    <w:rsid w:val="0030493D"/>
    <w:rsid w:val="00311016"/>
    <w:rsid w:val="00313F5C"/>
    <w:rsid w:val="0031417D"/>
    <w:rsid w:val="003143DF"/>
    <w:rsid w:val="00330937"/>
    <w:rsid w:val="00342516"/>
    <w:rsid w:val="00343749"/>
    <w:rsid w:val="00344419"/>
    <w:rsid w:val="00347813"/>
    <w:rsid w:val="00351B75"/>
    <w:rsid w:val="003607E6"/>
    <w:rsid w:val="003634C3"/>
    <w:rsid w:val="003639A1"/>
    <w:rsid w:val="00374E81"/>
    <w:rsid w:val="0037533E"/>
    <w:rsid w:val="00375F00"/>
    <w:rsid w:val="00380134"/>
    <w:rsid w:val="00385B66"/>
    <w:rsid w:val="00392C08"/>
    <w:rsid w:val="00396369"/>
    <w:rsid w:val="003A14C1"/>
    <w:rsid w:val="003A4355"/>
    <w:rsid w:val="003A65D1"/>
    <w:rsid w:val="003B2069"/>
    <w:rsid w:val="003C1FE1"/>
    <w:rsid w:val="003C23C2"/>
    <w:rsid w:val="003E3C4F"/>
    <w:rsid w:val="003E67C9"/>
    <w:rsid w:val="003E6A7C"/>
    <w:rsid w:val="003F4BFC"/>
    <w:rsid w:val="003F59DC"/>
    <w:rsid w:val="003F7EC1"/>
    <w:rsid w:val="004051A2"/>
    <w:rsid w:val="004067F6"/>
    <w:rsid w:val="004103C5"/>
    <w:rsid w:val="00414472"/>
    <w:rsid w:val="00424354"/>
    <w:rsid w:val="00430825"/>
    <w:rsid w:val="00434A57"/>
    <w:rsid w:val="00445D6A"/>
    <w:rsid w:val="0045366E"/>
    <w:rsid w:val="00456ACB"/>
    <w:rsid w:val="00457170"/>
    <w:rsid w:val="0045727C"/>
    <w:rsid w:val="00460CDC"/>
    <w:rsid w:val="004625DD"/>
    <w:rsid w:val="00470C7A"/>
    <w:rsid w:val="00471BC3"/>
    <w:rsid w:val="00471D99"/>
    <w:rsid w:val="00493E7E"/>
    <w:rsid w:val="004955FA"/>
    <w:rsid w:val="004A01A0"/>
    <w:rsid w:val="004A2E2B"/>
    <w:rsid w:val="004A7638"/>
    <w:rsid w:val="004B1049"/>
    <w:rsid w:val="004C033C"/>
    <w:rsid w:val="004C64B6"/>
    <w:rsid w:val="004D3B4F"/>
    <w:rsid w:val="004E4F66"/>
    <w:rsid w:val="00503B6E"/>
    <w:rsid w:val="00513B61"/>
    <w:rsid w:val="005243B6"/>
    <w:rsid w:val="00534D32"/>
    <w:rsid w:val="00536812"/>
    <w:rsid w:val="00542596"/>
    <w:rsid w:val="00543935"/>
    <w:rsid w:val="00551AD9"/>
    <w:rsid w:val="005646C7"/>
    <w:rsid w:val="005656BF"/>
    <w:rsid w:val="00565FAC"/>
    <w:rsid w:val="00582908"/>
    <w:rsid w:val="005844F1"/>
    <w:rsid w:val="00595B65"/>
    <w:rsid w:val="005B0C0B"/>
    <w:rsid w:val="005B63C7"/>
    <w:rsid w:val="005B72EB"/>
    <w:rsid w:val="005D331F"/>
    <w:rsid w:val="005D6301"/>
    <w:rsid w:val="005E0759"/>
    <w:rsid w:val="005E1FAB"/>
    <w:rsid w:val="005E3FBB"/>
    <w:rsid w:val="005E7748"/>
    <w:rsid w:val="005E7A96"/>
    <w:rsid w:val="005E7F49"/>
    <w:rsid w:val="00607AAD"/>
    <w:rsid w:val="00614490"/>
    <w:rsid w:val="006170B5"/>
    <w:rsid w:val="00626A55"/>
    <w:rsid w:val="006325FB"/>
    <w:rsid w:val="00635ADF"/>
    <w:rsid w:val="006434A7"/>
    <w:rsid w:val="006437C7"/>
    <w:rsid w:val="00644F06"/>
    <w:rsid w:val="00656C78"/>
    <w:rsid w:val="00662F44"/>
    <w:rsid w:val="00681F8A"/>
    <w:rsid w:val="00686647"/>
    <w:rsid w:val="006900B7"/>
    <w:rsid w:val="006917D4"/>
    <w:rsid w:val="006A5CEA"/>
    <w:rsid w:val="006A695E"/>
    <w:rsid w:val="006B0151"/>
    <w:rsid w:val="006B4AE9"/>
    <w:rsid w:val="006B5F8D"/>
    <w:rsid w:val="006C7491"/>
    <w:rsid w:val="006D66EC"/>
    <w:rsid w:val="006E06DA"/>
    <w:rsid w:val="006E1FF9"/>
    <w:rsid w:val="006E5BF9"/>
    <w:rsid w:val="006F5953"/>
    <w:rsid w:val="00700927"/>
    <w:rsid w:val="00700EB9"/>
    <w:rsid w:val="007135D9"/>
    <w:rsid w:val="00713EC3"/>
    <w:rsid w:val="00721E99"/>
    <w:rsid w:val="00722138"/>
    <w:rsid w:val="0073280E"/>
    <w:rsid w:val="007401C4"/>
    <w:rsid w:val="00745EA6"/>
    <w:rsid w:val="00755510"/>
    <w:rsid w:val="00763958"/>
    <w:rsid w:val="007774D1"/>
    <w:rsid w:val="0078385B"/>
    <w:rsid w:val="007854C0"/>
    <w:rsid w:val="00790862"/>
    <w:rsid w:val="007A0C10"/>
    <w:rsid w:val="007A37C0"/>
    <w:rsid w:val="007A6EFE"/>
    <w:rsid w:val="007B089F"/>
    <w:rsid w:val="007C2FEF"/>
    <w:rsid w:val="007C54C1"/>
    <w:rsid w:val="007D16C7"/>
    <w:rsid w:val="007E4381"/>
    <w:rsid w:val="007E72BC"/>
    <w:rsid w:val="007F08D8"/>
    <w:rsid w:val="00811CC9"/>
    <w:rsid w:val="00812EFC"/>
    <w:rsid w:val="00816DCF"/>
    <w:rsid w:val="008209C9"/>
    <w:rsid w:val="008215A6"/>
    <w:rsid w:val="00821A1D"/>
    <w:rsid w:val="0082384F"/>
    <w:rsid w:val="00824AD3"/>
    <w:rsid w:val="00825FE1"/>
    <w:rsid w:val="00830197"/>
    <w:rsid w:val="00833EA7"/>
    <w:rsid w:val="008373E4"/>
    <w:rsid w:val="00843CDD"/>
    <w:rsid w:val="0084671C"/>
    <w:rsid w:val="00850C89"/>
    <w:rsid w:val="00858E89"/>
    <w:rsid w:val="008606FD"/>
    <w:rsid w:val="00861DBA"/>
    <w:rsid w:val="008620B0"/>
    <w:rsid w:val="00867B9D"/>
    <w:rsid w:val="00870436"/>
    <w:rsid w:val="00877AA8"/>
    <w:rsid w:val="00887103"/>
    <w:rsid w:val="00894034"/>
    <w:rsid w:val="008A0F8E"/>
    <w:rsid w:val="008A1925"/>
    <w:rsid w:val="008A4B5D"/>
    <w:rsid w:val="008B5AA2"/>
    <w:rsid w:val="008B7DB4"/>
    <w:rsid w:val="008C5EA2"/>
    <w:rsid w:val="008F4A28"/>
    <w:rsid w:val="00903140"/>
    <w:rsid w:val="00906FC7"/>
    <w:rsid w:val="0090706A"/>
    <w:rsid w:val="00934A40"/>
    <w:rsid w:val="00946AE6"/>
    <w:rsid w:val="00947AB7"/>
    <w:rsid w:val="00950E98"/>
    <w:rsid w:val="00953691"/>
    <w:rsid w:val="00954683"/>
    <w:rsid w:val="00956135"/>
    <w:rsid w:val="009564E8"/>
    <w:rsid w:val="009614B5"/>
    <w:rsid w:val="00964652"/>
    <w:rsid w:val="009723A4"/>
    <w:rsid w:val="00975F51"/>
    <w:rsid w:val="009826C4"/>
    <w:rsid w:val="00983842"/>
    <w:rsid w:val="00991877"/>
    <w:rsid w:val="009A1659"/>
    <w:rsid w:val="009A6AF5"/>
    <w:rsid w:val="009B284C"/>
    <w:rsid w:val="009B3025"/>
    <w:rsid w:val="009B533C"/>
    <w:rsid w:val="009B552F"/>
    <w:rsid w:val="009C67E7"/>
    <w:rsid w:val="009D0347"/>
    <w:rsid w:val="009D3DB9"/>
    <w:rsid w:val="009E342C"/>
    <w:rsid w:val="009F4E8E"/>
    <w:rsid w:val="009F583F"/>
    <w:rsid w:val="00A0093E"/>
    <w:rsid w:val="00A07E38"/>
    <w:rsid w:val="00A34FD4"/>
    <w:rsid w:val="00A41F00"/>
    <w:rsid w:val="00A568FA"/>
    <w:rsid w:val="00A5753C"/>
    <w:rsid w:val="00A61BDA"/>
    <w:rsid w:val="00A6360A"/>
    <w:rsid w:val="00A77F1B"/>
    <w:rsid w:val="00A82741"/>
    <w:rsid w:val="00A96DFD"/>
    <w:rsid w:val="00AC1E54"/>
    <w:rsid w:val="00AD5342"/>
    <w:rsid w:val="00AE4098"/>
    <w:rsid w:val="00B02297"/>
    <w:rsid w:val="00B0730A"/>
    <w:rsid w:val="00B15049"/>
    <w:rsid w:val="00B205E0"/>
    <w:rsid w:val="00B238ED"/>
    <w:rsid w:val="00B264E1"/>
    <w:rsid w:val="00B27E89"/>
    <w:rsid w:val="00B37674"/>
    <w:rsid w:val="00B4C846"/>
    <w:rsid w:val="00B503F2"/>
    <w:rsid w:val="00B55905"/>
    <w:rsid w:val="00B55AEE"/>
    <w:rsid w:val="00B57C2C"/>
    <w:rsid w:val="00B6194A"/>
    <w:rsid w:val="00B6220F"/>
    <w:rsid w:val="00B6552A"/>
    <w:rsid w:val="00B662DF"/>
    <w:rsid w:val="00B76FC1"/>
    <w:rsid w:val="00B831F3"/>
    <w:rsid w:val="00B841B0"/>
    <w:rsid w:val="00B8499E"/>
    <w:rsid w:val="00B914FA"/>
    <w:rsid w:val="00BA7D23"/>
    <w:rsid w:val="00BA7F7A"/>
    <w:rsid w:val="00BB5318"/>
    <w:rsid w:val="00BB5EBD"/>
    <w:rsid w:val="00BB678C"/>
    <w:rsid w:val="00BC1577"/>
    <w:rsid w:val="00BC30D2"/>
    <w:rsid w:val="00BC3500"/>
    <w:rsid w:val="00BC548B"/>
    <w:rsid w:val="00BC5C8A"/>
    <w:rsid w:val="00BE4D8C"/>
    <w:rsid w:val="00BE52EF"/>
    <w:rsid w:val="00BF0D9E"/>
    <w:rsid w:val="00C0493A"/>
    <w:rsid w:val="00C1390A"/>
    <w:rsid w:val="00C16C73"/>
    <w:rsid w:val="00C203C7"/>
    <w:rsid w:val="00C32948"/>
    <w:rsid w:val="00C41B40"/>
    <w:rsid w:val="00C47C4D"/>
    <w:rsid w:val="00C51F40"/>
    <w:rsid w:val="00C63E97"/>
    <w:rsid w:val="00C72155"/>
    <w:rsid w:val="00C73CBC"/>
    <w:rsid w:val="00C8223F"/>
    <w:rsid w:val="00C847F6"/>
    <w:rsid w:val="00C85E80"/>
    <w:rsid w:val="00C86AAB"/>
    <w:rsid w:val="00C87074"/>
    <w:rsid w:val="00C90867"/>
    <w:rsid w:val="00C9C333"/>
    <w:rsid w:val="00CC3ED7"/>
    <w:rsid w:val="00CD493E"/>
    <w:rsid w:val="00CE1DC3"/>
    <w:rsid w:val="00CE6974"/>
    <w:rsid w:val="00CF16B0"/>
    <w:rsid w:val="00CF42DB"/>
    <w:rsid w:val="00CF6D96"/>
    <w:rsid w:val="00D00A89"/>
    <w:rsid w:val="00D06131"/>
    <w:rsid w:val="00D20492"/>
    <w:rsid w:val="00D207C5"/>
    <w:rsid w:val="00D30570"/>
    <w:rsid w:val="00D4022A"/>
    <w:rsid w:val="00D41BA5"/>
    <w:rsid w:val="00D52C6F"/>
    <w:rsid w:val="00D53B22"/>
    <w:rsid w:val="00D55A47"/>
    <w:rsid w:val="00D73846"/>
    <w:rsid w:val="00D814D6"/>
    <w:rsid w:val="00D8360E"/>
    <w:rsid w:val="00D91791"/>
    <w:rsid w:val="00D94933"/>
    <w:rsid w:val="00DB358B"/>
    <w:rsid w:val="00DB5063"/>
    <w:rsid w:val="00DB6974"/>
    <w:rsid w:val="00DF0C5B"/>
    <w:rsid w:val="00DF1846"/>
    <w:rsid w:val="00DF3EB9"/>
    <w:rsid w:val="00DF433E"/>
    <w:rsid w:val="00E0598A"/>
    <w:rsid w:val="00E061A8"/>
    <w:rsid w:val="00E06D2A"/>
    <w:rsid w:val="00E24235"/>
    <w:rsid w:val="00E26594"/>
    <w:rsid w:val="00E36863"/>
    <w:rsid w:val="00E44C82"/>
    <w:rsid w:val="00E50BCA"/>
    <w:rsid w:val="00E54552"/>
    <w:rsid w:val="00E57214"/>
    <w:rsid w:val="00E6577A"/>
    <w:rsid w:val="00E851BD"/>
    <w:rsid w:val="00E978DC"/>
    <w:rsid w:val="00EA0A88"/>
    <w:rsid w:val="00EA1B9D"/>
    <w:rsid w:val="00ED3126"/>
    <w:rsid w:val="00ED4A08"/>
    <w:rsid w:val="00EE08D3"/>
    <w:rsid w:val="00EE0C7C"/>
    <w:rsid w:val="00EE5B34"/>
    <w:rsid w:val="00EF133D"/>
    <w:rsid w:val="00EF56C0"/>
    <w:rsid w:val="00F133DE"/>
    <w:rsid w:val="00F13E14"/>
    <w:rsid w:val="00F15BF7"/>
    <w:rsid w:val="00F15DD8"/>
    <w:rsid w:val="00F2271B"/>
    <w:rsid w:val="00F22EE2"/>
    <w:rsid w:val="00F26EAA"/>
    <w:rsid w:val="00F302AC"/>
    <w:rsid w:val="00F36C39"/>
    <w:rsid w:val="00F4121A"/>
    <w:rsid w:val="00F427FE"/>
    <w:rsid w:val="00F52A0A"/>
    <w:rsid w:val="00F63859"/>
    <w:rsid w:val="00F72A00"/>
    <w:rsid w:val="00F7797E"/>
    <w:rsid w:val="00F8152C"/>
    <w:rsid w:val="00F84321"/>
    <w:rsid w:val="00FA20FB"/>
    <w:rsid w:val="00FB2A1F"/>
    <w:rsid w:val="00FB5655"/>
    <w:rsid w:val="00FB79CA"/>
    <w:rsid w:val="00FD06A0"/>
    <w:rsid w:val="00FD74D3"/>
    <w:rsid w:val="00FE6F2F"/>
    <w:rsid w:val="00FF5881"/>
    <w:rsid w:val="00FF6FC6"/>
    <w:rsid w:val="01049D92"/>
    <w:rsid w:val="013945C5"/>
    <w:rsid w:val="0139BF26"/>
    <w:rsid w:val="0146A5EF"/>
    <w:rsid w:val="01892632"/>
    <w:rsid w:val="020E9A92"/>
    <w:rsid w:val="028F1D31"/>
    <w:rsid w:val="02A17AA7"/>
    <w:rsid w:val="02C4448C"/>
    <w:rsid w:val="035A864C"/>
    <w:rsid w:val="03654C36"/>
    <w:rsid w:val="0375FD26"/>
    <w:rsid w:val="04B71B5E"/>
    <w:rsid w:val="04BFD39A"/>
    <w:rsid w:val="04DD04BC"/>
    <w:rsid w:val="04F57B2D"/>
    <w:rsid w:val="05111DA5"/>
    <w:rsid w:val="051BF643"/>
    <w:rsid w:val="051FBA02"/>
    <w:rsid w:val="05ADE321"/>
    <w:rsid w:val="05B63658"/>
    <w:rsid w:val="05EAAF95"/>
    <w:rsid w:val="062EC384"/>
    <w:rsid w:val="066142DF"/>
    <w:rsid w:val="0687D3CA"/>
    <w:rsid w:val="06C8FA4A"/>
    <w:rsid w:val="07096854"/>
    <w:rsid w:val="070A69AF"/>
    <w:rsid w:val="07438AE9"/>
    <w:rsid w:val="08AB4D32"/>
    <w:rsid w:val="08B5AC26"/>
    <w:rsid w:val="08B5D12C"/>
    <w:rsid w:val="08FED5FE"/>
    <w:rsid w:val="0969D75A"/>
    <w:rsid w:val="0984DC6F"/>
    <w:rsid w:val="099A2CD5"/>
    <w:rsid w:val="099A45E7"/>
    <w:rsid w:val="0AD51231"/>
    <w:rsid w:val="0AD5D643"/>
    <w:rsid w:val="0AE5D8C5"/>
    <w:rsid w:val="0AF75084"/>
    <w:rsid w:val="0B49C966"/>
    <w:rsid w:val="0B4B6BCC"/>
    <w:rsid w:val="0B6856F2"/>
    <w:rsid w:val="0C5B5DFA"/>
    <w:rsid w:val="0C8C24EC"/>
    <w:rsid w:val="0CAC9B7C"/>
    <w:rsid w:val="0E64D140"/>
    <w:rsid w:val="0F42E0A3"/>
    <w:rsid w:val="0F80AC40"/>
    <w:rsid w:val="10609B79"/>
    <w:rsid w:val="10A5C63A"/>
    <w:rsid w:val="10C7F56B"/>
    <w:rsid w:val="10D59C44"/>
    <w:rsid w:val="10DEB104"/>
    <w:rsid w:val="1149BCE7"/>
    <w:rsid w:val="115F960F"/>
    <w:rsid w:val="11B2F890"/>
    <w:rsid w:val="11FD5379"/>
    <w:rsid w:val="1205D382"/>
    <w:rsid w:val="120C9D5D"/>
    <w:rsid w:val="12716CA5"/>
    <w:rsid w:val="128E3124"/>
    <w:rsid w:val="145D4DB4"/>
    <w:rsid w:val="147D0AAF"/>
    <w:rsid w:val="148227DA"/>
    <w:rsid w:val="14D1B084"/>
    <w:rsid w:val="15069EC9"/>
    <w:rsid w:val="151AA9E4"/>
    <w:rsid w:val="15A90D67"/>
    <w:rsid w:val="16137DCF"/>
    <w:rsid w:val="1614FADC"/>
    <w:rsid w:val="1623C499"/>
    <w:rsid w:val="164EB49A"/>
    <w:rsid w:val="16EDD685"/>
    <w:rsid w:val="17591275"/>
    <w:rsid w:val="17C03F30"/>
    <w:rsid w:val="1820767D"/>
    <w:rsid w:val="188AF4EC"/>
    <w:rsid w:val="1891946C"/>
    <w:rsid w:val="1945F951"/>
    <w:rsid w:val="19B49539"/>
    <w:rsid w:val="1A7D35FA"/>
    <w:rsid w:val="1AE0AC95"/>
    <w:rsid w:val="1B02F630"/>
    <w:rsid w:val="1B0B84E6"/>
    <w:rsid w:val="1B2CC8E7"/>
    <w:rsid w:val="1B3AFDBB"/>
    <w:rsid w:val="1B5982ED"/>
    <w:rsid w:val="1C5A9F76"/>
    <w:rsid w:val="1C67BFD9"/>
    <w:rsid w:val="1C6D907F"/>
    <w:rsid w:val="1D00A1AA"/>
    <w:rsid w:val="1D391B4D"/>
    <w:rsid w:val="1D71EA61"/>
    <w:rsid w:val="1E1E1F7C"/>
    <w:rsid w:val="1E3C89CC"/>
    <w:rsid w:val="1E43C898"/>
    <w:rsid w:val="1E8D2DD2"/>
    <w:rsid w:val="1E9A1308"/>
    <w:rsid w:val="1F62D6CC"/>
    <w:rsid w:val="1F6697FD"/>
    <w:rsid w:val="1F795DDA"/>
    <w:rsid w:val="1FC943D7"/>
    <w:rsid w:val="2019CB49"/>
    <w:rsid w:val="20579901"/>
    <w:rsid w:val="2065ACC4"/>
    <w:rsid w:val="2099A62C"/>
    <w:rsid w:val="20C37902"/>
    <w:rsid w:val="20DE6740"/>
    <w:rsid w:val="210C86BB"/>
    <w:rsid w:val="2163E230"/>
    <w:rsid w:val="216B8606"/>
    <w:rsid w:val="21DB5DE8"/>
    <w:rsid w:val="2210443B"/>
    <w:rsid w:val="22345FBC"/>
    <w:rsid w:val="2268DE55"/>
    <w:rsid w:val="228969C4"/>
    <w:rsid w:val="22F75543"/>
    <w:rsid w:val="239972C0"/>
    <w:rsid w:val="24409500"/>
    <w:rsid w:val="245718C6"/>
    <w:rsid w:val="245B7F87"/>
    <w:rsid w:val="24A587A2"/>
    <w:rsid w:val="2543F850"/>
    <w:rsid w:val="25709DE1"/>
    <w:rsid w:val="257E8FC9"/>
    <w:rsid w:val="25BCD93A"/>
    <w:rsid w:val="261D0160"/>
    <w:rsid w:val="26809465"/>
    <w:rsid w:val="2696D3F9"/>
    <w:rsid w:val="279C0928"/>
    <w:rsid w:val="283B34DA"/>
    <w:rsid w:val="28A29EE9"/>
    <w:rsid w:val="295CC1BF"/>
    <w:rsid w:val="2A58D814"/>
    <w:rsid w:val="2A6D4097"/>
    <w:rsid w:val="2AA1F232"/>
    <w:rsid w:val="2AB02B4C"/>
    <w:rsid w:val="2B4C36E9"/>
    <w:rsid w:val="2B8CE34C"/>
    <w:rsid w:val="2BD4FBF9"/>
    <w:rsid w:val="2C16402F"/>
    <w:rsid w:val="2C6EE558"/>
    <w:rsid w:val="2C8CD870"/>
    <w:rsid w:val="2C9B857D"/>
    <w:rsid w:val="2CAB2712"/>
    <w:rsid w:val="2CF07E4F"/>
    <w:rsid w:val="2D36EE90"/>
    <w:rsid w:val="2D392981"/>
    <w:rsid w:val="2D78040A"/>
    <w:rsid w:val="2E5B9A8F"/>
    <w:rsid w:val="2E8DB8EB"/>
    <w:rsid w:val="2FAE0B79"/>
    <w:rsid w:val="2FD05597"/>
    <w:rsid w:val="302311A8"/>
    <w:rsid w:val="3040E568"/>
    <w:rsid w:val="3118097D"/>
    <w:rsid w:val="31A50760"/>
    <w:rsid w:val="3216298F"/>
    <w:rsid w:val="3248029E"/>
    <w:rsid w:val="327BE1F0"/>
    <w:rsid w:val="32939762"/>
    <w:rsid w:val="329680D6"/>
    <w:rsid w:val="32C6D328"/>
    <w:rsid w:val="32D78521"/>
    <w:rsid w:val="32DC91CC"/>
    <w:rsid w:val="32FCF35D"/>
    <w:rsid w:val="33C90003"/>
    <w:rsid w:val="33F52534"/>
    <w:rsid w:val="3438E667"/>
    <w:rsid w:val="3449F3FA"/>
    <w:rsid w:val="353B27D6"/>
    <w:rsid w:val="353D294E"/>
    <w:rsid w:val="35AF268E"/>
    <w:rsid w:val="35B9B9F9"/>
    <w:rsid w:val="35D4B6C8"/>
    <w:rsid w:val="36198DEA"/>
    <w:rsid w:val="3665893C"/>
    <w:rsid w:val="3675E73B"/>
    <w:rsid w:val="36CB5150"/>
    <w:rsid w:val="36D4AC4C"/>
    <w:rsid w:val="36F95D21"/>
    <w:rsid w:val="3714ECCC"/>
    <w:rsid w:val="3717087E"/>
    <w:rsid w:val="374A6035"/>
    <w:rsid w:val="379CA79E"/>
    <w:rsid w:val="379D93FF"/>
    <w:rsid w:val="37A63C2E"/>
    <w:rsid w:val="37B2B309"/>
    <w:rsid w:val="37D1C8F5"/>
    <w:rsid w:val="37F54926"/>
    <w:rsid w:val="381EB5E3"/>
    <w:rsid w:val="3828EB47"/>
    <w:rsid w:val="387CBFF3"/>
    <w:rsid w:val="389DD6F6"/>
    <w:rsid w:val="39A268B1"/>
    <w:rsid w:val="39A88B2C"/>
    <w:rsid w:val="3A0DF770"/>
    <w:rsid w:val="3AB477CD"/>
    <w:rsid w:val="3B26B19B"/>
    <w:rsid w:val="3BC939F7"/>
    <w:rsid w:val="3BDA564E"/>
    <w:rsid w:val="3BEBCDEC"/>
    <w:rsid w:val="3C1449BE"/>
    <w:rsid w:val="3CF663F2"/>
    <w:rsid w:val="3D6038AB"/>
    <w:rsid w:val="3DD2D6D2"/>
    <w:rsid w:val="3DE11AD8"/>
    <w:rsid w:val="3DED7FCC"/>
    <w:rsid w:val="3E67C8DA"/>
    <w:rsid w:val="3E93080F"/>
    <w:rsid w:val="3F1C72CF"/>
    <w:rsid w:val="3FDEA429"/>
    <w:rsid w:val="403CE7FB"/>
    <w:rsid w:val="406FDF16"/>
    <w:rsid w:val="40AB0694"/>
    <w:rsid w:val="40CA147F"/>
    <w:rsid w:val="41231834"/>
    <w:rsid w:val="41316C6D"/>
    <w:rsid w:val="41581CD0"/>
    <w:rsid w:val="41B80DBA"/>
    <w:rsid w:val="41F4D0B4"/>
    <w:rsid w:val="420B1A27"/>
    <w:rsid w:val="4216FE4B"/>
    <w:rsid w:val="422159D6"/>
    <w:rsid w:val="423E57BD"/>
    <w:rsid w:val="426D55FA"/>
    <w:rsid w:val="42B229AF"/>
    <w:rsid w:val="42FDE1C3"/>
    <w:rsid w:val="4303BD8B"/>
    <w:rsid w:val="43140C5F"/>
    <w:rsid w:val="438C97C8"/>
    <w:rsid w:val="43AC967B"/>
    <w:rsid w:val="43CC70D3"/>
    <w:rsid w:val="4421293E"/>
    <w:rsid w:val="449A22A0"/>
    <w:rsid w:val="44CE395D"/>
    <w:rsid w:val="450A5D13"/>
    <w:rsid w:val="457813AC"/>
    <w:rsid w:val="45D7E604"/>
    <w:rsid w:val="464ABC4E"/>
    <w:rsid w:val="465F3F2F"/>
    <w:rsid w:val="46D703D6"/>
    <w:rsid w:val="46EA5228"/>
    <w:rsid w:val="4710AC61"/>
    <w:rsid w:val="4731EA22"/>
    <w:rsid w:val="4745C147"/>
    <w:rsid w:val="47BBC657"/>
    <w:rsid w:val="484F68A2"/>
    <w:rsid w:val="4861D0E8"/>
    <w:rsid w:val="4948A6E1"/>
    <w:rsid w:val="49588B28"/>
    <w:rsid w:val="49AF2C0F"/>
    <w:rsid w:val="4A0D985E"/>
    <w:rsid w:val="4A984077"/>
    <w:rsid w:val="4C455D48"/>
    <w:rsid w:val="4C654E9E"/>
    <w:rsid w:val="4C752CBE"/>
    <w:rsid w:val="4C76B0AB"/>
    <w:rsid w:val="4CC8CEF5"/>
    <w:rsid w:val="4D30A54C"/>
    <w:rsid w:val="4D7F2C85"/>
    <w:rsid w:val="4DAC8EA6"/>
    <w:rsid w:val="4DCFE803"/>
    <w:rsid w:val="4E90145F"/>
    <w:rsid w:val="4ED8AD90"/>
    <w:rsid w:val="506C576E"/>
    <w:rsid w:val="5087F920"/>
    <w:rsid w:val="50D09F0F"/>
    <w:rsid w:val="50D6A712"/>
    <w:rsid w:val="50E88AE6"/>
    <w:rsid w:val="5131752D"/>
    <w:rsid w:val="513B9D9A"/>
    <w:rsid w:val="51925356"/>
    <w:rsid w:val="51A39020"/>
    <w:rsid w:val="51C51B2A"/>
    <w:rsid w:val="51D20733"/>
    <w:rsid w:val="51FEB37B"/>
    <w:rsid w:val="5205497E"/>
    <w:rsid w:val="5257DE5D"/>
    <w:rsid w:val="52CA80E8"/>
    <w:rsid w:val="53C07B24"/>
    <w:rsid w:val="53C513FD"/>
    <w:rsid w:val="545E212B"/>
    <w:rsid w:val="54D4CACD"/>
    <w:rsid w:val="55D7D2D8"/>
    <w:rsid w:val="56B8058F"/>
    <w:rsid w:val="56F17945"/>
    <w:rsid w:val="56FEB0B0"/>
    <w:rsid w:val="57109E4B"/>
    <w:rsid w:val="57295C41"/>
    <w:rsid w:val="57466C3A"/>
    <w:rsid w:val="577E65EE"/>
    <w:rsid w:val="57EA54F4"/>
    <w:rsid w:val="57F0DC91"/>
    <w:rsid w:val="581C5D63"/>
    <w:rsid w:val="58681FB7"/>
    <w:rsid w:val="58C6FCE9"/>
    <w:rsid w:val="58EDE471"/>
    <w:rsid w:val="5906CC8F"/>
    <w:rsid w:val="59077D54"/>
    <w:rsid w:val="5923BB11"/>
    <w:rsid w:val="59931839"/>
    <w:rsid w:val="59CDAC4F"/>
    <w:rsid w:val="5A040D01"/>
    <w:rsid w:val="5A2AD86B"/>
    <w:rsid w:val="5A2B53E4"/>
    <w:rsid w:val="5AACA0B6"/>
    <w:rsid w:val="5ADA332B"/>
    <w:rsid w:val="5B8CB244"/>
    <w:rsid w:val="5BC85A03"/>
    <w:rsid w:val="5C07C0D2"/>
    <w:rsid w:val="5C55E55A"/>
    <w:rsid w:val="5C6FB89A"/>
    <w:rsid w:val="5D42F2F8"/>
    <w:rsid w:val="5D5E359E"/>
    <w:rsid w:val="5D686386"/>
    <w:rsid w:val="5DA868EC"/>
    <w:rsid w:val="5E5B0A34"/>
    <w:rsid w:val="5E609B0D"/>
    <w:rsid w:val="5E86414E"/>
    <w:rsid w:val="5EC78C2B"/>
    <w:rsid w:val="5EDEBA80"/>
    <w:rsid w:val="5EF01663"/>
    <w:rsid w:val="5FB939B4"/>
    <w:rsid w:val="5FCF93F4"/>
    <w:rsid w:val="5FD85563"/>
    <w:rsid w:val="6003121F"/>
    <w:rsid w:val="604BF8CD"/>
    <w:rsid w:val="60846FE5"/>
    <w:rsid w:val="608DEBBA"/>
    <w:rsid w:val="61397F9C"/>
    <w:rsid w:val="620588DE"/>
    <w:rsid w:val="625FFA3B"/>
    <w:rsid w:val="62C3344A"/>
    <w:rsid w:val="62C76992"/>
    <w:rsid w:val="6344E045"/>
    <w:rsid w:val="63E64049"/>
    <w:rsid w:val="64D22C80"/>
    <w:rsid w:val="65906EE7"/>
    <w:rsid w:val="65FF0A54"/>
    <w:rsid w:val="660BB834"/>
    <w:rsid w:val="661A2B72"/>
    <w:rsid w:val="661FEA4D"/>
    <w:rsid w:val="66229EFF"/>
    <w:rsid w:val="6679EE89"/>
    <w:rsid w:val="667C04C5"/>
    <w:rsid w:val="670D1342"/>
    <w:rsid w:val="6759DF0C"/>
    <w:rsid w:val="6784D7EC"/>
    <w:rsid w:val="679E973D"/>
    <w:rsid w:val="67F2CEB9"/>
    <w:rsid w:val="687BA02A"/>
    <w:rsid w:val="68AD05FF"/>
    <w:rsid w:val="68F857A9"/>
    <w:rsid w:val="690C6647"/>
    <w:rsid w:val="692499AD"/>
    <w:rsid w:val="69BA245A"/>
    <w:rsid w:val="69C29132"/>
    <w:rsid w:val="69FFB1FF"/>
    <w:rsid w:val="6A1822A7"/>
    <w:rsid w:val="6A5462C2"/>
    <w:rsid w:val="6A7A8C98"/>
    <w:rsid w:val="6AA79FF6"/>
    <w:rsid w:val="6ABC8F63"/>
    <w:rsid w:val="6B03F814"/>
    <w:rsid w:val="6B354711"/>
    <w:rsid w:val="6B3D43D2"/>
    <w:rsid w:val="6B6548F1"/>
    <w:rsid w:val="6B776065"/>
    <w:rsid w:val="6BAAFEFB"/>
    <w:rsid w:val="6BAE2091"/>
    <w:rsid w:val="6BDD5049"/>
    <w:rsid w:val="6BF7C3F1"/>
    <w:rsid w:val="6BFD0D00"/>
    <w:rsid w:val="6C1E0D96"/>
    <w:rsid w:val="6C21E9D8"/>
    <w:rsid w:val="6C4552A4"/>
    <w:rsid w:val="6CAEAF40"/>
    <w:rsid w:val="6CF871CB"/>
    <w:rsid w:val="6D31A33A"/>
    <w:rsid w:val="6DDFE773"/>
    <w:rsid w:val="6DF43949"/>
    <w:rsid w:val="6E0B932A"/>
    <w:rsid w:val="6E1E10BE"/>
    <w:rsid w:val="6E4D99B4"/>
    <w:rsid w:val="6E5E2CBF"/>
    <w:rsid w:val="6EA10B86"/>
    <w:rsid w:val="6F20F621"/>
    <w:rsid w:val="6F44F89D"/>
    <w:rsid w:val="6F7A6354"/>
    <w:rsid w:val="6F96EBB9"/>
    <w:rsid w:val="6FBC04E7"/>
    <w:rsid w:val="7031286E"/>
    <w:rsid w:val="70AAB2E5"/>
    <w:rsid w:val="70BB0EC0"/>
    <w:rsid w:val="70E31802"/>
    <w:rsid w:val="70EF6A69"/>
    <w:rsid w:val="70F4AAD2"/>
    <w:rsid w:val="71800882"/>
    <w:rsid w:val="7181C723"/>
    <w:rsid w:val="71B048B6"/>
    <w:rsid w:val="71C88B51"/>
    <w:rsid w:val="728AE577"/>
    <w:rsid w:val="7297F87A"/>
    <w:rsid w:val="73721514"/>
    <w:rsid w:val="73801128"/>
    <w:rsid w:val="741C7696"/>
    <w:rsid w:val="7446BA70"/>
    <w:rsid w:val="7512ADA9"/>
    <w:rsid w:val="768E97EF"/>
    <w:rsid w:val="76A5C273"/>
    <w:rsid w:val="76AD06A3"/>
    <w:rsid w:val="76B21C40"/>
    <w:rsid w:val="76E39655"/>
    <w:rsid w:val="77385547"/>
    <w:rsid w:val="7752D49B"/>
    <w:rsid w:val="77C79BC9"/>
    <w:rsid w:val="77E46CAD"/>
    <w:rsid w:val="7812E60E"/>
    <w:rsid w:val="78B44514"/>
    <w:rsid w:val="78B7C274"/>
    <w:rsid w:val="78DD9BA9"/>
    <w:rsid w:val="79353141"/>
    <w:rsid w:val="7937D2BC"/>
    <w:rsid w:val="793C7621"/>
    <w:rsid w:val="794A3CDE"/>
    <w:rsid w:val="79B70F30"/>
    <w:rsid w:val="7A0BC33B"/>
    <w:rsid w:val="7B4A86D0"/>
    <w:rsid w:val="7BB89868"/>
    <w:rsid w:val="7BCE8061"/>
    <w:rsid w:val="7BED4FDE"/>
    <w:rsid w:val="7C43C1A6"/>
    <w:rsid w:val="7C670051"/>
    <w:rsid w:val="7C80EE30"/>
    <w:rsid w:val="7C8EF1C2"/>
    <w:rsid w:val="7CB8D14D"/>
    <w:rsid w:val="7CD42C50"/>
    <w:rsid w:val="7D1C3CB2"/>
    <w:rsid w:val="7DA1B138"/>
    <w:rsid w:val="7DB92A7D"/>
    <w:rsid w:val="7DE0AE7F"/>
    <w:rsid w:val="7E08E910"/>
    <w:rsid w:val="7E34E5A3"/>
    <w:rsid w:val="7E6A6FC4"/>
    <w:rsid w:val="7E7B979D"/>
    <w:rsid w:val="7EDFF2E1"/>
    <w:rsid w:val="7F28682A"/>
    <w:rsid w:val="7F3C28BF"/>
    <w:rsid w:val="7F535D3B"/>
    <w:rsid w:val="7F7920F7"/>
    <w:rsid w:val="7FAAD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55E9"/>
  <w15:chartTrackingRefBased/>
  <w15:docId w15:val="{E2A14882-F666-4814-A3A8-0757B56B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A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35ADF"/>
    <w:pPr>
      <w:keepNext/>
      <w:jc w:val="center"/>
      <w:outlineLvl w:val="0"/>
    </w:pPr>
    <w:rPr>
      <w:rFonts w:ascii="Tahoma" w:hAnsi="Tahoma" w:cs="Tahoma"/>
      <w:b/>
      <w:bCs/>
      <w:sz w:val="48"/>
    </w:rPr>
  </w:style>
  <w:style w:type="paragraph" w:styleId="Heading2">
    <w:name w:val="heading 2"/>
    <w:basedOn w:val="Normal"/>
    <w:next w:val="Normal"/>
    <w:link w:val="Heading2Char"/>
    <w:qFormat/>
    <w:rsid w:val="00635ADF"/>
    <w:pPr>
      <w:keepNext/>
      <w:jc w:val="center"/>
      <w:outlineLvl w:val="1"/>
    </w:pPr>
    <w:rPr>
      <w:rFonts w:ascii="Tahoma" w:hAnsi="Tahoma" w:cs="Tahoma"/>
      <w:b/>
      <w:bCs/>
      <w:sz w:val="40"/>
      <w:u w:val="single"/>
    </w:rPr>
  </w:style>
  <w:style w:type="paragraph" w:styleId="Heading3">
    <w:name w:val="heading 3"/>
    <w:basedOn w:val="Normal"/>
    <w:next w:val="Normal"/>
    <w:link w:val="Heading3Char"/>
    <w:qFormat/>
    <w:rsid w:val="00635ADF"/>
    <w:pPr>
      <w:keepNext/>
      <w:jc w:val="right"/>
      <w:outlineLvl w:val="2"/>
    </w:pPr>
    <w:rPr>
      <w:rFonts w:ascii="Tahoma" w:hAnsi="Tahoma" w:cs="Tahoma"/>
      <w:b/>
      <w:bCs/>
      <w:sz w:val="32"/>
    </w:rPr>
  </w:style>
  <w:style w:type="paragraph" w:styleId="Heading4">
    <w:name w:val="heading 4"/>
    <w:basedOn w:val="Normal"/>
    <w:next w:val="Normal"/>
    <w:link w:val="Heading4Char"/>
    <w:uiPriority w:val="9"/>
    <w:semiHidden/>
    <w:unhideWhenUsed/>
    <w:qFormat/>
    <w:rsid w:val="00D8360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ADF"/>
    <w:rPr>
      <w:rFonts w:ascii="Tahoma" w:eastAsia="Times New Roman" w:hAnsi="Tahoma" w:cs="Tahoma"/>
      <w:b/>
      <w:bCs/>
      <w:sz w:val="48"/>
      <w:szCs w:val="24"/>
    </w:rPr>
  </w:style>
  <w:style w:type="character" w:customStyle="1" w:styleId="Heading2Char">
    <w:name w:val="Heading 2 Char"/>
    <w:basedOn w:val="DefaultParagraphFont"/>
    <w:link w:val="Heading2"/>
    <w:rsid w:val="00635ADF"/>
    <w:rPr>
      <w:rFonts w:ascii="Tahoma" w:eastAsia="Times New Roman" w:hAnsi="Tahoma" w:cs="Tahoma"/>
      <w:b/>
      <w:bCs/>
      <w:sz w:val="40"/>
      <w:szCs w:val="24"/>
      <w:u w:val="single"/>
    </w:rPr>
  </w:style>
  <w:style w:type="character" w:customStyle="1" w:styleId="Heading3Char">
    <w:name w:val="Heading 3 Char"/>
    <w:basedOn w:val="DefaultParagraphFont"/>
    <w:link w:val="Heading3"/>
    <w:rsid w:val="00635ADF"/>
    <w:rPr>
      <w:rFonts w:ascii="Tahoma" w:eastAsia="Times New Roman" w:hAnsi="Tahoma" w:cs="Tahoma"/>
      <w:b/>
      <w:bCs/>
      <w:sz w:val="32"/>
      <w:szCs w:val="24"/>
    </w:rPr>
  </w:style>
  <w:style w:type="character" w:styleId="Hyperlink">
    <w:name w:val="Hyperlink"/>
    <w:uiPriority w:val="99"/>
    <w:qFormat/>
    <w:rsid w:val="00635ADF"/>
    <w:rPr>
      <w:color w:val="0000FF"/>
      <w:u w:val="single"/>
    </w:rPr>
  </w:style>
  <w:style w:type="paragraph" w:styleId="Footer">
    <w:name w:val="footer"/>
    <w:basedOn w:val="Normal"/>
    <w:link w:val="FooterChar"/>
    <w:uiPriority w:val="99"/>
    <w:rsid w:val="00635ADF"/>
    <w:pPr>
      <w:tabs>
        <w:tab w:val="center" w:pos="4153"/>
        <w:tab w:val="right" w:pos="8306"/>
      </w:tabs>
    </w:pPr>
  </w:style>
  <w:style w:type="character" w:customStyle="1" w:styleId="FooterChar">
    <w:name w:val="Footer Char"/>
    <w:basedOn w:val="DefaultParagraphFont"/>
    <w:link w:val="Footer"/>
    <w:uiPriority w:val="99"/>
    <w:rsid w:val="00635ADF"/>
    <w:rPr>
      <w:rFonts w:ascii="Times New Roman" w:eastAsia="Times New Roman" w:hAnsi="Times New Roman" w:cs="Times New Roman"/>
      <w:sz w:val="24"/>
      <w:szCs w:val="24"/>
    </w:rPr>
  </w:style>
  <w:style w:type="character" w:styleId="PageNumber">
    <w:name w:val="page number"/>
    <w:basedOn w:val="DefaultParagraphFont"/>
    <w:rsid w:val="00635ADF"/>
  </w:style>
  <w:style w:type="table" w:styleId="TableGrid">
    <w:name w:val="Table Grid"/>
    <w:basedOn w:val="TableNormal"/>
    <w:uiPriority w:val="59"/>
    <w:rsid w:val="00635A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635ADF"/>
    <w:pPr>
      <w:numPr>
        <w:numId w:val="6"/>
      </w:numPr>
    </w:pPr>
  </w:style>
  <w:style w:type="character" w:styleId="FollowedHyperlink">
    <w:name w:val="FollowedHyperlink"/>
    <w:rsid w:val="00635ADF"/>
    <w:rPr>
      <w:color w:val="800080"/>
      <w:u w:val="single"/>
    </w:rPr>
  </w:style>
  <w:style w:type="paragraph" w:customStyle="1" w:styleId="Bulletskeyfindings">
    <w:name w:val="Bullets (key findings)"/>
    <w:basedOn w:val="Normal"/>
    <w:rsid w:val="00635ADF"/>
    <w:pPr>
      <w:numPr>
        <w:numId w:val="7"/>
      </w:numPr>
      <w:spacing w:after="120"/>
    </w:pPr>
    <w:rPr>
      <w:rFonts w:ascii="Tahoma" w:hAnsi="Tahoma"/>
      <w:color w:val="000000"/>
    </w:rPr>
  </w:style>
  <w:style w:type="character" w:customStyle="1" w:styleId="UnnumberedparagraphChar">
    <w:name w:val="Unnumbered paragraph Char"/>
    <w:link w:val="Unnumberedparagraph"/>
    <w:rsid w:val="00635ADF"/>
    <w:rPr>
      <w:rFonts w:ascii="Tahoma" w:hAnsi="Tahoma"/>
      <w:color w:val="000000"/>
      <w:sz w:val="24"/>
      <w:szCs w:val="24"/>
    </w:rPr>
  </w:style>
  <w:style w:type="paragraph" w:customStyle="1" w:styleId="Unnumberedparagraph">
    <w:name w:val="Unnumbered paragraph"/>
    <w:basedOn w:val="Normal"/>
    <w:link w:val="UnnumberedparagraphChar"/>
    <w:rsid w:val="00635ADF"/>
    <w:pPr>
      <w:spacing w:after="240"/>
    </w:pPr>
    <w:rPr>
      <w:rFonts w:ascii="Tahoma" w:eastAsiaTheme="minorHAnsi" w:hAnsi="Tahoma" w:cstheme="minorBidi"/>
      <w:color w:val="000000"/>
    </w:rPr>
  </w:style>
  <w:style w:type="paragraph" w:customStyle="1" w:styleId="Bulletskeyfindings-lastbullet">
    <w:name w:val="Bullets (key findings) - last bullet"/>
    <w:basedOn w:val="Bulletskeyfindings"/>
    <w:next w:val="Heading1"/>
    <w:rsid w:val="00635ADF"/>
    <w:pPr>
      <w:spacing w:after="240"/>
    </w:pPr>
  </w:style>
  <w:style w:type="paragraph" w:styleId="Header">
    <w:name w:val="header"/>
    <w:basedOn w:val="Normal"/>
    <w:link w:val="HeaderChar"/>
    <w:uiPriority w:val="99"/>
    <w:rsid w:val="00635ADF"/>
    <w:pPr>
      <w:tabs>
        <w:tab w:val="center" w:pos="4153"/>
        <w:tab w:val="right" w:pos="8306"/>
      </w:tabs>
    </w:pPr>
  </w:style>
  <w:style w:type="character" w:customStyle="1" w:styleId="HeaderChar">
    <w:name w:val="Header Char"/>
    <w:basedOn w:val="DefaultParagraphFont"/>
    <w:link w:val="Header"/>
    <w:uiPriority w:val="99"/>
    <w:rsid w:val="00635ADF"/>
    <w:rPr>
      <w:rFonts w:ascii="Times New Roman" w:eastAsia="Times New Roman" w:hAnsi="Times New Roman" w:cs="Times New Roman"/>
      <w:sz w:val="24"/>
      <w:szCs w:val="24"/>
    </w:rPr>
  </w:style>
  <w:style w:type="character" w:styleId="CommentReference">
    <w:name w:val="annotation reference"/>
    <w:uiPriority w:val="99"/>
    <w:semiHidden/>
    <w:rsid w:val="00635ADF"/>
    <w:rPr>
      <w:sz w:val="16"/>
      <w:szCs w:val="16"/>
    </w:rPr>
  </w:style>
  <w:style w:type="paragraph" w:styleId="CommentText">
    <w:name w:val="annotation text"/>
    <w:basedOn w:val="Normal"/>
    <w:link w:val="CommentTextChar"/>
    <w:semiHidden/>
    <w:rsid w:val="00635ADF"/>
    <w:rPr>
      <w:sz w:val="20"/>
      <w:szCs w:val="20"/>
    </w:rPr>
  </w:style>
  <w:style w:type="character" w:customStyle="1" w:styleId="CommentTextChar">
    <w:name w:val="Comment Text Char"/>
    <w:basedOn w:val="DefaultParagraphFont"/>
    <w:link w:val="CommentText"/>
    <w:semiHidden/>
    <w:rsid w:val="00635A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35ADF"/>
    <w:rPr>
      <w:b/>
      <w:bCs/>
    </w:rPr>
  </w:style>
  <w:style w:type="character" w:customStyle="1" w:styleId="CommentSubjectChar">
    <w:name w:val="Comment Subject Char"/>
    <w:basedOn w:val="CommentTextChar"/>
    <w:link w:val="CommentSubject"/>
    <w:semiHidden/>
    <w:rsid w:val="00635AD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35ADF"/>
    <w:rPr>
      <w:rFonts w:ascii="Tahoma" w:hAnsi="Tahoma" w:cs="Tahoma"/>
      <w:sz w:val="16"/>
      <w:szCs w:val="16"/>
    </w:rPr>
  </w:style>
  <w:style w:type="character" w:customStyle="1" w:styleId="BalloonTextChar">
    <w:name w:val="Balloon Text Char"/>
    <w:basedOn w:val="DefaultParagraphFont"/>
    <w:link w:val="BalloonText"/>
    <w:semiHidden/>
    <w:rsid w:val="00635ADF"/>
    <w:rPr>
      <w:rFonts w:ascii="Tahoma" w:eastAsia="Times New Roman" w:hAnsi="Tahoma" w:cs="Tahoma"/>
      <w:sz w:val="16"/>
      <w:szCs w:val="16"/>
    </w:rPr>
  </w:style>
  <w:style w:type="paragraph" w:styleId="BodyTextIndent">
    <w:name w:val="Body Text Indent"/>
    <w:basedOn w:val="Normal"/>
    <w:link w:val="BodyTextIndentChar"/>
    <w:semiHidden/>
    <w:rsid w:val="00635ADF"/>
    <w:pPr>
      <w:ind w:left="720" w:hanging="720"/>
    </w:pPr>
    <w:rPr>
      <w:rFonts w:ascii="Arial" w:hAnsi="Arial"/>
      <w:szCs w:val="20"/>
    </w:rPr>
  </w:style>
  <w:style w:type="character" w:customStyle="1" w:styleId="BodyTextIndentChar">
    <w:name w:val="Body Text Indent Char"/>
    <w:basedOn w:val="DefaultParagraphFont"/>
    <w:link w:val="BodyTextIndent"/>
    <w:semiHidden/>
    <w:rsid w:val="00635ADF"/>
    <w:rPr>
      <w:rFonts w:ascii="Arial" w:eastAsia="Times New Roman" w:hAnsi="Arial" w:cs="Times New Roman"/>
      <w:sz w:val="24"/>
      <w:szCs w:val="20"/>
    </w:rPr>
  </w:style>
  <w:style w:type="paragraph" w:customStyle="1" w:styleId="DfESBullets">
    <w:name w:val="DfESBullets"/>
    <w:basedOn w:val="Normal"/>
    <w:rsid w:val="00635ADF"/>
    <w:pPr>
      <w:widowControl w:val="0"/>
      <w:numPr>
        <w:numId w:val="8"/>
      </w:numPr>
      <w:overflowPunct w:val="0"/>
      <w:autoSpaceDE w:val="0"/>
      <w:autoSpaceDN w:val="0"/>
      <w:adjustRightInd w:val="0"/>
      <w:spacing w:after="240"/>
      <w:textAlignment w:val="baseline"/>
    </w:pPr>
    <w:rPr>
      <w:rFonts w:ascii="Arial" w:hAnsi="Arial"/>
      <w:szCs w:val="20"/>
    </w:rPr>
  </w:style>
  <w:style w:type="paragraph" w:customStyle="1" w:styleId="Default">
    <w:name w:val="Default"/>
    <w:rsid w:val="00635AD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35ADF"/>
    <w:pPr>
      <w:ind w:left="720"/>
    </w:pPr>
  </w:style>
  <w:style w:type="paragraph" w:customStyle="1" w:styleId="CM148">
    <w:name w:val="CM148"/>
    <w:basedOn w:val="Default"/>
    <w:next w:val="Default"/>
    <w:uiPriority w:val="99"/>
    <w:rsid w:val="00635ADF"/>
    <w:pPr>
      <w:widowControl w:val="0"/>
    </w:pPr>
    <w:rPr>
      <w:color w:val="auto"/>
    </w:rPr>
  </w:style>
  <w:style w:type="paragraph" w:customStyle="1" w:styleId="CM158">
    <w:name w:val="CM158"/>
    <w:basedOn w:val="Default"/>
    <w:next w:val="Default"/>
    <w:uiPriority w:val="99"/>
    <w:rsid w:val="00635ADF"/>
    <w:pPr>
      <w:widowControl w:val="0"/>
    </w:pPr>
    <w:rPr>
      <w:color w:val="auto"/>
    </w:rPr>
  </w:style>
  <w:style w:type="character" w:styleId="UnresolvedMention">
    <w:name w:val="Unresolved Mention"/>
    <w:uiPriority w:val="99"/>
    <w:semiHidden/>
    <w:unhideWhenUsed/>
    <w:rsid w:val="00635ADF"/>
    <w:rPr>
      <w:color w:val="808080"/>
      <w:shd w:val="clear" w:color="auto" w:fill="E6E6E6"/>
    </w:rPr>
  </w:style>
  <w:style w:type="paragraph" w:styleId="Revision">
    <w:name w:val="Revision"/>
    <w:hidden/>
    <w:uiPriority w:val="99"/>
    <w:semiHidden/>
    <w:rsid w:val="00635AD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635ADF"/>
  </w:style>
  <w:style w:type="paragraph" w:customStyle="1" w:styleId="DfESOutNumbered1">
    <w:name w:val="DfESOutNumbered1"/>
    <w:link w:val="DfESOutNumbered1Char"/>
    <w:qFormat/>
    <w:rsid w:val="00954683"/>
    <w:pPr>
      <w:numPr>
        <w:numId w:val="9"/>
      </w:numPr>
      <w:tabs>
        <w:tab w:val="clear" w:pos="5681"/>
        <w:tab w:val="num" w:pos="862"/>
      </w:tabs>
      <w:spacing w:after="120" w:line="288" w:lineRule="auto"/>
      <w:ind w:left="142"/>
    </w:pPr>
    <w:rPr>
      <w:rFonts w:ascii="Arial" w:eastAsia="Times New Roman" w:hAnsi="Arial" w:cs="Times New Roman"/>
      <w:sz w:val="24"/>
      <w:szCs w:val="24"/>
      <w:lang w:eastAsia="en-GB"/>
    </w:rPr>
  </w:style>
  <w:style w:type="character" w:customStyle="1" w:styleId="DfESOutNumbered1Char">
    <w:name w:val="DfESOutNumbered1 Char"/>
    <w:link w:val="DfESOutNumbered1"/>
    <w:rsid w:val="00954683"/>
    <w:rPr>
      <w:rFonts w:ascii="Arial" w:eastAsia="Times New Roman" w:hAnsi="Arial" w:cs="Times New Roman"/>
      <w:sz w:val="24"/>
      <w:szCs w:val="24"/>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4B1049"/>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067F6"/>
    <w:rPr>
      <w:rFonts w:ascii="Arial" w:hAnsi="Arial"/>
      <w:sz w:val="20"/>
      <w:szCs w:val="20"/>
      <w:lang w:eastAsia="en-GB"/>
    </w:rPr>
  </w:style>
  <w:style w:type="character" w:customStyle="1" w:styleId="FootnoteTextChar">
    <w:name w:val="Footnote Text Char"/>
    <w:basedOn w:val="DefaultParagraphFont"/>
    <w:link w:val="FootnoteText"/>
    <w:uiPriority w:val="99"/>
    <w:rsid w:val="004067F6"/>
    <w:rPr>
      <w:rFonts w:ascii="Arial" w:eastAsia="Times New Roman" w:hAnsi="Arial" w:cs="Times New Roman"/>
      <w:sz w:val="20"/>
      <w:szCs w:val="20"/>
      <w:lang w:eastAsia="en-GB"/>
    </w:rPr>
  </w:style>
  <w:style w:type="character" w:styleId="FootnoteReference">
    <w:name w:val="footnote reference"/>
    <w:basedOn w:val="DefaultParagraphFont"/>
    <w:uiPriority w:val="99"/>
    <w:unhideWhenUsed/>
    <w:rsid w:val="004067F6"/>
    <w:rPr>
      <w:vertAlign w:val="superscript"/>
    </w:rPr>
  </w:style>
  <w:style w:type="character" w:customStyle="1" w:styleId="Heading4Char">
    <w:name w:val="Heading 4 Char"/>
    <w:basedOn w:val="DefaultParagraphFont"/>
    <w:link w:val="Heading4"/>
    <w:uiPriority w:val="9"/>
    <w:semiHidden/>
    <w:rsid w:val="00D8360E"/>
    <w:rPr>
      <w:rFonts w:asciiTheme="majorHAnsi" w:eastAsiaTheme="majorEastAsia" w:hAnsiTheme="majorHAnsi" w:cstheme="majorBidi"/>
      <w:i/>
      <w:iCs/>
      <w:color w:val="2F5496" w:themeColor="accent1" w:themeShade="BF"/>
      <w:sz w:val="24"/>
      <w:szCs w:val="24"/>
    </w:rPr>
  </w:style>
  <w:style w:type="paragraph" w:styleId="ListBullet">
    <w:name w:val="List Bullet"/>
    <w:basedOn w:val="ListParagraph"/>
    <w:unhideWhenUsed/>
    <w:rsid w:val="00D8360E"/>
    <w:pPr>
      <w:numPr>
        <w:numId w:val="10"/>
      </w:numPr>
      <w:spacing w:after="120" w:line="288" w:lineRule="auto"/>
    </w:pPr>
    <w:rPr>
      <w:rFonts w:ascii="Arial" w:hAnsi="Arial"/>
      <w:color w:val="000000" w:themeColor="text1"/>
      <w:lang w:eastAsia="en-GB"/>
    </w:rPr>
  </w:style>
  <w:style w:type="paragraph" w:customStyle="1" w:styleId="1bodycopy10pt">
    <w:name w:val="1 body copy 10pt"/>
    <w:basedOn w:val="Normal"/>
    <w:link w:val="1bodycopy10ptChar"/>
    <w:qFormat/>
    <w:rsid w:val="00C32948"/>
    <w:pPr>
      <w:spacing w:after="120"/>
    </w:pPr>
    <w:rPr>
      <w:rFonts w:ascii="Arial" w:eastAsia="MS Mincho" w:hAnsi="Arial"/>
      <w:sz w:val="20"/>
      <w:lang w:val="en-US"/>
    </w:rPr>
  </w:style>
  <w:style w:type="paragraph" w:customStyle="1" w:styleId="4Bulletedcopyblue">
    <w:name w:val="4 Bulleted copy blue"/>
    <w:basedOn w:val="Normal"/>
    <w:qFormat/>
    <w:rsid w:val="00C32948"/>
    <w:pPr>
      <w:spacing w:after="120"/>
    </w:pPr>
    <w:rPr>
      <w:rFonts w:ascii="Arial" w:eastAsia="MS Mincho" w:hAnsi="Arial" w:cs="Arial"/>
      <w:sz w:val="20"/>
      <w:szCs w:val="20"/>
      <w:lang w:val="en-US"/>
    </w:rPr>
  </w:style>
  <w:style w:type="character" w:customStyle="1" w:styleId="1bodycopy10ptChar">
    <w:name w:val="1 body copy 10pt Char"/>
    <w:link w:val="1bodycopy10pt"/>
    <w:rsid w:val="00C32948"/>
    <w:rPr>
      <w:rFonts w:ascii="Arial" w:eastAsia="MS Mincho" w:hAnsi="Arial" w:cs="Times New Roman"/>
      <w:sz w:val="20"/>
      <w:szCs w:val="24"/>
      <w:lang w:val="en-US"/>
    </w:rPr>
  </w:style>
  <w:style w:type="character" w:customStyle="1" w:styleId="item">
    <w:name w:val="item"/>
    <w:basedOn w:val="DefaultParagraphFont"/>
    <w:rsid w:val="00ED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139097">
      <w:bodyDiv w:val="1"/>
      <w:marLeft w:val="0"/>
      <w:marRight w:val="0"/>
      <w:marTop w:val="0"/>
      <w:marBottom w:val="0"/>
      <w:divBdr>
        <w:top w:val="none" w:sz="0" w:space="0" w:color="auto"/>
        <w:left w:val="none" w:sz="0" w:space="0" w:color="auto"/>
        <w:bottom w:val="none" w:sz="0" w:space="0" w:color="auto"/>
        <w:right w:val="none" w:sz="0" w:space="0" w:color="auto"/>
      </w:divBdr>
    </w:div>
    <w:div w:id="1122918191">
      <w:bodyDiv w:val="1"/>
      <w:marLeft w:val="0"/>
      <w:marRight w:val="0"/>
      <w:marTop w:val="0"/>
      <w:marBottom w:val="0"/>
      <w:divBdr>
        <w:top w:val="none" w:sz="0" w:space="0" w:color="auto"/>
        <w:left w:val="none" w:sz="0" w:space="0" w:color="auto"/>
        <w:bottom w:val="none" w:sz="0" w:space="0" w:color="auto"/>
        <w:right w:val="none" w:sz="0" w:space="0" w:color="auto"/>
      </w:divBdr>
      <w:divsChild>
        <w:div w:id="628781168">
          <w:marLeft w:val="446"/>
          <w:marRight w:val="0"/>
          <w:marTop w:val="186"/>
          <w:marBottom w:val="0"/>
          <w:divBdr>
            <w:top w:val="none" w:sz="0" w:space="0" w:color="auto"/>
            <w:left w:val="none" w:sz="0" w:space="0" w:color="auto"/>
            <w:bottom w:val="none" w:sz="0" w:space="0" w:color="auto"/>
            <w:right w:val="none" w:sz="0" w:space="0" w:color="auto"/>
          </w:divBdr>
        </w:div>
        <w:div w:id="1793741125">
          <w:marLeft w:val="446"/>
          <w:marRight w:val="0"/>
          <w:marTop w:val="186"/>
          <w:marBottom w:val="0"/>
          <w:divBdr>
            <w:top w:val="none" w:sz="0" w:space="0" w:color="auto"/>
            <w:left w:val="none" w:sz="0" w:space="0" w:color="auto"/>
            <w:bottom w:val="none" w:sz="0" w:space="0" w:color="auto"/>
            <w:right w:val="none" w:sz="0" w:space="0" w:color="auto"/>
          </w:divBdr>
        </w:div>
        <w:div w:id="1209607297">
          <w:marLeft w:val="446"/>
          <w:marRight w:val="0"/>
          <w:marTop w:val="186"/>
          <w:marBottom w:val="0"/>
          <w:divBdr>
            <w:top w:val="none" w:sz="0" w:space="0" w:color="auto"/>
            <w:left w:val="none" w:sz="0" w:space="0" w:color="auto"/>
            <w:bottom w:val="none" w:sz="0" w:space="0" w:color="auto"/>
            <w:right w:val="none" w:sz="0" w:space="0" w:color="auto"/>
          </w:divBdr>
        </w:div>
        <w:div w:id="551581434">
          <w:marLeft w:val="446"/>
          <w:marRight w:val="0"/>
          <w:marTop w:val="186"/>
          <w:marBottom w:val="0"/>
          <w:divBdr>
            <w:top w:val="none" w:sz="0" w:space="0" w:color="auto"/>
            <w:left w:val="none" w:sz="0" w:space="0" w:color="auto"/>
            <w:bottom w:val="none" w:sz="0" w:space="0" w:color="auto"/>
            <w:right w:val="none" w:sz="0" w:space="0" w:color="auto"/>
          </w:divBdr>
        </w:div>
        <w:div w:id="257711645">
          <w:marLeft w:val="446"/>
          <w:marRight w:val="0"/>
          <w:marTop w:val="186"/>
          <w:marBottom w:val="0"/>
          <w:divBdr>
            <w:top w:val="none" w:sz="0" w:space="0" w:color="auto"/>
            <w:left w:val="none" w:sz="0" w:space="0" w:color="auto"/>
            <w:bottom w:val="none" w:sz="0" w:space="0" w:color="auto"/>
            <w:right w:val="none" w:sz="0" w:space="0" w:color="auto"/>
          </w:divBdr>
        </w:div>
        <w:div w:id="211700756">
          <w:marLeft w:val="446"/>
          <w:marRight w:val="0"/>
          <w:marTop w:val="186"/>
          <w:marBottom w:val="0"/>
          <w:divBdr>
            <w:top w:val="none" w:sz="0" w:space="0" w:color="auto"/>
            <w:left w:val="none" w:sz="0" w:space="0" w:color="auto"/>
            <w:bottom w:val="none" w:sz="0" w:space="0" w:color="auto"/>
            <w:right w:val="none" w:sz="0" w:space="0" w:color="auto"/>
          </w:divBdr>
        </w:div>
        <w:div w:id="1811940601">
          <w:marLeft w:val="446"/>
          <w:marRight w:val="0"/>
          <w:marTop w:val="186"/>
          <w:marBottom w:val="0"/>
          <w:divBdr>
            <w:top w:val="none" w:sz="0" w:space="0" w:color="auto"/>
            <w:left w:val="none" w:sz="0" w:space="0" w:color="auto"/>
            <w:bottom w:val="none" w:sz="0" w:space="0" w:color="auto"/>
            <w:right w:val="none" w:sz="0" w:space="0" w:color="auto"/>
          </w:divBdr>
        </w:div>
        <w:div w:id="2000890170">
          <w:marLeft w:val="446"/>
          <w:marRight w:val="0"/>
          <w:marTop w:val="186"/>
          <w:marBottom w:val="0"/>
          <w:divBdr>
            <w:top w:val="none" w:sz="0" w:space="0" w:color="auto"/>
            <w:left w:val="none" w:sz="0" w:space="0" w:color="auto"/>
            <w:bottom w:val="none" w:sz="0" w:space="0" w:color="auto"/>
            <w:right w:val="none" w:sz="0" w:space="0" w:color="auto"/>
          </w:divBdr>
        </w:div>
        <w:div w:id="455175006">
          <w:marLeft w:val="446"/>
          <w:marRight w:val="0"/>
          <w:marTop w:val="186"/>
          <w:marBottom w:val="0"/>
          <w:divBdr>
            <w:top w:val="none" w:sz="0" w:space="0" w:color="auto"/>
            <w:left w:val="none" w:sz="0" w:space="0" w:color="auto"/>
            <w:bottom w:val="none" w:sz="0" w:space="0" w:color="auto"/>
            <w:right w:val="none" w:sz="0" w:space="0" w:color="auto"/>
          </w:divBdr>
        </w:div>
        <w:div w:id="1714117514">
          <w:marLeft w:val="446"/>
          <w:marRight w:val="0"/>
          <w:marTop w:val="186"/>
          <w:marBottom w:val="0"/>
          <w:divBdr>
            <w:top w:val="none" w:sz="0" w:space="0" w:color="auto"/>
            <w:left w:val="none" w:sz="0" w:space="0" w:color="auto"/>
            <w:bottom w:val="none" w:sz="0" w:space="0" w:color="auto"/>
            <w:right w:val="none" w:sz="0" w:space="0" w:color="auto"/>
          </w:divBdr>
        </w:div>
        <w:div w:id="1339698381">
          <w:marLeft w:val="446"/>
          <w:marRight w:val="0"/>
          <w:marTop w:val="186"/>
          <w:marBottom w:val="0"/>
          <w:divBdr>
            <w:top w:val="none" w:sz="0" w:space="0" w:color="auto"/>
            <w:left w:val="none" w:sz="0" w:space="0" w:color="auto"/>
            <w:bottom w:val="none" w:sz="0" w:space="0" w:color="auto"/>
            <w:right w:val="none" w:sz="0" w:space="0" w:color="auto"/>
          </w:divBdr>
        </w:div>
        <w:div w:id="250818772">
          <w:marLeft w:val="446"/>
          <w:marRight w:val="0"/>
          <w:marTop w:val="186"/>
          <w:marBottom w:val="0"/>
          <w:divBdr>
            <w:top w:val="none" w:sz="0" w:space="0" w:color="auto"/>
            <w:left w:val="none" w:sz="0" w:space="0" w:color="auto"/>
            <w:bottom w:val="none" w:sz="0" w:space="0" w:color="auto"/>
            <w:right w:val="none" w:sz="0" w:space="0" w:color="auto"/>
          </w:divBdr>
        </w:div>
      </w:divsChild>
    </w:div>
    <w:div w:id="13457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E7B59F854B974D82E1A9B030A1236D" ma:contentTypeVersion="13" ma:contentTypeDescription="Create a new document." ma:contentTypeScope="" ma:versionID="ce86798267eb0d6a8baffee3c13901d6">
  <xsd:schema xmlns:xsd="http://www.w3.org/2001/XMLSchema" xmlns:xs="http://www.w3.org/2001/XMLSchema" xmlns:p="http://schemas.microsoft.com/office/2006/metadata/properties" xmlns:ns2="8e737eb7-b1ef-45e6-84f2-06b217a98dff" xmlns:ns3="223478e5-d3e6-47ea-8e87-a00cc1345ce3" targetNamespace="http://schemas.microsoft.com/office/2006/metadata/properties" ma:root="true" ma:fieldsID="9bb03d86cef8b6e3c75669a333568555" ns2:_="" ns3:_="">
    <xsd:import namespace="8e737eb7-b1ef-45e6-84f2-06b217a98dff"/>
    <xsd:import namespace="223478e5-d3e6-47ea-8e87-a00cc1345c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7eb7-b1ef-45e6-84f2-06b217a9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bfce2a-bb4c-4f4c-a8ad-4e6bc249c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478e5-d3e6-47ea-8e87-a00cc1345c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4b58db-c1e1-4c4f-9be8-05e6adf69eea}" ma:internalName="TaxCatchAll" ma:showField="CatchAllData" ma:web="223478e5-d3e6-47ea-8e87-a00cc1345c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737eb7-b1ef-45e6-84f2-06b217a98dff">
      <Terms xmlns="http://schemas.microsoft.com/office/infopath/2007/PartnerControls"/>
    </lcf76f155ced4ddcb4097134ff3c332f>
    <TaxCatchAll xmlns="223478e5-d3e6-47ea-8e87-a00cc1345ce3" xsi:nil="true"/>
  </documentManagement>
</p:properties>
</file>

<file path=customXml/itemProps1.xml><?xml version="1.0" encoding="utf-8"?>
<ds:datastoreItem xmlns:ds="http://schemas.openxmlformats.org/officeDocument/2006/customXml" ds:itemID="{C864D0E2-CE21-4D16-8205-2F1D51C54EBE}">
  <ds:schemaRefs>
    <ds:schemaRef ds:uri="http://schemas.openxmlformats.org/officeDocument/2006/bibliography"/>
  </ds:schemaRefs>
</ds:datastoreItem>
</file>

<file path=customXml/itemProps2.xml><?xml version="1.0" encoding="utf-8"?>
<ds:datastoreItem xmlns:ds="http://schemas.openxmlformats.org/officeDocument/2006/customXml" ds:itemID="{123A4F65-F833-49CD-A2ED-DFD900150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7eb7-b1ef-45e6-84f2-06b217a98dff"/>
    <ds:schemaRef ds:uri="223478e5-d3e6-47ea-8e87-a00cc134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C5D61-DB81-4E16-B92D-D20A823BFB6F}">
  <ds:schemaRefs>
    <ds:schemaRef ds:uri="http://schemas.microsoft.com/sharepoint/v3/contenttype/forms"/>
  </ds:schemaRefs>
</ds:datastoreItem>
</file>

<file path=customXml/itemProps4.xml><?xml version="1.0" encoding="utf-8"?>
<ds:datastoreItem xmlns:ds="http://schemas.openxmlformats.org/officeDocument/2006/customXml" ds:itemID="{7F19B661-621B-4B69-9010-5EF7679F6FD2}">
  <ds:schemaRefs>
    <ds:schemaRef ds:uri="http://schemas.microsoft.com/office/2006/metadata/properties"/>
    <ds:schemaRef ds:uri="http://schemas.microsoft.com/office/infopath/2007/PartnerControls"/>
    <ds:schemaRef ds:uri="8e737eb7-b1ef-45e6-84f2-06b217a98dff"/>
    <ds:schemaRef ds:uri="223478e5-d3e6-47ea-8e87-a00cc1345ce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1584</Words>
  <Characters>9033</Characters>
  <Application>Microsoft Office Word</Application>
  <DocSecurity>0</DocSecurity>
  <Lines>75</Lines>
  <Paragraphs>21</Paragraphs>
  <ScaleCrop>false</ScaleCrop>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Policy</dc:title>
  <dc:subject/>
  <dc:creator>Canning, Lucy</dc:creator>
  <cp:keywords/>
  <dc:description/>
  <cp:lastModifiedBy>Taner Fikret</cp:lastModifiedBy>
  <cp:revision>6</cp:revision>
  <dcterms:created xsi:type="dcterms:W3CDTF">2024-03-07T12:59:00Z</dcterms:created>
  <dcterms:modified xsi:type="dcterms:W3CDTF">2025-03-04T10:05:00Z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0x010100F8E7B59F854B974D82E1A9B030A1236D</vt:lpwstr>
  </property>
  <property fmtid="{D5CDD505-2E9C-101B-9397-08002B2CF9AE}" pid="3" name="MediaServiceImageTags">
    <vt:lpwstr/>
  </property>
  <property fmtid="{D5CDD505-2E9C-101B-9397-08002B2CF9AE}" pid="4" name="Order">
    <vt:r8>7400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