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26044314" w:rsidP="66C6F5FF" w:rsidRDefault="26044314" w14:paraId="741533E4" w14:textId="7D756979">
      <w:pPr>
        <w:jc w:val="center"/>
        <w:rPr>
          <w:rFonts w:ascii="Comic Sans MS" w:hAnsi="Comic Sans MS" w:eastAsia="Comic Sans MS" w:cs="Comic Sans MS"/>
          <w:color w:val="auto"/>
        </w:rPr>
      </w:pPr>
      <w:r w:rsidR="26044314">
        <w:drawing>
          <wp:inline wp14:editId="73298411" wp14:anchorId="0D83BCFB">
            <wp:extent cx="1685925" cy="1485900"/>
            <wp:effectExtent l="0" t="0" r="0" b="0"/>
            <wp:docPr id="1115731164" name="" descr="A logo of a bee&#10;&#10;AI-generated content may be incorrect., 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9fd86fc94345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044314">
        <w:drawing>
          <wp:inline wp14:editId="4DE7C3A8" wp14:anchorId="7CF49DB4">
            <wp:extent cx="1714500" cy="1571625"/>
            <wp:effectExtent l="0" t="0" r="0" b="0"/>
            <wp:docPr id="2021747974" name="" descr="A logo of a bee&#10;&#10;AI-generated content may be incorrect., 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cc1416580a48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6C6F5FF" w14:paraId="3BB0288F" wp14:textId="77777777" wp14:noSpellErr="1">
      <w:pPr>
        <w:pStyle w:val="Title"/>
        <w:rPr>
          <w:rFonts w:ascii="Comic Sans MS" w:hAnsi="Comic Sans MS" w:eastAsia="Comic Sans MS" w:cs="Comic Sans MS"/>
          <w:color w:val="auto"/>
        </w:rPr>
      </w:pPr>
      <w:r w:rsidRPr="66C6F5FF" w:rsidR="66C6F5FF">
        <w:rPr>
          <w:rFonts w:ascii="Comic Sans MS" w:hAnsi="Comic Sans MS" w:eastAsia="Comic Sans MS" w:cs="Comic Sans MS"/>
          <w:color w:val="auto"/>
        </w:rPr>
        <w:t>Information for Parents</w:t>
      </w:r>
    </w:p>
    <w:p xmlns:wp14="http://schemas.microsoft.com/office/word/2010/wordml" w:rsidP="66C6F5FF" w14:paraId="6EEC036E" wp14:textId="77777777" wp14:noSpellErr="1">
      <w:pPr>
        <w:rPr>
          <w:rFonts w:ascii="Comic Sans MS" w:hAnsi="Comic Sans MS" w:eastAsia="Comic Sans MS" w:cs="Comic Sans MS"/>
          <w:color w:val="auto"/>
          <w:sz w:val="24"/>
          <w:szCs w:val="24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The Beehive Independent School is committed to providing clear and accessible information to all parents and carers, </w:t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in accordance with</w:t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 Part 6 of the Independent School Standards.</w:t>
      </w:r>
    </w:p>
    <w:p xmlns:wp14="http://schemas.microsoft.com/office/word/2010/wordml" w:rsidP="66C6F5FF" w14:paraId="65890528" wp14:textId="77777777" wp14:noSpellErr="1">
      <w:pPr>
        <w:pStyle w:val="Heading1"/>
        <w:rPr>
          <w:rFonts w:ascii="Comic Sans MS" w:hAnsi="Comic Sans MS" w:eastAsia="Comic Sans MS" w:cs="Comic Sans MS"/>
          <w:color w:val="auto"/>
        </w:rPr>
      </w:pPr>
      <w:r w:rsidRPr="66C6F5FF" w:rsidR="66C6F5FF">
        <w:rPr>
          <w:rFonts w:ascii="Comic Sans MS" w:hAnsi="Comic Sans MS" w:eastAsia="Comic Sans MS" w:cs="Comic Sans MS"/>
          <w:color w:val="auto"/>
        </w:rPr>
        <w:t>School Contact Information</w:t>
      </w:r>
    </w:p>
    <w:p xmlns:wp14="http://schemas.microsoft.com/office/word/2010/wordml" w:rsidP="66C6F5FF" w14:paraId="5BD1FE60" wp14:textId="01DC3EEC">
      <w:pPr>
        <w:rPr>
          <w:rFonts w:ascii="Comic Sans MS" w:hAnsi="Comic Sans MS" w:eastAsia="Comic Sans MS" w:cs="Comic Sans MS"/>
          <w:color w:val="auto"/>
          <w:sz w:val="24"/>
          <w:szCs w:val="24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School Name: The Beehive Independent School</w:t>
      </w:r>
      <w:r>
        <w:br/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School Address: 14 </w:t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Gildridge</w:t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 xml:space="preserve"> Road, Eastbourne, BN21 4RL</w:t>
      </w:r>
      <w:r>
        <w:br/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School Telephone Number: 01323 573604</w:t>
      </w:r>
      <w:r>
        <w:br/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Proprietor Name: Taner Fikret</w:t>
      </w:r>
    </w:p>
    <w:p xmlns:wp14="http://schemas.microsoft.com/office/word/2010/wordml" w:rsidP="66C6F5FF" w14:paraId="5FCBD8A1" wp14:textId="77777777" wp14:noSpellErr="1">
      <w:pPr>
        <w:pStyle w:val="Heading1"/>
        <w:rPr>
          <w:rFonts w:ascii="Comic Sans MS" w:hAnsi="Comic Sans MS" w:eastAsia="Comic Sans MS" w:cs="Comic Sans MS"/>
          <w:color w:val="auto"/>
        </w:rPr>
      </w:pPr>
      <w:r w:rsidRPr="66C6F5FF" w:rsidR="66C6F5FF">
        <w:rPr>
          <w:rFonts w:ascii="Comic Sans MS" w:hAnsi="Comic Sans MS" w:eastAsia="Comic Sans MS" w:cs="Comic Sans MS"/>
          <w:color w:val="auto"/>
        </w:rPr>
        <w:t>Available Policies and Information</w:t>
      </w:r>
    </w:p>
    <w:p xmlns:wp14="http://schemas.microsoft.com/office/word/2010/wordml" w:rsidP="66C6F5FF" w14:paraId="0DE6404C" wp14:textId="758402E9">
      <w:pPr>
        <w:pStyle w:val="ListParagraph"/>
        <w:numPr>
          <w:ilvl w:val="0"/>
          <w:numId w:val="10"/>
        </w:num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A copy of the Safeguarding and Child Protection Policy is available on request.</w:t>
      </w:r>
    </w:p>
    <w:p xmlns:wp14="http://schemas.microsoft.com/office/word/2010/wordml" w:rsidP="66C6F5FF" w14:paraId="493D3212" wp14:textId="32CC7F5C">
      <w:pPr>
        <w:pStyle w:val="ListParagraph"/>
        <w:numPr>
          <w:ilvl w:val="0"/>
          <w:numId w:val="10"/>
        </w:num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A Curriculum Overview outlining the subjects and key areas of study is available on request.</w:t>
      </w:r>
    </w:p>
    <w:p xmlns:wp14="http://schemas.microsoft.com/office/word/2010/wordml" w:rsidP="66C6F5FF" w14:paraId="62E14A79" wp14:textId="3220B77A">
      <w:pPr>
        <w:pStyle w:val="ListParagraph"/>
        <w:numPr>
          <w:ilvl w:val="0"/>
          <w:numId w:val="10"/>
        </w:num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The school’s Complaints Policy is available on request, including details of how complaints are handled through to an independent panel if necessary.</w:t>
      </w:r>
    </w:p>
    <w:p xmlns:wp14="http://schemas.microsoft.com/office/word/2010/wordml" w:rsidP="66C6F5FF" w14:paraId="081BA9A8" wp14:textId="6DE577B6">
      <w:pPr>
        <w:pStyle w:val="ListParagraph"/>
        <w:numPr>
          <w:ilvl w:val="0"/>
          <w:numId w:val="10"/>
        </w:numPr>
        <w:rPr>
          <w:rFonts w:ascii="Comic Sans MS" w:hAnsi="Comic Sans MS" w:eastAsia="Comic Sans MS" w:cs="Comic Sans MS"/>
          <w:color w:val="auto"/>
          <w:sz w:val="22"/>
          <w:szCs w:val="22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Information about provision for students with Special Educational Needs and Disabilities (SEND) is available on request.</w:t>
      </w:r>
    </w:p>
    <w:p xmlns:wp14="http://schemas.microsoft.com/office/word/2010/wordml" w:rsidP="66C6F5FF" w14:paraId="499B8417" wp14:textId="77777777" wp14:noSpellErr="1">
      <w:pPr>
        <w:pStyle w:val="Heading1"/>
        <w:rPr>
          <w:rFonts w:ascii="Comic Sans MS" w:hAnsi="Comic Sans MS" w:eastAsia="Comic Sans MS" w:cs="Comic Sans MS"/>
          <w:color w:val="auto"/>
        </w:rPr>
      </w:pPr>
      <w:r w:rsidRPr="66C6F5FF" w:rsidR="66C6F5FF">
        <w:rPr>
          <w:rFonts w:ascii="Comic Sans MS" w:hAnsi="Comic Sans MS" w:eastAsia="Comic Sans MS" w:cs="Comic Sans MS"/>
          <w:color w:val="auto"/>
        </w:rPr>
        <w:t>Inspection Reports</w:t>
      </w:r>
    </w:p>
    <w:p xmlns:wp14="http://schemas.microsoft.com/office/word/2010/wordml" w:rsidP="66C6F5FF" w14:paraId="58E57D11" wp14:textId="77777777" wp14:noSpellErr="1">
      <w:pPr>
        <w:rPr>
          <w:rFonts w:ascii="Comic Sans MS" w:hAnsi="Comic Sans MS" w:eastAsia="Comic Sans MS" w:cs="Comic Sans MS"/>
          <w:color w:val="auto"/>
          <w:sz w:val="24"/>
          <w:szCs w:val="24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Following inspections, copies of inspection reports will be made available to all parents and carers.</w:t>
      </w:r>
    </w:p>
    <w:p xmlns:wp14="http://schemas.microsoft.com/office/word/2010/wordml" w:rsidP="66C6F5FF" w14:paraId="7B866532" wp14:textId="77777777" wp14:noSpellErr="1">
      <w:pPr>
        <w:pStyle w:val="Heading1"/>
        <w:rPr>
          <w:rFonts w:ascii="Comic Sans MS" w:hAnsi="Comic Sans MS" w:eastAsia="Comic Sans MS" w:cs="Comic Sans MS"/>
          <w:color w:val="auto"/>
        </w:rPr>
      </w:pPr>
      <w:r w:rsidRPr="66C6F5FF" w:rsidR="66C6F5FF">
        <w:rPr>
          <w:rFonts w:ascii="Comic Sans MS" w:hAnsi="Comic Sans MS" w:eastAsia="Comic Sans MS" w:cs="Comic Sans MS"/>
          <w:color w:val="auto"/>
        </w:rPr>
        <w:t>Requests for Information</w:t>
      </w:r>
    </w:p>
    <w:p xmlns:wp14="http://schemas.microsoft.com/office/word/2010/wordml" w:rsidP="66C6F5FF" w14:paraId="7E6DC4EE" wp14:textId="77777777" wp14:noSpellErr="1">
      <w:pPr>
        <w:rPr>
          <w:rFonts w:ascii="Comic Sans MS" w:hAnsi="Comic Sans MS" w:eastAsia="Comic Sans MS" w:cs="Comic Sans MS"/>
          <w:color w:val="auto"/>
          <w:sz w:val="24"/>
          <w:szCs w:val="24"/>
        </w:rPr>
      </w:pP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Parents and carers may request a paper copy of any of the above information by contacting the school office.</w:t>
      </w:r>
    </w:p>
    <w:p xmlns:wp14="http://schemas.microsoft.com/office/word/2010/wordml" w:rsidP="66C6F5FF" w14:paraId="7C105131" wp14:textId="77777777" wp14:noSpellErr="1">
      <w:pPr>
        <w:rPr>
          <w:rFonts w:ascii="Comic Sans MS" w:hAnsi="Comic Sans MS" w:eastAsia="Comic Sans MS" w:cs="Comic Sans MS"/>
          <w:color w:val="auto"/>
          <w:sz w:val="24"/>
          <w:szCs w:val="24"/>
        </w:rPr>
      </w:pPr>
      <w:r>
        <w:br/>
      </w:r>
      <w:r w:rsidRPr="66C6F5FF" w:rsidR="66C6F5FF">
        <w:rPr>
          <w:rFonts w:ascii="Comic Sans MS" w:hAnsi="Comic Sans MS" w:eastAsia="Comic Sans MS" w:cs="Comic Sans MS"/>
          <w:color w:val="auto"/>
          <w:sz w:val="24"/>
          <w:szCs w:val="24"/>
        </w:rPr>
        <w:t>For any further information or enquiries, please contact the school directly.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9">
    <w:nsid w:val="6f950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6044314"/>
    <w:rsid w:val="5E062E1E"/>
    <w:rsid w:val="66C6F5FF"/>
    <w:rsid w:val="6B1C6BFF"/>
    <w:rsid w:val="794AA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F45822A4-F200-4B05-9658-5D2808146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image" Target="/media/image.png" Id="R2d9fd86fc9434540" /><Relationship Type="http://schemas.openxmlformats.org/officeDocument/2006/relationships/image" Target="/media/image2.png" Id="R4acc1416580a48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Bobbie Collins</lastModifiedBy>
  <revision>2</revision>
  <dcterms:created xsi:type="dcterms:W3CDTF">2013-12-23T23:15:00.0000000Z</dcterms:created>
  <dcterms:modified xsi:type="dcterms:W3CDTF">2025-04-21T18:25:02.8105737Z</dcterms:modified>
  <category/>
</coreProperties>
</file>