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938" w:rsidRPr="003D6CD3" w:rsidRDefault="00105B85" w:rsidP="003D6CD3">
      <w:pPr>
        <w:spacing w:after="0" w:line="240" w:lineRule="auto"/>
        <w:jc w:val="right"/>
        <w:rPr>
          <w:rFonts w:ascii="Arial" w:hAnsi="Arial" w:cs="Arial"/>
        </w:rPr>
      </w:pPr>
      <w:r>
        <w:fldChar w:fldCharType="begin"/>
      </w:r>
      <w:r>
        <w:instrText xml:space="preserve"> INCLUDEPICTURE "http://www.sqa.org.uk/sqa/images/sqa_logo.gif" \* MERGEFORMATINET </w:instrText>
      </w:r>
      <w:r>
        <w:fldChar w:fldCharType="separate"/>
      </w:r>
      <w:r w:rsidR="00DA0F31">
        <w:fldChar w:fldCharType="begin"/>
      </w:r>
      <w:r w:rsidR="00DA0F31">
        <w:instrText xml:space="preserve"> INCLUDEPICTURE  "http://www.sqa.org.uk/sqa/images/sqa_logo.gif" \* MERGEFORMATINET </w:instrText>
      </w:r>
      <w:r w:rsidR="00DA0F31">
        <w:fldChar w:fldCharType="separate"/>
      </w:r>
      <w:r w:rsidR="00090EDC">
        <w:fldChar w:fldCharType="begin"/>
      </w:r>
      <w:r w:rsidR="00090EDC">
        <w:instrText xml:space="preserve"> INCLUDEPICTURE  "http://www.sqa.org.uk/sqa/images/sqa_logo.gif" \* MERGEFORMATINET </w:instrText>
      </w:r>
      <w:r w:rsidR="00090EDC">
        <w:fldChar w:fldCharType="separate"/>
      </w:r>
      <w:r w:rsidR="00C17AAA">
        <w:fldChar w:fldCharType="begin"/>
      </w:r>
      <w:r w:rsidR="00C17AAA">
        <w:instrText xml:space="preserve"> INCLUDEPICTURE  "http://www.sqa.org.uk/sqa/images/sqa_logo.gif" \* MERGEFORMATINET </w:instrText>
      </w:r>
      <w:r w:rsidR="00C17AAA">
        <w:fldChar w:fldCharType="separate"/>
      </w:r>
      <w:r w:rsidR="00711505">
        <w:fldChar w:fldCharType="begin"/>
      </w:r>
      <w:r w:rsidR="00711505">
        <w:instrText xml:space="preserve"> INCLUDEPICTURE  "http://www.sqa.org.uk/sqa/images/sqa_logo.gif" \* MERGEFORMATINET </w:instrText>
      </w:r>
      <w:r w:rsidR="00711505">
        <w:fldChar w:fldCharType="separate"/>
      </w:r>
      <w:r w:rsidR="00937FD7">
        <w:fldChar w:fldCharType="begin"/>
      </w:r>
      <w:r w:rsidR="00937FD7">
        <w:instrText xml:space="preserve"> INCLUDEPICTURE  "http://www.sqa.org.uk/sqa/images/sqa_logo.gif" \* MERGEFORMATINET </w:instrText>
      </w:r>
      <w:r w:rsidR="00937FD7">
        <w:fldChar w:fldCharType="separate"/>
      </w:r>
      <w:r w:rsidR="00C117FF">
        <w:fldChar w:fldCharType="begin"/>
      </w:r>
      <w:r w:rsidR="00C117FF">
        <w:instrText xml:space="preserve"> INCLUDEPICTURE  "http://www.sqa.org.uk/sqa/images/sqa_logo.gif" \* MERGEFORMATINET </w:instrText>
      </w:r>
      <w:r w:rsidR="00C117FF">
        <w:fldChar w:fldCharType="separate"/>
      </w:r>
      <w:r w:rsidR="00033382">
        <w:fldChar w:fldCharType="begin"/>
      </w:r>
      <w:r w:rsidR="00033382">
        <w:instrText xml:space="preserve"> INCLUDEPICTURE  "http://www.sqa.org.uk/sqa/images/sqa_logo.gif" \* MERGEFORMATINET </w:instrText>
      </w:r>
      <w:r w:rsidR="00033382">
        <w:fldChar w:fldCharType="separate"/>
      </w:r>
      <w:r w:rsidR="0061732B">
        <w:fldChar w:fldCharType="begin"/>
      </w:r>
      <w:r w:rsidR="0061732B">
        <w:instrText xml:space="preserve"> </w:instrText>
      </w:r>
      <w:r w:rsidR="0061732B">
        <w:instrText>INCLUDE</w:instrText>
      </w:r>
      <w:r w:rsidR="0061732B">
        <w:instrText>PICTURE  "http://www.sqa.org.uk/sqa/images/sqa_logo.gif" \* MERGEFORMATINET</w:instrText>
      </w:r>
      <w:r w:rsidR="0061732B">
        <w:instrText xml:space="preserve"> </w:instrText>
      </w:r>
      <w:r w:rsidR="0061732B">
        <w:fldChar w:fldCharType="separate"/>
      </w:r>
      <w:r w:rsidR="0061732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pt;height:49.5pt" fillcolor="window">
            <v:imagedata r:id="rId7" r:href="rId8"/>
          </v:shape>
        </w:pict>
      </w:r>
      <w:r w:rsidR="0061732B">
        <w:fldChar w:fldCharType="end"/>
      </w:r>
      <w:r w:rsidR="00033382">
        <w:fldChar w:fldCharType="end"/>
      </w:r>
      <w:r w:rsidR="00C117FF">
        <w:fldChar w:fldCharType="end"/>
      </w:r>
      <w:r w:rsidR="00937FD7">
        <w:fldChar w:fldCharType="end"/>
      </w:r>
      <w:r w:rsidR="00711505">
        <w:fldChar w:fldCharType="end"/>
      </w:r>
      <w:r w:rsidR="00C17AAA">
        <w:fldChar w:fldCharType="end"/>
      </w:r>
      <w:r w:rsidR="00090EDC">
        <w:fldChar w:fldCharType="end"/>
      </w:r>
      <w:r w:rsidR="00DA0F31">
        <w:fldChar w:fldCharType="end"/>
      </w:r>
      <w:r>
        <w:fldChar w:fldCharType="end"/>
      </w:r>
    </w:p>
    <w:p w:rsidR="00512938" w:rsidRDefault="003D6CD3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SVQ in Food and Beverage Service at SCQF Level 5</w:t>
      </w:r>
    </w:p>
    <w:p w:rsidR="00512938" w:rsidRDefault="0061732B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Accredited from:  19/04/2017</w:t>
      </w:r>
    </w:p>
    <w:p w:rsidR="00512938" w:rsidRDefault="0061732B" w:rsidP="0051293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Group Award Code: GM2E 22</w:t>
      </w:r>
      <w:bookmarkStart w:id="0" w:name="_GoBack"/>
      <w:bookmarkEnd w:id="0"/>
    </w:p>
    <w:p w:rsidR="00512938" w:rsidRPr="003D6CD3" w:rsidRDefault="00512938" w:rsidP="00512938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12938" w:rsidTr="007F3A40">
        <w:tc>
          <w:tcPr>
            <w:tcW w:w="9016" w:type="dxa"/>
            <w:shd w:val="clear" w:color="auto" w:fill="DBDBDB" w:themeFill="accent3" w:themeFillTint="66"/>
          </w:tcPr>
          <w:p w:rsidR="00C117FF" w:rsidRDefault="00512938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 achieve this qualific</w:t>
            </w:r>
            <w:r w:rsidR="003D6CD3">
              <w:rPr>
                <w:rFonts w:ascii="Arial" w:hAnsi="Arial" w:cs="Arial"/>
                <w:b/>
              </w:rPr>
              <w:t>ation candidates must complete 10</w:t>
            </w:r>
            <w:r w:rsidR="00C117FF">
              <w:rPr>
                <w:rFonts w:ascii="Arial" w:hAnsi="Arial" w:cs="Arial"/>
                <w:b/>
              </w:rPr>
              <w:t xml:space="preserve"> units in total:  </w:t>
            </w:r>
          </w:p>
          <w:p w:rsidR="00033382" w:rsidRDefault="00033382" w:rsidP="00512938">
            <w:pPr>
              <w:rPr>
                <w:rFonts w:ascii="Arial" w:hAnsi="Arial" w:cs="Arial"/>
                <w:b/>
              </w:rPr>
            </w:pPr>
          </w:p>
          <w:p w:rsidR="007F3A40" w:rsidRPr="00512938" w:rsidRDefault="00033382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</w:t>
            </w:r>
            <w:r w:rsidR="003D6CD3">
              <w:rPr>
                <w:rFonts w:ascii="Arial" w:hAnsi="Arial" w:cs="Arial"/>
                <w:b/>
              </w:rPr>
              <w:t xml:space="preserve">our mandatory units and six </w:t>
            </w:r>
            <w:r w:rsidR="00512938">
              <w:rPr>
                <w:rFonts w:ascii="Arial" w:hAnsi="Arial" w:cs="Arial"/>
                <w:b/>
              </w:rPr>
              <w:t>optional unit</w:t>
            </w:r>
            <w:r w:rsidR="003D6CD3">
              <w:rPr>
                <w:rFonts w:ascii="Arial" w:hAnsi="Arial" w:cs="Arial"/>
                <w:b/>
              </w:rPr>
              <w:t>s</w:t>
            </w:r>
            <w:r w:rsidR="00512938">
              <w:rPr>
                <w:rFonts w:ascii="Arial" w:hAnsi="Arial" w:cs="Arial"/>
                <w:b/>
              </w:rPr>
              <w:t>.</w:t>
            </w:r>
          </w:p>
        </w:tc>
      </w:tr>
    </w:tbl>
    <w:p w:rsidR="00512938" w:rsidRPr="007F3A40" w:rsidRDefault="00512938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6"/>
        <w:gridCol w:w="1354"/>
        <w:gridCol w:w="4614"/>
        <w:gridCol w:w="828"/>
        <w:gridCol w:w="974"/>
      </w:tblGrid>
      <w:tr w:rsidR="007F3A40" w:rsidRPr="007F3A40" w:rsidTr="007F3A40">
        <w:tc>
          <w:tcPr>
            <w:tcW w:w="9016" w:type="dxa"/>
            <w:gridSpan w:val="5"/>
            <w:shd w:val="clear" w:color="auto" w:fill="FFC000"/>
          </w:tcPr>
          <w:p w:rsidR="007F3A40" w:rsidRPr="007F3A40" w:rsidRDefault="00090EDC" w:rsidP="0051293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units:  </w:t>
            </w:r>
            <w:r w:rsidR="00711505">
              <w:rPr>
                <w:rFonts w:ascii="Arial" w:hAnsi="Arial" w:cs="Arial"/>
                <w:b/>
              </w:rPr>
              <w:t>all four</w:t>
            </w:r>
            <w:r w:rsidR="007F3A4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units </w:t>
            </w:r>
            <w:r w:rsidR="007F3A40">
              <w:rPr>
                <w:rFonts w:ascii="Arial" w:hAnsi="Arial" w:cs="Arial"/>
                <w:b/>
              </w:rPr>
              <w:t>required</w:t>
            </w:r>
          </w:p>
        </w:tc>
      </w:tr>
      <w:tr w:rsidR="007F3A40" w:rsidRPr="007F3A40" w:rsidTr="00C117FF">
        <w:tc>
          <w:tcPr>
            <w:tcW w:w="1271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163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780" w:type="dxa"/>
            <w:shd w:val="clear" w:color="auto" w:fill="DBDBDB" w:themeFill="accent3" w:themeFillTint="66"/>
          </w:tcPr>
          <w:p w:rsidR="007F3A40" w:rsidRPr="007F3A40" w:rsidRDefault="007F3A40" w:rsidP="007F3A4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28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  <w:vAlign w:val="bottom"/>
          </w:tcPr>
          <w:p w:rsidR="007F3A40" w:rsidRDefault="007F3A40" w:rsidP="007F3A40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SCQF Credits</w:t>
            </w:r>
          </w:p>
        </w:tc>
      </w:tr>
      <w:tr w:rsidR="00C117FF" w:rsidRPr="007F3A40" w:rsidTr="00C117FF">
        <w:tc>
          <w:tcPr>
            <w:tcW w:w="1271" w:type="dxa"/>
          </w:tcPr>
          <w:p w:rsidR="00C117FF" w:rsidRPr="00C117FF" w:rsidRDefault="00C117FF" w:rsidP="00C117FF">
            <w:pPr>
              <w:rPr>
                <w:rFonts w:ascii="Arial" w:hAnsi="Arial" w:cs="Arial"/>
              </w:rPr>
            </w:pPr>
            <w:r w:rsidRPr="00C117FF">
              <w:rPr>
                <w:rFonts w:ascii="Arial" w:hAnsi="Arial" w:cs="Arial"/>
              </w:rPr>
              <w:t>HK6J 04</w:t>
            </w:r>
          </w:p>
        </w:tc>
        <w:tc>
          <w:tcPr>
            <w:tcW w:w="1163" w:type="dxa"/>
          </w:tcPr>
          <w:p w:rsidR="00C117FF" w:rsidRPr="007F3A40" w:rsidRDefault="00C117FF" w:rsidP="00C117FF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PPL1GEN1</w:t>
            </w:r>
          </w:p>
        </w:tc>
        <w:tc>
          <w:tcPr>
            <w:tcW w:w="4780" w:type="dxa"/>
          </w:tcPr>
          <w:p w:rsidR="00C117FF" w:rsidRPr="007F3A40" w:rsidRDefault="00C117FF" w:rsidP="00C117FF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Maintain Health and Safety in Hospitality</w:t>
            </w:r>
          </w:p>
        </w:tc>
        <w:tc>
          <w:tcPr>
            <w:tcW w:w="828" w:type="dxa"/>
          </w:tcPr>
          <w:p w:rsidR="00C117FF" w:rsidRPr="007F3A40" w:rsidRDefault="00C117FF" w:rsidP="00C117FF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C117FF" w:rsidRPr="007F3A40" w:rsidRDefault="00C117FF" w:rsidP="00C117FF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3</w:t>
            </w:r>
          </w:p>
        </w:tc>
      </w:tr>
      <w:tr w:rsidR="00C117FF" w:rsidRPr="007F3A40" w:rsidTr="00C117FF">
        <w:tc>
          <w:tcPr>
            <w:tcW w:w="1271" w:type="dxa"/>
          </w:tcPr>
          <w:p w:rsidR="00033382" w:rsidRDefault="00033382" w:rsidP="00C117FF">
            <w:pPr>
              <w:rPr>
                <w:rFonts w:ascii="Arial" w:hAnsi="Arial" w:cs="Arial"/>
              </w:rPr>
            </w:pPr>
          </w:p>
          <w:p w:rsidR="00C117FF" w:rsidRPr="00C117FF" w:rsidRDefault="00C117FF" w:rsidP="00C117FF">
            <w:pPr>
              <w:rPr>
                <w:rFonts w:ascii="Arial" w:hAnsi="Arial" w:cs="Arial"/>
              </w:rPr>
            </w:pPr>
            <w:r w:rsidRPr="00C117FF">
              <w:rPr>
                <w:rFonts w:ascii="Arial" w:hAnsi="Arial" w:cs="Arial"/>
              </w:rPr>
              <w:t>HL15 04</w:t>
            </w:r>
          </w:p>
        </w:tc>
        <w:tc>
          <w:tcPr>
            <w:tcW w:w="1163" w:type="dxa"/>
          </w:tcPr>
          <w:p w:rsidR="00033382" w:rsidRDefault="00033382" w:rsidP="00C117FF">
            <w:pPr>
              <w:rPr>
                <w:rFonts w:ascii="Arial" w:hAnsi="Arial" w:cs="Arial"/>
              </w:rPr>
            </w:pPr>
          </w:p>
          <w:p w:rsidR="00C117FF" w:rsidRPr="007F3A40" w:rsidRDefault="00C117FF" w:rsidP="00C117FF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PPL1GEN4</w:t>
            </w:r>
          </w:p>
        </w:tc>
        <w:tc>
          <w:tcPr>
            <w:tcW w:w="4780" w:type="dxa"/>
          </w:tcPr>
          <w:p w:rsidR="00C117FF" w:rsidRPr="007F3A40" w:rsidRDefault="00C117FF" w:rsidP="00C117FF">
            <w:pPr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Work Effectively as Part of a Hospitality Team</w:t>
            </w:r>
          </w:p>
        </w:tc>
        <w:tc>
          <w:tcPr>
            <w:tcW w:w="828" w:type="dxa"/>
          </w:tcPr>
          <w:p w:rsidR="00C117FF" w:rsidRPr="007F3A40" w:rsidRDefault="00C117FF" w:rsidP="00C117FF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4</w:t>
            </w:r>
          </w:p>
        </w:tc>
        <w:tc>
          <w:tcPr>
            <w:tcW w:w="974" w:type="dxa"/>
          </w:tcPr>
          <w:p w:rsidR="00C117FF" w:rsidRPr="007F3A40" w:rsidRDefault="00C117FF" w:rsidP="00C117FF">
            <w:pPr>
              <w:jc w:val="center"/>
              <w:rPr>
                <w:rFonts w:ascii="Arial" w:hAnsi="Arial" w:cs="Arial"/>
              </w:rPr>
            </w:pPr>
            <w:r w:rsidRPr="007F3A40">
              <w:rPr>
                <w:rFonts w:ascii="Arial" w:hAnsi="Arial" w:cs="Arial"/>
              </w:rPr>
              <w:t>2</w:t>
            </w:r>
          </w:p>
        </w:tc>
      </w:tr>
      <w:tr w:rsidR="00C117FF" w:rsidRPr="007F3A40" w:rsidTr="00C117FF">
        <w:tc>
          <w:tcPr>
            <w:tcW w:w="1271" w:type="dxa"/>
          </w:tcPr>
          <w:p w:rsidR="00C117FF" w:rsidRPr="00C117FF" w:rsidRDefault="00C117FF" w:rsidP="00C117FF">
            <w:pPr>
              <w:rPr>
                <w:rFonts w:ascii="Arial" w:hAnsi="Arial" w:cs="Arial"/>
              </w:rPr>
            </w:pPr>
            <w:r w:rsidRPr="00C117FF">
              <w:rPr>
                <w:rFonts w:ascii="Arial" w:hAnsi="Arial" w:cs="Arial"/>
              </w:rPr>
              <w:t>HL17 04</w:t>
            </w:r>
          </w:p>
        </w:tc>
        <w:tc>
          <w:tcPr>
            <w:tcW w:w="1163" w:type="dxa"/>
          </w:tcPr>
          <w:p w:rsidR="00C117FF" w:rsidRPr="007F3A40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PPL2GEN1</w:t>
            </w:r>
          </w:p>
        </w:tc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Impact of Personal Behaviour in Hospitality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17FF" w:rsidRPr="007F3A40" w:rsidTr="00C117FF">
        <w:tc>
          <w:tcPr>
            <w:tcW w:w="1271" w:type="dxa"/>
          </w:tcPr>
          <w:p w:rsidR="00033382" w:rsidRDefault="00033382" w:rsidP="00C117FF">
            <w:pPr>
              <w:rPr>
                <w:rFonts w:ascii="Arial" w:hAnsi="Arial" w:cs="Arial"/>
              </w:rPr>
            </w:pPr>
          </w:p>
          <w:p w:rsidR="00C117FF" w:rsidRPr="00C117FF" w:rsidRDefault="00C117FF" w:rsidP="00C117FF">
            <w:pPr>
              <w:rPr>
                <w:rFonts w:ascii="Arial" w:hAnsi="Arial" w:cs="Arial"/>
              </w:rPr>
            </w:pPr>
            <w:r w:rsidRPr="00C117FF">
              <w:rPr>
                <w:rFonts w:ascii="Arial" w:hAnsi="Arial" w:cs="Arial"/>
              </w:rPr>
              <w:t>HL1K 04</w:t>
            </w:r>
          </w:p>
        </w:tc>
        <w:tc>
          <w:tcPr>
            <w:tcW w:w="1163" w:type="dxa"/>
          </w:tcPr>
          <w:p w:rsidR="00033382" w:rsidRDefault="00033382" w:rsidP="00C117FF">
            <w:pPr>
              <w:rPr>
                <w:rFonts w:ascii="Arial" w:hAnsi="Arial" w:cs="Arial"/>
              </w:rPr>
            </w:pPr>
          </w:p>
          <w:p w:rsidR="00C117FF" w:rsidRPr="007F3A40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PPL2GEN5</w:t>
            </w:r>
          </w:p>
        </w:tc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Food Safety in a Hospitality Environment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:rsidR="007F3A40" w:rsidRDefault="007F3A40" w:rsidP="00512938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2"/>
        <w:gridCol w:w="1476"/>
        <w:gridCol w:w="4467"/>
        <w:gridCol w:w="847"/>
        <w:gridCol w:w="974"/>
      </w:tblGrid>
      <w:tr w:rsidR="00290591" w:rsidTr="00290591">
        <w:tc>
          <w:tcPr>
            <w:tcW w:w="9016" w:type="dxa"/>
            <w:gridSpan w:val="5"/>
            <w:shd w:val="clear" w:color="auto" w:fill="FFC000"/>
          </w:tcPr>
          <w:p w:rsidR="00290591" w:rsidRDefault="003D6CD3" w:rsidP="003D6CD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Optional units</w:t>
            </w:r>
            <w:r w:rsidR="00090EDC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>six</w:t>
            </w:r>
            <w:r w:rsidR="00290591">
              <w:rPr>
                <w:rFonts w:ascii="Arial" w:hAnsi="Arial" w:cs="Arial"/>
                <w:b/>
              </w:rPr>
              <w:t xml:space="preserve"> units required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5A05BF" w:rsidTr="00C117FF">
        <w:tc>
          <w:tcPr>
            <w:tcW w:w="127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SQA Code</w:t>
            </w:r>
          </w:p>
        </w:tc>
        <w:tc>
          <w:tcPr>
            <w:tcW w:w="1312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P1st Code</w:t>
            </w:r>
          </w:p>
        </w:tc>
        <w:tc>
          <w:tcPr>
            <w:tcW w:w="4611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Unit Title</w:t>
            </w:r>
          </w:p>
        </w:tc>
        <w:tc>
          <w:tcPr>
            <w:tcW w:w="848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Level</w:t>
            </w:r>
          </w:p>
        </w:tc>
        <w:tc>
          <w:tcPr>
            <w:tcW w:w="974" w:type="dxa"/>
            <w:shd w:val="clear" w:color="auto" w:fill="DBDBDB" w:themeFill="accent3" w:themeFillTint="66"/>
          </w:tcPr>
          <w:p w:rsidR="00290591" w:rsidRPr="00290591" w:rsidRDefault="00290591" w:rsidP="00290591">
            <w:pPr>
              <w:jc w:val="center"/>
              <w:rPr>
                <w:rFonts w:ascii="Arial" w:hAnsi="Arial" w:cs="Arial"/>
                <w:b/>
              </w:rPr>
            </w:pPr>
            <w:r w:rsidRPr="00290591">
              <w:rPr>
                <w:rFonts w:ascii="Arial" w:hAnsi="Arial" w:cs="Arial"/>
                <w:b/>
              </w:rPr>
              <w:t>SCQF Credits</w:t>
            </w:r>
          </w:p>
        </w:tc>
      </w:tr>
      <w:tr w:rsidR="00C117FF" w:rsidTr="00C117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HL2C 04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the Bar Area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HL29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Alcoholic and Soft Drinks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HL28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Cocktails (Mixology)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HL27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Beer/Cider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HL26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Wine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HL25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Cellars and Kegs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HL24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Clean Drink Dispense Lines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82" w:rsidRDefault="00033382" w:rsidP="00C117FF">
            <w:pPr>
              <w:rPr>
                <w:rFonts w:ascii="Arial" w:hAnsi="Arial" w:cs="Arial"/>
              </w:rPr>
            </w:pPr>
          </w:p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HL22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Dispensed and Instant Hot Drinks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HL21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Set Up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82" w:rsidRDefault="00033382" w:rsidP="00C117FF">
            <w:pPr>
              <w:rPr>
                <w:rFonts w:ascii="Arial" w:hAnsi="Arial" w:cs="Arial"/>
              </w:rPr>
            </w:pPr>
          </w:p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HL1Y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PPL2FBS10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Serve Beverages from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82" w:rsidRDefault="00033382" w:rsidP="00C117FF">
            <w:pPr>
              <w:rPr>
                <w:rFonts w:ascii="Arial" w:hAnsi="Arial" w:cs="Arial"/>
              </w:rPr>
            </w:pPr>
          </w:p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HL1X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Clean and Close a Specialist Coffee Station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HL1W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Receive, Store and Issue Drinks Stock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HL1T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PPL2FBS13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Prepare and Clear Areas for Table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HL1R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PPL2FBS14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Food at Table (Formal Dining)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HL1N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PPL2FBS15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Serve Food at Table (Casual Dining)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HL1M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PPL2FBS16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Silver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HL1L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Provide a Buffet Service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HL1H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PPL2FBS19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Promote New Menu Items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HL1V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PPL2GEN7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Resolve Customer Service Problems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82" w:rsidRDefault="00033382" w:rsidP="00C117FF">
            <w:pPr>
              <w:rPr>
                <w:rFonts w:ascii="Arial" w:hAnsi="Arial" w:cs="Arial"/>
              </w:rPr>
            </w:pPr>
          </w:p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PPL2GEN8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Promote Additional Services or Products to Customers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3382" w:rsidRDefault="00033382" w:rsidP="00C117FF">
            <w:pPr>
              <w:rPr>
                <w:rFonts w:ascii="Arial" w:hAnsi="Arial" w:cs="Arial"/>
              </w:rPr>
            </w:pPr>
          </w:p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HL2J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PPL2GEN11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 Customer Service Through Effective Handover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</w:tr>
      <w:tr w:rsidR="00C117FF" w:rsidTr="00C117FF"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7FF" w:rsidRDefault="00C117FF" w:rsidP="00C117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HL30 04</w:t>
            </w:r>
          </w:p>
        </w:tc>
        <w:tc>
          <w:tcPr>
            <w:tcW w:w="13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PPL2GEN12</w:t>
            </w:r>
          </w:p>
        </w:tc>
        <w:tc>
          <w:tcPr>
            <w:tcW w:w="4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Maintain and Deal with payments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7FF" w:rsidRDefault="00C117FF" w:rsidP="00C117FF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</w:tr>
    </w:tbl>
    <w:p w:rsidR="00AC1B29" w:rsidRPr="007F3A40" w:rsidRDefault="00AC1B29" w:rsidP="00C117FF">
      <w:pPr>
        <w:spacing w:after="0" w:line="240" w:lineRule="auto"/>
        <w:rPr>
          <w:rFonts w:ascii="Arial" w:hAnsi="Arial" w:cs="Arial"/>
          <w:b/>
        </w:rPr>
      </w:pPr>
    </w:p>
    <w:sectPr w:rsidR="00AC1B29" w:rsidRPr="007F3A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7A" w:rsidRDefault="009E5E7A" w:rsidP="009E5E7A">
      <w:pPr>
        <w:spacing w:after="0" w:line="240" w:lineRule="auto"/>
      </w:pPr>
      <w:r>
        <w:separator/>
      </w:r>
    </w:p>
  </w:endnote>
  <w:end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7A" w:rsidRDefault="009E5E7A" w:rsidP="009E5E7A">
      <w:pPr>
        <w:spacing w:after="0" w:line="240" w:lineRule="auto"/>
      </w:pPr>
      <w:r>
        <w:separator/>
      </w:r>
    </w:p>
  </w:footnote>
  <w:footnote w:type="continuationSeparator" w:id="0">
    <w:p w:rsidR="009E5E7A" w:rsidRDefault="009E5E7A" w:rsidP="009E5E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E7A" w:rsidRDefault="009E5E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B85"/>
    <w:rsid w:val="00033382"/>
    <w:rsid w:val="00090EDC"/>
    <w:rsid w:val="00105B85"/>
    <w:rsid w:val="001E6AA6"/>
    <w:rsid w:val="00290591"/>
    <w:rsid w:val="003D6CD3"/>
    <w:rsid w:val="00512938"/>
    <w:rsid w:val="005A05BF"/>
    <w:rsid w:val="0061732B"/>
    <w:rsid w:val="006F692C"/>
    <w:rsid w:val="00711505"/>
    <w:rsid w:val="007656BF"/>
    <w:rsid w:val="007F3A40"/>
    <w:rsid w:val="00937FD7"/>
    <w:rsid w:val="009E5E7A"/>
    <w:rsid w:val="00AC1B29"/>
    <w:rsid w:val="00C117FF"/>
    <w:rsid w:val="00C17AAA"/>
    <w:rsid w:val="00DA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5F73A2A"/>
  <w15:chartTrackingRefBased/>
  <w15:docId w15:val="{6D54CA8E-0675-4A93-AE65-31481F711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E7A"/>
  </w:style>
  <w:style w:type="paragraph" w:styleId="Footer">
    <w:name w:val="footer"/>
    <w:basedOn w:val="Normal"/>
    <w:link w:val="FooterChar"/>
    <w:uiPriority w:val="99"/>
    <w:unhideWhenUsed/>
    <w:rsid w:val="009E5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E7A"/>
  </w:style>
  <w:style w:type="paragraph" w:styleId="BalloonText">
    <w:name w:val="Balloon Text"/>
    <w:basedOn w:val="Normal"/>
    <w:link w:val="BalloonTextChar"/>
    <w:uiPriority w:val="99"/>
    <w:semiHidden/>
    <w:unhideWhenUsed/>
    <w:rsid w:val="00C117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7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qa.org.uk/sqa/images/sqa_logo.gi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BF995-A1DD-4B33-95C4-FEECCE1FB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McEvoy</dc:creator>
  <cp:keywords/>
  <dc:description/>
  <cp:lastModifiedBy>Carol McEvoy</cp:lastModifiedBy>
  <cp:revision>7</cp:revision>
  <cp:lastPrinted>2017-05-11T16:07:00Z</cp:lastPrinted>
  <dcterms:created xsi:type="dcterms:W3CDTF">2017-03-20T12:16:00Z</dcterms:created>
  <dcterms:modified xsi:type="dcterms:W3CDTF">2017-05-11T16:07:00Z</dcterms:modified>
</cp:coreProperties>
</file>