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DCCEF" w14:textId="77777777" w:rsidR="00AB252A" w:rsidRPr="002004E6" w:rsidRDefault="00AB252A" w:rsidP="00574750">
      <w:pPr>
        <w:pStyle w:val="Title"/>
        <w:rPr>
          <w:color w:val="auto"/>
        </w:rPr>
      </w:pPr>
      <w:r w:rsidRPr="002004E6">
        <w:rPr>
          <w:color w:val="auto"/>
        </w:rPr>
        <w:t xml:space="preserve">Minutes for </w:t>
      </w:r>
      <w:r w:rsidR="009A6377" w:rsidRPr="002004E6">
        <w:rPr>
          <w:color w:val="auto"/>
        </w:rPr>
        <w:t>BGMRC, Inc.</w:t>
      </w:r>
    </w:p>
    <w:p w14:paraId="462BB19C" w14:textId="77777777" w:rsidR="00AB252A" w:rsidRPr="002004E6" w:rsidRDefault="006B3F84" w:rsidP="006B3F84">
      <w:pPr>
        <w:pStyle w:val="Heading2"/>
      </w:pPr>
      <w:r w:rsidRPr="002004E6">
        <w:t>Call to Order</w:t>
      </w:r>
    </w:p>
    <w:p w14:paraId="7F96E3F1" w14:textId="1E5F01C4" w:rsidR="00AB252A" w:rsidRDefault="00761A7B" w:rsidP="002004E6">
      <w:pPr>
        <w:pStyle w:val="NormalIndented"/>
        <w:spacing w:after="0" w:line="240" w:lineRule="auto"/>
      </w:pPr>
      <w:r w:rsidRPr="002004E6">
        <w:t xml:space="preserve">A regular monthly meeting of The Bill Gremillion Memorial Radio Club, Inc. </w:t>
      </w:r>
      <w:r w:rsidR="00AB252A" w:rsidRPr="002004E6">
        <w:t xml:space="preserve">was held on </w:t>
      </w:r>
      <w:r w:rsidR="00236716">
        <w:t>March</w:t>
      </w:r>
      <w:bookmarkStart w:id="0" w:name="_GoBack"/>
      <w:bookmarkEnd w:id="0"/>
      <w:r w:rsidR="004A5450">
        <w:t xml:space="preserve"> </w:t>
      </w:r>
      <w:r w:rsidR="006545DB" w:rsidRPr="002004E6">
        <w:t>2</w:t>
      </w:r>
      <w:r w:rsidR="004A5450">
        <w:t>8</w:t>
      </w:r>
      <w:r w:rsidR="006545DB" w:rsidRPr="002004E6">
        <w:t>, 201</w:t>
      </w:r>
      <w:r w:rsidR="00F51A85">
        <w:t>9</w:t>
      </w:r>
      <w:r w:rsidR="006545DB" w:rsidRPr="002004E6">
        <w:t>,</w:t>
      </w:r>
      <w:r w:rsidR="00AB252A" w:rsidRPr="002004E6">
        <w:t xml:space="preserve"> at </w:t>
      </w:r>
      <w:r w:rsidRPr="002004E6">
        <w:t xml:space="preserve">the Newnan Golden </w:t>
      </w:r>
      <w:r w:rsidR="006545DB" w:rsidRPr="002004E6">
        <w:t>Corral.</w:t>
      </w:r>
      <w:r w:rsidR="00AB252A" w:rsidRPr="002004E6">
        <w:t xml:space="preserve"> </w:t>
      </w:r>
      <w:r w:rsidR="00EC0A45" w:rsidRPr="002004E6">
        <w:t xml:space="preserve">The meeting was called to order at </w:t>
      </w:r>
      <w:r w:rsidR="001C36EC" w:rsidRPr="002004E6">
        <w:t>190</w:t>
      </w:r>
      <w:r w:rsidR="007339F7">
        <w:t>0</w:t>
      </w:r>
      <w:r w:rsidR="002436FD">
        <w:t xml:space="preserve"> </w:t>
      </w:r>
      <w:proofErr w:type="spellStart"/>
      <w:r w:rsidR="00182620" w:rsidRPr="002004E6">
        <w:t>hrs</w:t>
      </w:r>
      <w:proofErr w:type="spellEnd"/>
      <w:r w:rsidR="00182620" w:rsidRPr="002004E6">
        <w:t xml:space="preserve"> </w:t>
      </w:r>
      <w:r w:rsidR="00AB252A" w:rsidRPr="002004E6">
        <w:t xml:space="preserve">and was presided over by </w:t>
      </w:r>
      <w:r w:rsidR="00182620" w:rsidRPr="002004E6">
        <w:t xml:space="preserve">President </w:t>
      </w:r>
      <w:r w:rsidR="00F51A85">
        <w:t>Scott Marlowe, WX4SKY</w:t>
      </w:r>
      <w:r w:rsidR="00675ADD">
        <w:t xml:space="preserve">, </w:t>
      </w:r>
      <w:r w:rsidR="00AB252A" w:rsidRPr="002004E6">
        <w:t xml:space="preserve">with </w:t>
      </w:r>
      <w:r w:rsidR="006545DB" w:rsidRPr="002004E6">
        <w:t xml:space="preserve">Beth Walker, KB4BAW </w:t>
      </w:r>
      <w:r w:rsidR="00AB252A" w:rsidRPr="002004E6">
        <w:t xml:space="preserve">as secretary. </w:t>
      </w:r>
    </w:p>
    <w:p w14:paraId="4C6A59DF" w14:textId="2706AB16" w:rsidR="00087024" w:rsidRDefault="00087024" w:rsidP="002004E6">
      <w:pPr>
        <w:pStyle w:val="NormalIndented"/>
        <w:spacing w:after="0" w:line="240" w:lineRule="auto"/>
      </w:pPr>
    </w:p>
    <w:p w14:paraId="45DE341F" w14:textId="198905A6" w:rsidR="00087024" w:rsidRPr="002004E6" w:rsidRDefault="00087024" w:rsidP="002004E6">
      <w:pPr>
        <w:pStyle w:val="NormalIndented"/>
        <w:spacing w:after="0" w:line="240" w:lineRule="auto"/>
      </w:pPr>
      <w:r>
        <w:t xml:space="preserve">Prayer </w:t>
      </w:r>
      <w:r w:rsidR="004937B3">
        <w:t xml:space="preserve">was given by </w:t>
      </w:r>
      <w:r>
        <w:t>– John Caldwell, Chaplin – N4HIC</w:t>
      </w:r>
    </w:p>
    <w:p w14:paraId="5AB37ECC" w14:textId="77777777" w:rsidR="00AB252A" w:rsidRPr="002004E6" w:rsidRDefault="00AB252A" w:rsidP="006B3F84">
      <w:pPr>
        <w:pStyle w:val="Heading2"/>
      </w:pPr>
      <w:r w:rsidRPr="002004E6">
        <w:t xml:space="preserve">Attendees </w:t>
      </w:r>
    </w:p>
    <w:p w14:paraId="331447D4" w14:textId="3C12A6EB" w:rsidR="00AB252A" w:rsidRPr="002004E6" w:rsidRDefault="00AB252A" w:rsidP="006B3F84">
      <w:pPr>
        <w:pStyle w:val="NormalIndented"/>
      </w:pPr>
      <w:r w:rsidRPr="002004E6">
        <w:t>Voting members in attendance included</w:t>
      </w:r>
      <w:r w:rsidR="002004E6" w:rsidRPr="002004E6">
        <w:t>: s</w:t>
      </w:r>
      <w:r w:rsidR="002436FD">
        <w:t>ee c</w:t>
      </w:r>
      <w:r w:rsidR="00182620" w:rsidRPr="002004E6">
        <w:t>heck</w:t>
      </w:r>
      <w:r w:rsidR="004A3A1D" w:rsidRPr="002004E6">
        <w:t>-</w:t>
      </w:r>
      <w:r w:rsidR="002436FD">
        <w:t xml:space="preserve">in </w:t>
      </w:r>
      <w:r w:rsidR="00182620" w:rsidRPr="002004E6">
        <w:t>sheet.  A quorum was present.</w:t>
      </w:r>
    </w:p>
    <w:p w14:paraId="2C146330" w14:textId="6425390F" w:rsidR="00AB252A" w:rsidRPr="002004E6" w:rsidRDefault="00182620" w:rsidP="006B3F84">
      <w:pPr>
        <w:pStyle w:val="NormalIndented"/>
      </w:pPr>
      <w:r w:rsidRPr="002004E6">
        <w:t>Guests in attendance included</w:t>
      </w:r>
      <w:r w:rsidR="00EC0A45" w:rsidRPr="002004E6">
        <w:t>:</w:t>
      </w:r>
      <w:r w:rsidR="006545DB" w:rsidRPr="002004E6">
        <w:t xml:space="preserve"> </w:t>
      </w:r>
      <w:r w:rsidR="002436FD">
        <w:t>see check-in sheet.</w:t>
      </w:r>
    </w:p>
    <w:p w14:paraId="252DF3BE" w14:textId="4977F321" w:rsidR="00AB252A" w:rsidRDefault="00AB252A" w:rsidP="006B3F84">
      <w:pPr>
        <w:pStyle w:val="NormalIndented"/>
      </w:pPr>
      <w:r w:rsidRPr="002004E6">
        <w:t>Members</w:t>
      </w:r>
      <w:r w:rsidR="00EC0A45" w:rsidRPr="002004E6">
        <w:t xml:space="preserve"> not in attendance:</w:t>
      </w:r>
      <w:r w:rsidR="001C36EC" w:rsidRPr="002004E6">
        <w:t xml:space="preserve"> see check-in sheet</w:t>
      </w:r>
    </w:p>
    <w:p w14:paraId="737434A3" w14:textId="5356E251" w:rsidR="004A5450" w:rsidRDefault="004A5450" w:rsidP="006B3F84">
      <w:pPr>
        <w:pStyle w:val="Heading2"/>
      </w:pPr>
      <w:r>
        <w:t>Adoption of Agenda</w:t>
      </w:r>
    </w:p>
    <w:p w14:paraId="47352A99" w14:textId="567C4685" w:rsidR="004A5450" w:rsidRPr="004A5450" w:rsidRDefault="004A5450" w:rsidP="004A5450">
      <w:pPr>
        <w:ind w:left="255"/>
      </w:pPr>
      <w:r>
        <w:t xml:space="preserve">A motion was made by </w:t>
      </w:r>
      <w:r w:rsidR="007339F7">
        <w:t>Larry Chappell - WX4LEC,</w:t>
      </w:r>
      <w:r>
        <w:t xml:space="preserve"> and seconded by </w:t>
      </w:r>
      <w:r w:rsidR="007339F7">
        <w:t xml:space="preserve">Scott </w:t>
      </w:r>
      <w:proofErr w:type="spellStart"/>
      <w:r w:rsidR="007339F7">
        <w:t>Royle</w:t>
      </w:r>
      <w:proofErr w:type="spellEnd"/>
      <w:r>
        <w:t xml:space="preserve"> </w:t>
      </w:r>
      <w:r w:rsidR="007339F7">
        <w:t>–</w:t>
      </w:r>
      <w:r>
        <w:t xml:space="preserve"> </w:t>
      </w:r>
      <w:r w:rsidR="007339F7">
        <w:t>KK4Z</w:t>
      </w:r>
      <w:r>
        <w:t xml:space="preserve"> to adopt the proposed agenda. The motion carried by a voice vote with no one voting against the motion.</w:t>
      </w:r>
      <w:r>
        <w:tab/>
      </w:r>
    </w:p>
    <w:p w14:paraId="6EEC888D" w14:textId="05DC6751" w:rsidR="00AB252A" w:rsidRPr="002004E6" w:rsidRDefault="00AB252A" w:rsidP="006B3F84">
      <w:pPr>
        <w:pStyle w:val="Heading2"/>
      </w:pPr>
      <w:r w:rsidRPr="002004E6">
        <w:t xml:space="preserve">Approval of Minutes </w:t>
      </w:r>
    </w:p>
    <w:p w14:paraId="582F69EF" w14:textId="67A61D45" w:rsidR="007A42E6" w:rsidRPr="007A42E6" w:rsidRDefault="00EF3521" w:rsidP="004A5450">
      <w:pPr>
        <w:pStyle w:val="NormalIndented"/>
        <w:rPr>
          <w:i/>
        </w:rPr>
      </w:pPr>
      <w:r w:rsidRPr="002004E6">
        <w:t xml:space="preserve">The minutes of the </w:t>
      </w:r>
      <w:r w:rsidR="007339F7">
        <w:t>February</w:t>
      </w:r>
      <w:r w:rsidR="00740BD1">
        <w:t xml:space="preserve">, </w:t>
      </w:r>
      <w:r w:rsidR="005F2C81">
        <w:t>201</w:t>
      </w:r>
      <w:r w:rsidR="004A5450">
        <w:t>9</w:t>
      </w:r>
      <w:r w:rsidRPr="002004E6">
        <w:t xml:space="preserve"> meeting were </w:t>
      </w:r>
      <w:r w:rsidR="005F2C81">
        <w:t>made available on the BGMRC Yahoo Groups Page</w:t>
      </w:r>
      <w:r w:rsidR="00675ADD">
        <w:t>, emailed to the membership with current email addresses, and in the attendance log book</w:t>
      </w:r>
      <w:r w:rsidR="007339F7">
        <w:t xml:space="preserve"> for review prior to tonight’s meeting</w:t>
      </w:r>
      <w:r w:rsidRPr="002004E6">
        <w:t xml:space="preserve">.  </w:t>
      </w:r>
    </w:p>
    <w:p w14:paraId="368AF7BA" w14:textId="5B585F7E" w:rsidR="00AB252A" w:rsidRPr="002004E6" w:rsidRDefault="00F51A85" w:rsidP="006B3F84">
      <w:pPr>
        <w:pStyle w:val="NormalIndented"/>
      </w:pPr>
      <w:r>
        <w:t xml:space="preserve"> </w:t>
      </w:r>
      <w:r w:rsidR="008D4A4A" w:rsidRPr="002004E6">
        <w:t xml:space="preserve">A motion </w:t>
      </w:r>
      <w:r w:rsidR="001C36EC" w:rsidRPr="002004E6">
        <w:t xml:space="preserve">to </w:t>
      </w:r>
      <w:r w:rsidR="008D4A4A" w:rsidRPr="002004E6">
        <w:t>approve the minutes</w:t>
      </w:r>
      <w:r>
        <w:t xml:space="preserve"> </w:t>
      </w:r>
      <w:r w:rsidR="008D4A4A" w:rsidRPr="002004E6">
        <w:t xml:space="preserve">was made by </w:t>
      </w:r>
      <w:r w:rsidR="007339F7">
        <w:t xml:space="preserve">Scott </w:t>
      </w:r>
      <w:proofErr w:type="spellStart"/>
      <w:r w:rsidR="007339F7">
        <w:t>Royle</w:t>
      </w:r>
      <w:proofErr w:type="spellEnd"/>
      <w:r w:rsidR="005F2C81">
        <w:t xml:space="preserve">, </w:t>
      </w:r>
      <w:r w:rsidR="008D4A4A" w:rsidRPr="002004E6">
        <w:t>and seconded</w:t>
      </w:r>
      <w:r w:rsidR="006545DB" w:rsidRPr="002004E6">
        <w:t xml:space="preserve"> by </w:t>
      </w:r>
      <w:r w:rsidR="007339F7">
        <w:t xml:space="preserve">Gary </w:t>
      </w:r>
      <w:proofErr w:type="spellStart"/>
      <w:r w:rsidR="007339F7">
        <w:t>Beckstedt</w:t>
      </w:r>
      <w:proofErr w:type="spellEnd"/>
      <w:r w:rsidR="007339F7">
        <w:t xml:space="preserve"> - WB4GMB.</w:t>
      </w:r>
      <w:r w:rsidR="00D564C9" w:rsidRPr="002004E6">
        <w:t xml:space="preserve">  Motion carried my voice vote</w:t>
      </w:r>
      <w:r w:rsidR="004A5450">
        <w:t xml:space="preserve"> with no one voting against the motion.</w:t>
      </w:r>
    </w:p>
    <w:p w14:paraId="43516208" w14:textId="54E50873" w:rsidR="006545DB" w:rsidRPr="002004E6" w:rsidRDefault="006545DB" w:rsidP="006B3F84">
      <w:pPr>
        <w:pStyle w:val="Heading2"/>
      </w:pPr>
      <w:r w:rsidRPr="002004E6">
        <w:t>Announcements</w:t>
      </w:r>
    </w:p>
    <w:p w14:paraId="78D21047" w14:textId="68545D68" w:rsidR="005B773F" w:rsidRPr="002C2853" w:rsidRDefault="004A5450" w:rsidP="007339F7">
      <w:pPr>
        <w:ind w:left="300"/>
        <w:rPr>
          <w:b/>
        </w:rPr>
      </w:pPr>
      <w:r w:rsidRPr="002C2853">
        <w:rPr>
          <w:b/>
        </w:rPr>
        <w:t xml:space="preserve">Scott Marlowe </w:t>
      </w:r>
      <w:r w:rsidR="007339F7" w:rsidRPr="002C2853">
        <w:rPr>
          <w:b/>
        </w:rPr>
        <w:t xml:space="preserve">introduced 2 new club members.  </w:t>
      </w:r>
    </w:p>
    <w:p w14:paraId="0790498F" w14:textId="1F2A5369" w:rsidR="007339F7" w:rsidRDefault="007339F7" w:rsidP="007339F7">
      <w:pPr>
        <w:ind w:left="300"/>
      </w:pPr>
      <w:r>
        <w:tab/>
        <w:t xml:space="preserve">Jeff Miller - </w:t>
      </w:r>
      <w:r w:rsidRPr="007339F7">
        <w:t>KA9BJT</w:t>
      </w:r>
    </w:p>
    <w:p w14:paraId="09AE8BA5" w14:textId="08889AEB" w:rsidR="007339F7" w:rsidRDefault="007339F7" w:rsidP="007339F7">
      <w:pPr>
        <w:ind w:left="300"/>
      </w:pPr>
      <w:r>
        <w:t xml:space="preserve">        Roger Reid - </w:t>
      </w:r>
      <w:r w:rsidRPr="007339F7">
        <w:t>KN4TKJ</w:t>
      </w:r>
    </w:p>
    <w:p w14:paraId="7BABDFC4" w14:textId="79E1784F" w:rsidR="007339F7" w:rsidRPr="002C2853" w:rsidRDefault="007339F7" w:rsidP="007339F7">
      <w:pPr>
        <w:ind w:left="300"/>
        <w:rPr>
          <w:b/>
        </w:rPr>
      </w:pPr>
      <w:r w:rsidRPr="002C2853">
        <w:rPr>
          <w:b/>
        </w:rPr>
        <w:t xml:space="preserve">Info on Field Day 2019 was provided by both Scott Marlowe and Gary </w:t>
      </w:r>
      <w:proofErr w:type="spellStart"/>
      <w:r w:rsidRPr="002C2853">
        <w:rPr>
          <w:b/>
        </w:rPr>
        <w:t>Beckstedt</w:t>
      </w:r>
      <w:proofErr w:type="spellEnd"/>
      <w:r w:rsidR="002C2853">
        <w:rPr>
          <w:b/>
        </w:rPr>
        <w:t>.</w:t>
      </w:r>
    </w:p>
    <w:p w14:paraId="1F625ECA" w14:textId="512C874E" w:rsidR="007339F7" w:rsidRDefault="007339F7" w:rsidP="002004E6">
      <w:pPr>
        <w:ind w:left="300"/>
      </w:pPr>
      <w:r>
        <w:tab/>
        <w:t>Scott reviewed the fact that year’s Field Day brought challenges that we hope not to have to deal with this year by being better prepared</w:t>
      </w:r>
      <w:r w:rsidR="002C2853">
        <w:t>.  We don’t want to work it as a contest.  He reminded the membership that there are 3 objectives to Field Day.</w:t>
      </w:r>
    </w:p>
    <w:p w14:paraId="16E0EAAF" w14:textId="1969C35A" w:rsidR="002C2853" w:rsidRDefault="002C2853" w:rsidP="002C2853">
      <w:pPr>
        <w:pStyle w:val="ListParagraph"/>
        <w:numPr>
          <w:ilvl w:val="0"/>
          <w:numId w:val="1"/>
        </w:numPr>
      </w:pPr>
      <w:r>
        <w:t>Make as many contacts as possible.</w:t>
      </w:r>
    </w:p>
    <w:p w14:paraId="0687A01D" w14:textId="2208362E" w:rsidR="002C2853" w:rsidRDefault="002C2853" w:rsidP="002C2853">
      <w:pPr>
        <w:pStyle w:val="ListParagraph"/>
        <w:numPr>
          <w:ilvl w:val="0"/>
          <w:numId w:val="1"/>
        </w:numPr>
      </w:pPr>
      <w:r>
        <w:t>Operate under difficult conditions</w:t>
      </w:r>
    </w:p>
    <w:p w14:paraId="53F2FE37" w14:textId="77777777" w:rsidR="002C2853" w:rsidRDefault="002C2853" w:rsidP="002C2853">
      <w:pPr>
        <w:pStyle w:val="ListParagraph"/>
        <w:numPr>
          <w:ilvl w:val="0"/>
          <w:numId w:val="1"/>
        </w:numPr>
      </w:pPr>
      <w:r>
        <w:t>Engage the Public</w:t>
      </w:r>
    </w:p>
    <w:p w14:paraId="6CF6AE57" w14:textId="69599F36" w:rsidR="002C2853" w:rsidRDefault="002C2853" w:rsidP="002C2853">
      <w:pPr>
        <w:ind w:left="195"/>
      </w:pPr>
      <w:r>
        <w:t>Gary stated that Field Day 2019 will be June 29</w:t>
      </w:r>
      <w:r w:rsidRPr="002C2853">
        <w:rPr>
          <w:vertAlign w:val="superscript"/>
        </w:rPr>
        <w:t>th</w:t>
      </w:r>
      <w:r>
        <w:t xml:space="preserve"> and 30</w:t>
      </w:r>
      <w:r w:rsidRPr="002C2853">
        <w:rPr>
          <w:vertAlign w:val="superscript"/>
        </w:rPr>
        <w:t>th</w:t>
      </w:r>
      <w:r>
        <w:t>.   He would like anyone and everyone to       help.  We are looking at locations other than Pine Rd.  One option is 1</w:t>
      </w:r>
      <w:r w:rsidRPr="002C2853">
        <w:rPr>
          <w:vertAlign w:val="superscript"/>
        </w:rPr>
        <w:t>st</w:t>
      </w:r>
      <w:r>
        <w:t xml:space="preserve"> Ave. Park, Downtown Newnan.  Rick Melville – KK4DDK, talked to City Officials and they would be very excited for us to use that site. </w:t>
      </w:r>
      <w:r>
        <w:lastRenderedPageBreak/>
        <w:t xml:space="preserve">There is no electric, but there are restrooms, picnic shelters, and lots of trees.  </w:t>
      </w:r>
      <w:r w:rsidR="00D159F7">
        <w:t xml:space="preserve">This location is very visible to the public. </w:t>
      </w:r>
    </w:p>
    <w:p w14:paraId="0C739ED5" w14:textId="77777777" w:rsidR="002C2853" w:rsidRDefault="002C2853" w:rsidP="002C2853">
      <w:r>
        <w:t>One suggestion was to sell Car Wash Tickets at Field Day.</w:t>
      </w:r>
    </w:p>
    <w:p w14:paraId="51AF10BE" w14:textId="1F1CEDA1" w:rsidR="002C2853" w:rsidRDefault="002C2853" w:rsidP="002C2853">
      <w:r>
        <w:t>Please contact Gary to volunteer.  We will need help with food, radios, public coordinator set up in gazebo area to greet people, and clean up.  This will be a 24-hour operation.</w:t>
      </w:r>
    </w:p>
    <w:p w14:paraId="33D4F642" w14:textId="307A091F" w:rsidR="002C2853" w:rsidRDefault="002C2853" w:rsidP="002C2853">
      <w:pPr>
        <w:rPr>
          <w:b/>
        </w:rPr>
      </w:pPr>
      <w:r w:rsidRPr="002C2853">
        <w:rPr>
          <w:b/>
        </w:rPr>
        <w:t>Gary reviewed the possible move of the Madras Repeater to C</w:t>
      </w:r>
      <w:r>
        <w:rPr>
          <w:b/>
        </w:rPr>
        <w:t>a</w:t>
      </w:r>
      <w:r w:rsidRPr="002C2853">
        <w:rPr>
          <w:b/>
        </w:rPr>
        <w:t>n</w:t>
      </w:r>
      <w:r>
        <w:rPr>
          <w:b/>
        </w:rPr>
        <w:t>n</w:t>
      </w:r>
      <w:r w:rsidRPr="002C2853">
        <w:rPr>
          <w:b/>
        </w:rPr>
        <w:t xml:space="preserve">on Gate.  </w:t>
      </w:r>
    </w:p>
    <w:p w14:paraId="303DA601" w14:textId="2E3DB9DA" w:rsidR="002C2853" w:rsidRPr="002C2853" w:rsidRDefault="002C2853" w:rsidP="002C2853">
      <w:r>
        <w:t xml:space="preserve">Work is continuing at the Cannon Gate site by the county, but they are still waiting for the site to dry out from all of the recent rain. </w:t>
      </w:r>
      <w:r w:rsidR="00E85521">
        <w:t xml:space="preserve">Gary will resubmit the equipment list to Loudon Communications for a new estimate as the old one is only good for 30 days.  Currently the total spend to make the move is $5414.00.  There were no questions. </w:t>
      </w:r>
    </w:p>
    <w:p w14:paraId="2CDB494D" w14:textId="77777777" w:rsidR="00E85521" w:rsidRDefault="00E85521" w:rsidP="002C2853">
      <w:pPr>
        <w:rPr>
          <w:b/>
        </w:rPr>
      </w:pPr>
      <w:r w:rsidRPr="00E85521">
        <w:rPr>
          <w:b/>
        </w:rPr>
        <w:t>Scott announced that Walter Jones Jr. -KN4NQX was appointed Activities Chairman</w:t>
      </w:r>
      <w:r>
        <w:rPr>
          <w:b/>
        </w:rPr>
        <w:t>,</w:t>
      </w:r>
      <w:r w:rsidRPr="00E85521">
        <w:rPr>
          <w:b/>
        </w:rPr>
        <w:t xml:space="preserve"> and Carl Bellamy - KN4RNO</w:t>
      </w:r>
      <w:r>
        <w:rPr>
          <w:b/>
        </w:rPr>
        <w:t>, was added to Outreach/Education/Licensing Committee</w:t>
      </w:r>
    </w:p>
    <w:p w14:paraId="51111200" w14:textId="77777777" w:rsidR="00E85521" w:rsidRDefault="00E85521" w:rsidP="002C2853">
      <w:pPr>
        <w:rPr>
          <w:b/>
        </w:rPr>
      </w:pPr>
      <w:r>
        <w:rPr>
          <w:b/>
        </w:rPr>
        <w:t>The Balloon Launch is pending the receipt of the transmitter.  Scott will update the status on Facebook.</w:t>
      </w:r>
    </w:p>
    <w:p w14:paraId="2B463E78" w14:textId="58EE484F" w:rsidR="00E85521" w:rsidRDefault="00E85521" w:rsidP="002C2853">
      <w:pPr>
        <w:rPr>
          <w:b/>
        </w:rPr>
      </w:pPr>
      <w:r>
        <w:rPr>
          <w:b/>
        </w:rPr>
        <w:t xml:space="preserve">Scott discussed the need for the membership to address fundraising and how the club wants to handle it.  The are several possibilities; “pass the hat”, mandatory fee, sales.  He also mentioned the possibility of increasing dues instead of fundraising.  </w:t>
      </w:r>
    </w:p>
    <w:p w14:paraId="4858D2EB" w14:textId="21B52FBA" w:rsidR="00EB1089" w:rsidRPr="00EB1089" w:rsidRDefault="00EB1089" w:rsidP="00EB1089">
      <w:pPr>
        <w:ind w:left="720"/>
      </w:pPr>
      <w:r w:rsidRPr="00EB1089">
        <w:t xml:space="preserve">Scott reminded the membership to sign up for Kroger Community Rewards and Amazon Smile    to support the club.  </w:t>
      </w:r>
    </w:p>
    <w:p w14:paraId="3EF4C837" w14:textId="04280FA2" w:rsidR="00EB1089" w:rsidRPr="00EB1089" w:rsidRDefault="00EB1089" w:rsidP="00EB1089">
      <w:pPr>
        <w:ind w:left="720"/>
      </w:pPr>
      <w:r w:rsidRPr="00EB1089">
        <w:t>Todd Walker – WA4TAW, stated that he could get Car Wash coupons again</w:t>
      </w:r>
    </w:p>
    <w:p w14:paraId="5CEA3F9D" w14:textId="229A65DE" w:rsidR="00EB1089" w:rsidRPr="00EB1089" w:rsidRDefault="00EB1089" w:rsidP="00EB1089">
      <w:pPr>
        <w:ind w:left="720"/>
      </w:pPr>
      <w:r w:rsidRPr="00EB1089">
        <w:t>The shrimp fundraiser was also mention</w:t>
      </w:r>
      <w:r w:rsidR="00D159F7">
        <w:t>ed</w:t>
      </w:r>
      <w:r w:rsidRPr="00EB1089">
        <w:t>.</w:t>
      </w:r>
    </w:p>
    <w:p w14:paraId="0FEC6B75" w14:textId="1E724A15" w:rsidR="00EB1089" w:rsidRDefault="00EB1089" w:rsidP="00EB1089">
      <w:pPr>
        <w:ind w:left="720"/>
      </w:pPr>
      <w:r w:rsidRPr="00EB1089">
        <w:t>Frank Kimball - KK4YTM, mentioned that sales are hard for retirees as they don’t see many people to se</w:t>
      </w:r>
      <w:r>
        <w:t>ll</w:t>
      </w:r>
      <w:r w:rsidRPr="00EB1089">
        <w:t xml:space="preserve"> to.  </w:t>
      </w:r>
    </w:p>
    <w:p w14:paraId="2190BEDA" w14:textId="6C4EA3ED" w:rsidR="00EB1089" w:rsidRPr="00EB1089" w:rsidRDefault="00EB1089" w:rsidP="00EB1089">
      <w:pPr>
        <w:ind w:left="720"/>
      </w:pPr>
      <w:r>
        <w:t xml:space="preserve">Rick stated that with dues and a few small fundraisers, such as a yard sale, we could have $15,000 in 4 years. </w:t>
      </w:r>
    </w:p>
    <w:p w14:paraId="0E82B55E" w14:textId="557C2563" w:rsidR="00E85521" w:rsidRDefault="00E85521" w:rsidP="002C2853">
      <w:pPr>
        <w:rPr>
          <w:b/>
        </w:rPr>
      </w:pPr>
      <w:r>
        <w:rPr>
          <w:b/>
        </w:rPr>
        <w:t xml:space="preserve">Scott stated that the club is excited about the membership growth, however, we need to be careful.  If members are not active and do not attend meetings, we could have trouble establishing a quorum in order to conduct business.  </w:t>
      </w:r>
    </w:p>
    <w:p w14:paraId="30135163" w14:textId="4F4004B6" w:rsidR="002C2853" w:rsidRDefault="00E85521" w:rsidP="002C2853">
      <w:pPr>
        <w:rPr>
          <w:b/>
        </w:rPr>
      </w:pPr>
      <w:r>
        <w:rPr>
          <w:b/>
        </w:rPr>
        <w:t>Scott announced that the</w:t>
      </w:r>
      <w:r w:rsidR="00EB1089">
        <w:rPr>
          <w:b/>
        </w:rPr>
        <w:t xml:space="preserve"> </w:t>
      </w:r>
      <w:r w:rsidRPr="00E85521">
        <w:rPr>
          <w:b/>
        </w:rPr>
        <w:t>Bouvet DXpedition vessel has suffered substantial damages from a cyclone and is headed back to South Africa</w:t>
      </w:r>
      <w:r w:rsidR="00EB1089">
        <w:rPr>
          <w:b/>
        </w:rPr>
        <w:t>.  Therefore, the DXepedition is once again postponed.</w:t>
      </w:r>
    </w:p>
    <w:p w14:paraId="66019B99" w14:textId="25D5D274" w:rsidR="00EB1089" w:rsidRDefault="00EB1089" w:rsidP="002C2853">
      <w:pPr>
        <w:rPr>
          <w:b/>
        </w:rPr>
      </w:pPr>
      <w:r>
        <w:rPr>
          <w:b/>
        </w:rPr>
        <w:t xml:space="preserve">Beth Walker – KB4BAW, announced that we have 2 new members and 1 renewal since last meeting.  Total membership is 73 with 18 members who are new for 2019. </w:t>
      </w:r>
    </w:p>
    <w:p w14:paraId="16F78070" w14:textId="4F5C58B7" w:rsidR="00EB1089" w:rsidRDefault="00EB1089" w:rsidP="002C2853">
      <w:pPr>
        <w:rPr>
          <w:b/>
        </w:rPr>
      </w:pPr>
      <w:r>
        <w:rPr>
          <w:b/>
        </w:rPr>
        <w:t xml:space="preserve">Beth also asked for a volunteer for Sunday Evening Net Coordinator as well as Net Control Operators.  </w:t>
      </w:r>
    </w:p>
    <w:p w14:paraId="24C450D4" w14:textId="321C2A25" w:rsidR="00EB1089" w:rsidRDefault="00EB1089" w:rsidP="002C2853">
      <w:pPr>
        <w:rPr>
          <w:b/>
        </w:rPr>
      </w:pPr>
      <w:r>
        <w:rPr>
          <w:b/>
        </w:rPr>
        <w:t>Phy</w:t>
      </w:r>
      <w:r w:rsidR="00540FA0">
        <w:rPr>
          <w:b/>
        </w:rPr>
        <w:t>l</w:t>
      </w:r>
      <w:r>
        <w:rPr>
          <w:b/>
        </w:rPr>
        <w:t xml:space="preserve">lis Chappell – WX4PVC, announced that she is organizing a yard sale for the club on June 8th. WE still need a location, but one possible site is on Hwy 29 North.  Please begin gathering items now.  </w:t>
      </w:r>
      <w:r>
        <w:rPr>
          <w:b/>
        </w:rPr>
        <w:lastRenderedPageBreak/>
        <w:t xml:space="preserve">Items that sell well are household items and furniture.  Things that do not sell well are clothing, and used computer items.  All unsold items will be donated to charity.  </w:t>
      </w:r>
      <w:r w:rsidR="00540FA0">
        <w:rPr>
          <w:b/>
        </w:rPr>
        <w:t xml:space="preserve">Phyllis does have space to store larger items if needed.  </w:t>
      </w:r>
      <w:r>
        <w:rPr>
          <w:b/>
        </w:rPr>
        <w:t xml:space="preserve">  </w:t>
      </w:r>
    </w:p>
    <w:p w14:paraId="7D899765" w14:textId="3D165F5A" w:rsidR="002A7AA7" w:rsidRPr="002A7AA7" w:rsidRDefault="002A7AA7" w:rsidP="002C2853">
      <w:pPr>
        <w:rPr>
          <w:b/>
          <w:i/>
          <w:sz w:val="36"/>
          <w:szCs w:val="36"/>
          <w:u w:val="single"/>
        </w:rPr>
      </w:pPr>
      <w:r w:rsidRPr="002A7AA7">
        <w:rPr>
          <w:b/>
          <w:i/>
          <w:sz w:val="36"/>
          <w:szCs w:val="36"/>
          <w:u w:val="single"/>
        </w:rPr>
        <w:t xml:space="preserve">Next Month’s Club meeting will be at the original Sprayberry’s Barbecue on Sprayberry Ave. NOT at Golden Corral! </w:t>
      </w:r>
    </w:p>
    <w:p w14:paraId="44B4C462" w14:textId="77777777" w:rsidR="00D73927" w:rsidRDefault="00D73927" w:rsidP="00D73927">
      <w:pPr>
        <w:pStyle w:val="Heading2"/>
      </w:pPr>
      <w:r>
        <w:t>O</w:t>
      </w:r>
      <w:r w:rsidRPr="002004E6">
        <w:t>fficers’ Reports</w:t>
      </w:r>
    </w:p>
    <w:p w14:paraId="65DECD53" w14:textId="13A1975D" w:rsidR="00D73927" w:rsidRDefault="00D73927" w:rsidP="00D73927">
      <w:pPr>
        <w:pStyle w:val="NormalIndented"/>
        <w:ind w:left="0"/>
      </w:pPr>
      <w:r>
        <w:t xml:space="preserve">   </w:t>
      </w:r>
      <w:r w:rsidR="00087024">
        <w:t xml:space="preserve">  </w:t>
      </w:r>
      <w:r w:rsidRPr="002436FD">
        <w:rPr>
          <w:b/>
        </w:rPr>
        <w:t xml:space="preserve">Treasurer </w:t>
      </w:r>
      <w:r>
        <w:t>– Rick Melville – KK4DDK – Provided the Treasurer’s Report</w:t>
      </w:r>
      <w:r w:rsidR="00540FA0">
        <w:t xml:space="preserve"> </w:t>
      </w:r>
    </w:p>
    <w:p w14:paraId="18133494" w14:textId="393887C7" w:rsidR="00087024" w:rsidRDefault="00087024" w:rsidP="00087024">
      <w:pPr>
        <w:pStyle w:val="Heading2"/>
      </w:pPr>
      <w:r>
        <w:t>Committee Reports</w:t>
      </w:r>
    </w:p>
    <w:p w14:paraId="48BDB196" w14:textId="64556863" w:rsidR="00540FA0" w:rsidRPr="00540FA0" w:rsidRDefault="00540FA0" w:rsidP="00540FA0">
      <w:r>
        <w:t xml:space="preserve">      None</w:t>
      </w:r>
    </w:p>
    <w:p w14:paraId="4C9EF4D6" w14:textId="77777777" w:rsidR="00DB78DE" w:rsidRPr="002004E6" w:rsidRDefault="00DB78DE" w:rsidP="006B3F84">
      <w:pPr>
        <w:pStyle w:val="Heading2"/>
      </w:pPr>
      <w:r w:rsidRPr="002004E6">
        <w:t>Unfinished Business:</w:t>
      </w:r>
    </w:p>
    <w:p w14:paraId="09239C2C" w14:textId="7EEAF5E8" w:rsidR="00EC0A45" w:rsidRPr="002004E6" w:rsidRDefault="002004E6" w:rsidP="002004E6">
      <w:r>
        <w:t xml:space="preserve">    </w:t>
      </w:r>
      <w:r w:rsidR="00540FA0">
        <w:t xml:space="preserve">  </w:t>
      </w:r>
      <w:r w:rsidR="00165AE7" w:rsidRPr="002004E6">
        <w:t>None</w:t>
      </w:r>
    </w:p>
    <w:p w14:paraId="649AEF3C" w14:textId="3518EA16" w:rsidR="0012404D" w:rsidRDefault="00DB78DE" w:rsidP="0012404D">
      <w:pPr>
        <w:spacing w:after="0" w:line="240" w:lineRule="auto"/>
        <w:rPr>
          <w:b/>
          <w:sz w:val="28"/>
          <w:szCs w:val="28"/>
        </w:rPr>
      </w:pPr>
      <w:r w:rsidRPr="002004E6">
        <w:rPr>
          <w:b/>
          <w:sz w:val="28"/>
          <w:szCs w:val="28"/>
        </w:rPr>
        <w:t>New Bu</w:t>
      </w:r>
      <w:r w:rsidR="002E2164" w:rsidRPr="002004E6">
        <w:rPr>
          <w:b/>
          <w:sz w:val="28"/>
          <w:szCs w:val="28"/>
        </w:rPr>
        <w:t>si</w:t>
      </w:r>
      <w:r w:rsidRPr="002004E6">
        <w:rPr>
          <w:b/>
          <w:sz w:val="28"/>
          <w:szCs w:val="28"/>
        </w:rPr>
        <w:t>ness:</w:t>
      </w:r>
      <w:r w:rsidR="0012404D">
        <w:rPr>
          <w:b/>
          <w:sz w:val="28"/>
          <w:szCs w:val="28"/>
        </w:rPr>
        <w:t xml:space="preserve"> </w:t>
      </w:r>
    </w:p>
    <w:p w14:paraId="5335EF58" w14:textId="20ED5942" w:rsidR="00296AA4" w:rsidRDefault="00540FA0" w:rsidP="004937B3">
      <w:pPr>
        <w:ind w:left="195"/>
      </w:pPr>
      <w:r w:rsidRPr="007C5BAE">
        <w:rPr>
          <w:b/>
        </w:rPr>
        <w:t xml:space="preserve">  </w:t>
      </w:r>
      <w:r w:rsidR="004937B3" w:rsidRPr="007C5BAE">
        <w:rPr>
          <w:b/>
        </w:rPr>
        <w:t>B</w:t>
      </w:r>
      <w:r w:rsidR="00087024" w:rsidRPr="007C5BAE">
        <w:rPr>
          <w:b/>
        </w:rPr>
        <w:t xml:space="preserve">ob Proffitt – KN4AIP </w:t>
      </w:r>
      <w:r w:rsidRPr="007C5BAE">
        <w:rPr>
          <w:b/>
        </w:rPr>
        <w:t>made the following motion:  The club will have dual logos, the current “blue” logo and the legacy “lighting bolt” logo.</w:t>
      </w:r>
      <w:r>
        <w:t xml:space="preserve">  Motion was seconded by Brian Hill</w:t>
      </w:r>
      <w:r w:rsidR="00D50327">
        <w:t xml:space="preserve"> – KM4UCV</w:t>
      </w:r>
      <w:r>
        <w:t xml:space="preserve">.  Considerable discussion was held until a motion was made to end discussion by Rick Melville, and seconded by Gary </w:t>
      </w:r>
      <w:proofErr w:type="spellStart"/>
      <w:r>
        <w:t>Beckstedt</w:t>
      </w:r>
      <w:proofErr w:type="spellEnd"/>
      <w:r>
        <w:t>.</w:t>
      </w:r>
      <w:r w:rsidR="007C5BAE">
        <w:t xml:space="preserve"> John Caldwell made a motion to table motion to next meeting which was seconded by Frank Kimball. </w:t>
      </w:r>
      <w:r>
        <w:t xml:space="preserve">  </w:t>
      </w:r>
      <w:r w:rsidR="007C5BAE">
        <w:t xml:space="preserve">Original </w:t>
      </w:r>
      <w:r>
        <w:t xml:space="preserve">Motion was withdrawn by Bob Proffitt. </w:t>
      </w:r>
    </w:p>
    <w:p w14:paraId="4FF080E9" w14:textId="21C84BE9" w:rsidR="007C5BAE" w:rsidRDefault="007C5BAE" w:rsidP="004937B3">
      <w:pPr>
        <w:ind w:left="195"/>
      </w:pPr>
      <w:r w:rsidRPr="007C5BAE">
        <w:rPr>
          <w:b/>
        </w:rPr>
        <w:t>Bob Proffitt made the following motion:  Members will have access to the official logo files with board approval which will not be withheld unless the use is considered inappropriate.</w:t>
      </w:r>
      <w:r>
        <w:t xml:space="preserve">  Seconded by Rick Melville.  Discussion held.  Motion to end discussion by Dave Christie - </w:t>
      </w:r>
      <w:r w:rsidRPr="007C5BAE">
        <w:t>WB5KFP</w:t>
      </w:r>
      <w:r>
        <w:t xml:space="preserve">, and seconded by Josh Beeson – N9GQA.  Vote was held by show of hands with 9 for and 9 against.  The motion was not carried as there was not a majority approval.  </w:t>
      </w:r>
    </w:p>
    <w:p w14:paraId="366E88A4" w14:textId="497CBFB0" w:rsidR="007C5BAE" w:rsidRDefault="007C5BAE" w:rsidP="004937B3">
      <w:pPr>
        <w:ind w:left="195"/>
      </w:pPr>
      <w:r w:rsidRPr="007C5BAE">
        <w:rPr>
          <w:b/>
        </w:rPr>
        <w:t xml:space="preserve">Rick Melville, Treasurer, would like to send out invoices and dues reminders in December.  </w:t>
      </w:r>
      <w:r w:rsidRPr="007C5BAE">
        <w:t>No one opposes this idea.</w:t>
      </w:r>
    </w:p>
    <w:p w14:paraId="51D2A10C" w14:textId="120D0A32" w:rsidR="007C5BAE" w:rsidRDefault="007C5BAE" w:rsidP="004937B3">
      <w:pPr>
        <w:ind w:left="195"/>
      </w:pPr>
      <w:r>
        <w:rPr>
          <w:b/>
        </w:rPr>
        <w:t>Rick Melville made the following motion:  The Treasurer will apply for a BB&amp;T credit card in the name of BGMRC with a</w:t>
      </w:r>
      <w:r w:rsidR="008C3A75">
        <w:rPr>
          <w:b/>
        </w:rPr>
        <w:t>n appropriate</w:t>
      </w:r>
      <w:r>
        <w:rPr>
          <w:b/>
        </w:rPr>
        <w:t xml:space="preserve"> credit limit.   </w:t>
      </w:r>
      <w:r w:rsidR="008C3A75">
        <w:t xml:space="preserve">Seconded by Gary </w:t>
      </w:r>
      <w:proofErr w:type="spellStart"/>
      <w:r w:rsidR="008C3A75">
        <w:t>Beckstedt</w:t>
      </w:r>
      <w:proofErr w:type="spellEnd"/>
      <w:r w:rsidR="008C3A75">
        <w:t xml:space="preserve">.  </w:t>
      </w:r>
    </w:p>
    <w:p w14:paraId="194CE866" w14:textId="40A74518" w:rsidR="008C3A75" w:rsidRDefault="008C3A75" w:rsidP="004937B3">
      <w:pPr>
        <w:ind w:left="195"/>
      </w:pPr>
      <w:r>
        <w:rPr>
          <w:b/>
        </w:rPr>
        <w:t>Motion by Phyllis Chappell to change the credit limit to $1000.</w:t>
      </w:r>
      <w:r>
        <w:t xml:space="preserve">  Seconded by Larry Chappell. </w:t>
      </w:r>
    </w:p>
    <w:p w14:paraId="6C128E6C" w14:textId="48B647EB" w:rsidR="008C3A75" w:rsidRDefault="008C3A75" w:rsidP="004937B3">
      <w:pPr>
        <w:ind w:left="195"/>
        <w:rPr>
          <w:b/>
        </w:rPr>
      </w:pPr>
      <w:r>
        <w:rPr>
          <w:b/>
        </w:rPr>
        <w:t>Discussion held</w:t>
      </w:r>
    </w:p>
    <w:p w14:paraId="13F1CFB3" w14:textId="0DFFC85D" w:rsidR="008C3A75" w:rsidRDefault="008C3A75" w:rsidP="004937B3">
      <w:pPr>
        <w:ind w:left="195"/>
        <w:rPr>
          <w:b/>
        </w:rPr>
      </w:pPr>
      <w:r>
        <w:rPr>
          <w:b/>
        </w:rPr>
        <w:t xml:space="preserve">Scott </w:t>
      </w:r>
      <w:proofErr w:type="spellStart"/>
      <w:r>
        <w:rPr>
          <w:b/>
        </w:rPr>
        <w:t>Royle</w:t>
      </w:r>
      <w:proofErr w:type="spellEnd"/>
      <w:r>
        <w:rPr>
          <w:b/>
        </w:rPr>
        <w:t xml:space="preserve"> made a motion for a $2000 credit limit and then withdrew the motion.  </w:t>
      </w:r>
    </w:p>
    <w:p w14:paraId="28B64498" w14:textId="4BB84E30" w:rsidR="008C3A75" w:rsidRDefault="008C3A75" w:rsidP="004937B3">
      <w:pPr>
        <w:ind w:left="195"/>
        <w:rPr>
          <w:b/>
        </w:rPr>
      </w:pPr>
      <w:r>
        <w:rPr>
          <w:b/>
        </w:rPr>
        <w:t xml:space="preserve">Todd </w:t>
      </w:r>
      <w:r w:rsidR="00D50327">
        <w:rPr>
          <w:b/>
        </w:rPr>
        <w:t>W</w:t>
      </w:r>
      <w:r>
        <w:rPr>
          <w:b/>
        </w:rPr>
        <w:t xml:space="preserve">alker made a motion to end discussion </w:t>
      </w:r>
      <w:r w:rsidRPr="008C3A75">
        <w:t>and seconded by Jeff Miller - KA9BJT</w:t>
      </w:r>
    </w:p>
    <w:p w14:paraId="5BD4B40E" w14:textId="510D7BC4" w:rsidR="008C3A75" w:rsidRDefault="008C3A75" w:rsidP="004937B3">
      <w:pPr>
        <w:ind w:left="195"/>
        <w:rPr>
          <w:b/>
        </w:rPr>
      </w:pPr>
      <w:r>
        <w:rPr>
          <w:b/>
        </w:rPr>
        <w:t xml:space="preserve">Vote held on motion for $1000 limit with the nays carrying the vote- the motion was not approved.  </w:t>
      </w:r>
    </w:p>
    <w:p w14:paraId="0D51FD40" w14:textId="1846E91D" w:rsidR="008C3A75" w:rsidRDefault="008C3A75" w:rsidP="004937B3">
      <w:pPr>
        <w:ind w:left="195"/>
        <w:rPr>
          <w:b/>
        </w:rPr>
      </w:pPr>
      <w:r>
        <w:rPr>
          <w:b/>
        </w:rPr>
        <w:t xml:space="preserve">Scott </w:t>
      </w:r>
      <w:proofErr w:type="spellStart"/>
      <w:r>
        <w:rPr>
          <w:b/>
        </w:rPr>
        <w:t>Royle</w:t>
      </w:r>
      <w:proofErr w:type="spellEnd"/>
      <w:r>
        <w:rPr>
          <w:b/>
        </w:rPr>
        <w:t xml:space="preserve"> moved to amend the motion to “</w:t>
      </w:r>
      <w:r w:rsidRPr="008C3A75">
        <w:rPr>
          <w:b/>
        </w:rPr>
        <w:t>The Treasurer will apply for a BB&amp;T credit card in the name of BGMRC with an appropriate credit limit.</w:t>
      </w:r>
      <w:r>
        <w:rPr>
          <w:b/>
        </w:rPr>
        <w:t xml:space="preserve">” </w:t>
      </w:r>
      <w:r w:rsidRPr="008C3A75">
        <w:t>Brian Hill seconded.</w:t>
      </w:r>
      <w:r>
        <w:rPr>
          <w:b/>
        </w:rPr>
        <w:t xml:space="preserve">  </w:t>
      </w:r>
    </w:p>
    <w:p w14:paraId="7369BB59" w14:textId="3AD16383" w:rsidR="008C3A75" w:rsidRDefault="008C3A75" w:rsidP="004937B3">
      <w:pPr>
        <w:ind w:left="195"/>
        <w:rPr>
          <w:b/>
        </w:rPr>
      </w:pPr>
      <w:r>
        <w:rPr>
          <w:b/>
        </w:rPr>
        <w:t>Discussion held.</w:t>
      </w:r>
    </w:p>
    <w:p w14:paraId="0DE37355" w14:textId="66D0BE0C" w:rsidR="008C3A75" w:rsidRDefault="008C3A75" w:rsidP="004937B3">
      <w:pPr>
        <w:ind w:left="195"/>
        <w:rPr>
          <w:b/>
        </w:rPr>
      </w:pPr>
      <w:r>
        <w:rPr>
          <w:b/>
        </w:rPr>
        <w:lastRenderedPageBreak/>
        <w:t xml:space="preserve">Motion to end discussion by Todd Walker </w:t>
      </w:r>
      <w:r w:rsidRPr="008C3A75">
        <w:t>and seconded by Larry Chappell.</w:t>
      </w:r>
      <w:r>
        <w:rPr>
          <w:b/>
        </w:rPr>
        <w:t xml:space="preserve"> </w:t>
      </w:r>
    </w:p>
    <w:p w14:paraId="7117C333" w14:textId="3C51C48F" w:rsidR="008C3A75" w:rsidRPr="008C3A75" w:rsidRDefault="008C3A75" w:rsidP="004937B3">
      <w:pPr>
        <w:ind w:left="195"/>
      </w:pPr>
      <w:r>
        <w:rPr>
          <w:b/>
        </w:rPr>
        <w:t xml:space="preserve">Voice vote was held and the motion carried with all Yea’s and 1 Nay vote. </w:t>
      </w:r>
    </w:p>
    <w:p w14:paraId="1C14EE5B" w14:textId="44E8EA3A" w:rsidR="007C5BAE" w:rsidRPr="007C5BAE" w:rsidRDefault="007C5BAE" w:rsidP="004937B3">
      <w:pPr>
        <w:ind w:left="195"/>
      </w:pPr>
      <w:r>
        <w:t xml:space="preserve">  </w:t>
      </w:r>
    </w:p>
    <w:p w14:paraId="0EFC37E6" w14:textId="7AA1BD88" w:rsidR="00DB78DE" w:rsidRPr="002004E6" w:rsidRDefault="00AB252A" w:rsidP="000A0200">
      <w:pPr>
        <w:pStyle w:val="Heading2"/>
      </w:pPr>
      <w:r w:rsidRPr="002004E6">
        <w:t>Adjournment</w:t>
      </w:r>
    </w:p>
    <w:p w14:paraId="7DDE6AF2" w14:textId="02A94080" w:rsidR="00AB252A" w:rsidRPr="004937B3" w:rsidRDefault="000A0200" w:rsidP="004937B3">
      <w:pPr>
        <w:ind w:left="195"/>
      </w:pPr>
      <w:r w:rsidRPr="004937B3">
        <w:t>With no further business noted</w:t>
      </w:r>
      <w:r w:rsidR="00E33AA8" w:rsidRPr="004937B3">
        <w:t>,</w:t>
      </w:r>
      <w:r w:rsidRPr="004937B3">
        <w:t xml:space="preserve"> a</w:t>
      </w:r>
      <w:r w:rsidR="00875688" w:rsidRPr="004937B3">
        <w:t xml:space="preserve"> motion</w:t>
      </w:r>
      <w:r w:rsidRPr="004937B3">
        <w:t xml:space="preserve"> for adjournment was made by </w:t>
      </w:r>
      <w:r w:rsidR="002A7AA7">
        <w:t>Todd Walker – WA4TAW</w:t>
      </w:r>
      <w:r w:rsidR="00087024" w:rsidRPr="004937B3">
        <w:t xml:space="preserve">, </w:t>
      </w:r>
      <w:r w:rsidRPr="004937B3">
        <w:t>and s</w:t>
      </w:r>
      <w:r w:rsidR="00875688" w:rsidRPr="004937B3">
        <w:t>econded</w:t>
      </w:r>
      <w:r w:rsidRPr="004937B3">
        <w:t xml:space="preserve"> by </w:t>
      </w:r>
      <w:r w:rsidR="002A7AA7">
        <w:t xml:space="preserve">Gary </w:t>
      </w:r>
      <w:proofErr w:type="spellStart"/>
      <w:r w:rsidR="002A7AA7">
        <w:t>Beckstedt</w:t>
      </w:r>
      <w:proofErr w:type="spellEnd"/>
      <w:r w:rsidR="002A7AA7">
        <w:t xml:space="preserve"> – WB4GMB</w:t>
      </w:r>
      <w:r w:rsidR="00E33AA8" w:rsidRPr="004937B3">
        <w:t>.</w:t>
      </w:r>
      <w:r w:rsidR="00DB78DE" w:rsidRPr="004937B3">
        <w:t xml:space="preserve"> </w:t>
      </w:r>
      <w:r w:rsidR="00D73927" w:rsidRPr="004937B3">
        <w:t>Motion carried by voice vote with adjournment at 2</w:t>
      </w:r>
      <w:r w:rsidR="00254046" w:rsidRPr="004937B3">
        <w:t>1</w:t>
      </w:r>
      <w:r w:rsidR="00087024" w:rsidRPr="004937B3">
        <w:t>00</w:t>
      </w:r>
      <w:r w:rsidR="00D73927" w:rsidRPr="004937B3">
        <w:t xml:space="preserve"> hrs. </w:t>
      </w:r>
    </w:p>
    <w:p w14:paraId="5CCA29A6" w14:textId="77777777" w:rsidR="00537E55" w:rsidRDefault="00537E55" w:rsidP="00537E55"/>
    <w:p w14:paraId="23058674" w14:textId="3050F1F8" w:rsidR="000A0200" w:rsidRPr="002004E6" w:rsidRDefault="000A0200" w:rsidP="00FA3817">
      <w:pPr>
        <w:spacing w:line="280" w:lineRule="atLeast"/>
        <w:rPr>
          <w:rFonts w:ascii="Arial" w:hAnsi="Arial" w:cs="Arial"/>
        </w:rPr>
      </w:pPr>
      <w:r w:rsidRPr="002004E6">
        <w:rPr>
          <w:rFonts w:ascii="Arial" w:hAnsi="Arial" w:cs="Arial"/>
        </w:rPr>
        <w:t>Respectfully Submitted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3"/>
        <w:gridCol w:w="1176"/>
        <w:gridCol w:w="2895"/>
      </w:tblGrid>
      <w:tr w:rsidR="00E17164" w:rsidRPr="002004E6" w14:paraId="58EBAFB6" w14:textId="77777777" w:rsidTr="00D73927">
        <w:trPr>
          <w:trHeight w:val="333"/>
        </w:trPr>
        <w:tc>
          <w:tcPr>
            <w:tcW w:w="4343" w:type="dxa"/>
            <w:tcBorders>
              <w:bottom w:val="single" w:sz="4" w:space="0" w:color="auto"/>
            </w:tcBorders>
          </w:tcPr>
          <w:p w14:paraId="67F295AA" w14:textId="2CAE7E34" w:rsidR="008D4A4A" w:rsidRPr="002004E6" w:rsidRDefault="000A0200" w:rsidP="006B3F84">
            <w:pPr>
              <w:rPr>
                <w:rFonts w:ascii="Edwardian Script ITC" w:hAnsi="Edwardian Script ITC"/>
                <w:sz w:val="40"/>
                <w:szCs w:val="40"/>
              </w:rPr>
            </w:pPr>
            <w:r w:rsidRPr="002004E6">
              <w:rPr>
                <w:rFonts w:ascii="Edwardian Script ITC" w:hAnsi="Edwardian Script ITC"/>
                <w:sz w:val="40"/>
                <w:szCs w:val="40"/>
              </w:rPr>
              <w:t>Beth A</w:t>
            </w:r>
            <w:r w:rsidR="002004E6" w:rsidRPr="002004E6">
              <w:rPr>
                <w:rFonts w:ascii="Edwardian Script ITC" w:hAnsi="Edwardian Script ITC"/>
                <w:sz w:val="40"/>
                <w:szCs w:val="40"/>
              </w:rPr>
              <w:t>.</w:t>
            </w:r>
            <w:r w:rsidRPr="002004E6">
              <w:rPr>
                <w:rFonts w:ascii="Edwardian Script ITC" w:hAnsi="Edwardian Script ITC"/>
                <w:sz w:val="40"/>
                <w:szCs w:val="40"/>
              </w:rPr>
              <w:t xml:space="preserve"> Walker, Secretary</w:t>
            </w:r>
          </w:p>
        </w:tc>
        <w:tc>
          <w:tcPr>
            <w:tcW w:w="1176" w:type="dxa"/>
          </w:tcPr>
          <w:p w14:paraId="60647FC2" w14:textId="77777777" w:rsidR="008D4A4A" w:rsidRPr="002004E6" w:rsidRDefault="008D4A4A" w:rsidP="006B3F84"/>
        </w:tc>
        <w:tc>
          <w:tcPr>
            <w:tcW w:w="2895" w:type="dxa"/>
            <w:tcBorders>
              <w:bottom w:val="single" w:sz="4" w:space="0" w:color="auto"/>
            </w:tcBorders>
          </w:tcPr>
          <w:p w14:paraId="0A862FFD" w14:textId="2F77CE4F" w:rsidR="008D4A4A" w:rsidRPr="002004E6" w:rsidRDefault="008D4A4A" w:rsidP="006B3F84"/>
        </w:tc>
      </w:tr>
      <w:tr w:rsidR="008D4A4A" w:rsidRPr="002004E6" w14:paraId="3FC89A80" w14:textId="77777777" w:rsidTr="00D73927">
        <w:trPr>
          <w:trHeight w:val="354"/>
        </w:trPr>
        <w:tc>
          <w:tcPr>
            <w:tcW w:w="4343" w:type="dxa"/>
            <w:tcBorders>
              <w:top w:val="single" w:sz="4" w:space="0" w:color="auto"/>
            </w:tcBorders>
          </w:tcPr>
          <w:p w14:paraId="64C0B8CC" w14:textId="77777777" w:rsidR="008D4A4A" w:rsidRPr="002004E6" w:rsidRDefault="005517A6" w:rsidP="006B3F84">
            <w:r w:rsidRPr="002004E6">
              <w:t>S</w:t>
            </w:r>
            <w:r w:rsidR="008D4A4A" w:rsidRPr="002004E6">
              <w:t>ecretary</w:t>
            </w:r>
          </w:p>
          <w:p w14:paraId="507E6896" w14:textId="24458B26" w:rsidR="008D4A4A" w:rsidRPr="002004E6" w:rsidRDefault="000A0200" w:rsidP="006B3F84">
            <w:r w:rsidRPr="002004E6">
              <w:t>BGMRC</w:t>
            </w:r>
          </w:p>
        </w:tc>
        <w:tc>
          <w:tcPr>
            <w:tcW w:w="1176" w:type="dxa"/>
          </w:tcPr>
          <w:p w14:paraId="1C7F33B6" w14:textId="77777777" w:rsidR="008D4A4A" w:rsidRPr="002004E6" w:rsidRDefault="008D4A4A" w:rsidP="006B3F84"/>
        </w:tc>
        <w:tc>
          <w:tcPr>
            <w:tcW w:w="2895" w:type="dxa"/>
            <w:tcBorders>
              <w:top w:val="single" w:sz="4" w:space="0" w:color="auto"/>
            </w:tcBorders>
          </w:tcPr>
          <w:p w14:paraId="56EF9233" w14:textId="02DCA1CC" w:rsidR="008D4A4A" w:rsidRPr="002004E6" w:rsidRDefault="008D4A4A" w:rsidP="006B3F84">
            <w:r w:rsidRPr="002004E6">
              <w:t>Date of Approva</w:t>
            </w:r>
            <w:r w:rsidR="00D73927">
              <w:t>l</w:t>
            </w:r>
          </w:p>
        </w:tc>
      </w:tr>
    </w:tbl>
    <w:p w14:paraId="0DDBF087" w14:textId="77777777" w:rsidR="004112F6" w:rsidRPr="002004E6" w:rsidRDefault="004112F6" w:rsidP="00D73927">
      <w:pPr>
        <w:spacing w:line="280" w:lineRule="atLeast"/>
        <w:rPr>
          <w:rFonts w:ascii="Arial" w:hAnsi="Arial" w:cs="Arial"/>
          <w:sz w:val="18"/>
        </w:rPr>
      </w:pPr>
    </w:p>
    <w:sectPr w:rsidR="004112F6" w:rsidRPr="002004E6" w:rsidSect="002004E6">
      <w:headerReference w:type="default" r:id="rId7"/>
      <w:footerReference w:type="default" r:id="rId8"/>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517D2" w14:textId="77777777" w:rsidR="00390E60" w:rsidRDefault="00390E60" w:rsidP="004E395A">
      <w:pPr>
        <w:spacing w:after="0" w:line="240" w:lineRule="auto"/>
      </w:pPr>
      <w:r>
        <w:separator/>
      </w:r>
    </w:p>
  </w:endnote>
  <w:endnote w:type="continuationSeparator" w:id="0">
    <w:p w14:paraId="25C2CFA9" w14:textId="77777777" w:rsidR="00390E60" w:rsidRDefault="00390E60" w:rsidP="004E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E0C1D" w14:textId="77777777" w:rsidR="00E2390E" w:rsidRPr="009971EB" w:rsidRDefault="00E2390E" w:rsidP="00F62ADE">
    <w:pPr>
      <w:pStyle w:val="Footer"/>
      <w:tabs>
        <w:tab w:val="clear" w:pos="4680"/>
        <w:tab w:val="clear" w:pos="9360"/>
        <w:tab w:val="right" w:pos="10080"/>
      </w:tabs>
      <w:ind w:right="-43"/>
      <w:rPr>
        <w:color w:val="A6A6A6" w:themeColor="background1" w:themeShade="A6"/>
      </w:rPr>
    </w:pPr>
    <w:r w:rsidRPr="009971EB">
      <w:rPr>
        <w:rFonts w:cs="Arial"/>
        <w:color w:val="A6A6A6" w:themeColor="background1" w:themeShade="A6"/>
        <w:sz w:val="16"/>
        <w:szCs w:val="16"/>
      </w:rPr>
      <w:t>Meeting Minutes Template © 2014 Vertex42 LLC</w:t>
    </w:r>
    <w:r w:rsidRPr="009971EB">
      <w:rPr>
        <w:rFonts w:cs="Arial"/>
        <w:color w:val="A6A6A6" w:themeColor="background1" w:themeShade="A6"/>
        <w:sz w:val="16"/>
        <w:szCs w:val="16"/>
      </w:rPr>
      <w:tab/>
      <w:t>http://www.vertex42.com/WordTemplates/meeting-minutes.html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1DD49" w14:textId="77777777" w:rsidR="00390E60" w:rsidRDefault="00390E60" w:rsidP="004E395A">
      <w:pPr>
        <w:spacing w:after="0" w:line="240" w:lineRule="auto"/>
      </w:pPr>
      <w:r>
        <w:separator/>
      </w:r>
    </w:p>
  </w:footnote>
  <w:footnote w:type="continuationSeparator" w:id="0">
    <w:p w14:paraId="2D68C23E" w14:textId="77777777" w:rsidR="00390E60" w:rsidRDefault="00390E60" w:rsidP="004E3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1477648756"/>
      <w:docPartObj>
        <w:docPartGallery w:val="Page Numbers (Top of Page)"/>
        <w:docPartUnique/>
      </w:docPartObj>
    </w:sdtPr>
    <w:sdtEndPr/>
    <w:sdtContent>
      <w:p w14:paraId="743B6AA8" w14:textId="064235F5" w:rsidR="00E2390E" w:rsidRPr="006B3F84" w:rsidRDefault="00E2390E">
        <w:pPr>
          <w:pStyle w:val="Header"/>
          <w:jc w:val="right"/>
          <w:rPr>
            <w:sz w:val="18"/>
            <w:szCs w:val="18"/>
          </w:rPr>
        </w:pPr>
        <w:r w:rsidRPr="006B3F84">
          <w:rPr>
            <w:sz w:val="18"/>
            <w:szCs w:val="18"/>
          </w:rPr>
          <w:t xml:space="preserve">Page </w:t>
        </w:r>
        <w:r w:rsidRPr="006B3F84">
          <w:rPr>
            <w:bCs/>
            <w:sz w:val="18"/>
            <w:szCs w:val="18"/>
          </w:rPr>
          <w:fldChar w:fldCharType="begin"/>
        </w:r>
        <w:r w:rsidRPr="006B3F84">
          <w:rPr>
            <w:bCs/>
            <w:sz w:val="18"/>
            <w:szCs w:val="18"/>
          </w:rPr>
          <w:instrText xml:space="preserve"> PAGE </w:instrText>
        </w:r>
        <w:r w:rsidRPr="006B3F84">
          <w:rPr>
            <w:bCs/>
            <w:sz w:val="18"/>
            <w:szCs w:val="18"/>
          </w:rPr>
          <w:fldChar w:fldCharType="separate"/>
        </w:r>
        <w:r w:rsidR="00537E55">
          <w:rPr>
            <w:bCs/>
            <w:noProof/>
            <w:sz w:val="18"/>
            <w:szCs w:val="18"/>
          </w:rPr>
          <w:t>1</w:t>
        </w:r>
        <w:r w:rsidRPr="006B3F84">
          <w:rPr>
            <w:bCs/>
            <w:sz w:val="18"/>
            <w:szCs w:val="18"/>
          </w:rPr>
          <w:fldChar w:fldCharType="end"/>
        </w:r>
        <w:r w:rsidRPr="006B3F84">
          <w:rPr>
            <w:sz w:val="18"/>
            <w:szCs w:val="18"/>
          </w:rPr>
          <w:t xml:space="preserve"> of </w:t>
        </w:r>
        <w:r w:rsidRPr="006B3F84">
          <w:rPr>
            <w:bCs/>
            <w:sz w:val="18"/>
            <w:szCs w:val="18"/>
          </w:rPr>
          <w:fldChar w:fldCharType="begin"/>
        </w:r>
        <w:r w:rsidRPr="006B3F84">
          <w:rPr>
            <w:bCs/>
            <w:sz w:val="18"/>
            <w:szCs w:val="18"/>
          </w:rPr>
          <w:instrText xml:space="preserve"> NUMPAGES  </w:instrText>
        </w:r>
        <w:r w:rsidRPr="006B3F84">
          <w:rPr>
            <w:bCs/>
            <w:sz w:val="18"/>
            <w:szCs w:val="18"/>
          </w:rPr>
          <w:fldChar w:fldCharType="separate"/>
        </w:r>
        <w:r w:rsidR="00537E55">
          <w:rPr>
            <w:bCs/>
            <w:noProof/>
            <w:sz w:val="18"/>
            <w:szCs w:val="18"/>
          </w:rPr>
          <w:t>2</w:t>
        </w:r>
        <w:r w:rsidRPr="006B3F84">
          <w:rPr>
            <w:bCs/>
            <w:sz w:val="18"/>
            <w:szCs w:val="18"/>
          </w:rPr>
          <w:fldChar w:fldCharType="end"/>
        </w:r>
      </w:p>
    </w:sdtContent>
  </w:sdt>
  <w:p w14:paraId="2677A21F" w14:textId="77777777" w:rsidR="00E2390E" w:rsidRDefault="00E23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FF1FFC"/>
    <w:multiLevelType w:val="hybridMultilevel"/>
    <w:tmpl w:val="D9B0BFB4"/>
    <w:lvl w:ilvl="0" w:tplc="9DC28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52A"/>
    <w:rsid w:val="00087024"/>
    <w:rsid w:val="000A0200"/>
    <w:rsid w:val="00105E92"/>
    <w:rsid w:val="0012404D"/>
    <w:rsid w:val="00165AE7"/>
    <w:rsid w:val="00182620"/>
    <w:rsid w:val="001B2EC0"/>
    <w:rsid w:val="001B7D77"/>
    <w:rsid w:val="001C36EC"/>
    <w:rsid w:val="001C5DA0"/>
    <w:rsid w:val="001D328B"/>
    <w:rsid w:val="002004E6"/>
    <w:rsid w:val="00236716"/>
    <w:rsid w:val="002436FD"/>
    <w:rsid w:val="00253815"/>
    <w:rsid w:val="00254046"/>
    <w:rsid w:val="00283248"/>
    <w:rsid w:val="00290B59"/>
    <w:rsid w:val="00296AA4"/>
    <w:rsid w:val="002A4659"/>
    <w:rsid w:val="002A7AA7"/>
    <w:rsid w:val="002B788D"/>
    <w:rsid w:val="002C2853"/>
    <w:rsid w:val="002E0EF3"/>
    <w:rsid w:val="002E2164"/>
    <w:rsid w:val="002E7A65"/>
    <w:rsid w:val="003019B7"/>
    <w:rsid w:val="00343028"/>
    <w:rsid w:val="00390E60"/>
    <w:rsid w:val="004112F6"/>
    <w:rsid w:val="00441BFE"/>
    <w:rsid w:val="00453AE8"/>
    <w:rsid w:val="00463D2D"/>
    <w:rsid w:val="00477565"/>
    <w:rsid w:val="004831FB"/>
    <w:rsid w:val="00483D16"/>
    <w:rsid w:val="004937B3"/>
    <w:rsid w:val="004A3A1D"/>
    <w:rsid w:val="004A5450"/>
    <w:rsid w:val="004E395A"/>
    <w:rsid w:val="004F67D8"/>
    <w:rsid w:val="00537E55"/>
    <w:rsid w:val="00540FA0"/>
    <w:rsid w:val="005517A6"/>
    <w:rsid w:val="005730E8"/>
    <w:rsid w:val="00574750"/>
    <w:rsid w:val="00575123"/>
    <w:rsid w:val="00577226"/>
    <w:rsid w:val="005A766D"/>
    <w:rsid w:val="005B7388"/>
    <w:rsid w:val="005B773F"/>
    <w:rsid w:val="005C7ECF"/>
    <w:rsid w:val="005F2C81"/>
    <w:rsid w:val="006046E6"/>
    <w:rsid w:val="00637B30"/>
    <w:rsid w:val="00640DAC"/>
    <w:rsid w:val="00646697"/>
    <w:rsid w:val="006545DB"/>
    <w:rsid w:val="006708B7"/>
    <w:rsid w:val="00675ADD"/>
    <w:rsid w:val="00682E40"/>
    <w:rsid w:val="00691630"/>
    <w:rsid w:val="00695E63"/>
    <w:rsid w:val="006B0A7A"/>
    <w:rsid w:val="006B3F84"/>
    <w:rsid w:val="006F16B7"/>
    <w:rsid w:val="00701271"/>
    <w:rsid w:val="007339F7"/>
    <w:rsid w:val="00740BD1"/>
    <w:rsid w:val="00761A7B"/>
    <w:rsid w:val="0079269B"/>
    <w:rsid w:val="007A42E6"/>
    <w:rsid w:val="007C076C"/>
    <w:rsid w:val="007C5BAE"/>
    <w:rsid w:val="007D7EB2"/>
    <w:rsid w:val="00820995"/>
    <w:rsid w:val="00835BC5"/>
    <w:rsid w:val="00842BBF"/>
    <w:rsid w:val="008524B3"/>
    <w:rsid w:val="00875688"/>
    <w:rsid w:val="00895454"/>
    <w:rsid w:val="008C3A75"/>
    <w:rsid w:val="008D4A4A"/>
    <w:rsid w:val="008F7E83"/>
    <w:rsid w:val="00975E4E"/>
    <w:rsid w:val="009971EB"/>
    <w:rsid w:val="009A6377"/>
    <w:rsid w:val="009B1240"/>
    <w:rsid w:val="009F0498"/>
    <w:rsid w:val="00A32825"/>
    <w:rsid w:val="00AA4D25"/>
    <w:rsid w:val="00AB252A"/>
    <w:rsid w:val="00B10E4E"/>
    <w:rsid w:val="00B13A71"/>
    <w:rsid w:val="00B21B38"/>
    <w:rsid w:val="00B30738"/>
    <w:rsid w:val="00B56FFE"/>
    <w:rsid w:val="00B6472A"/>
    <w:rsid w:val="00B71E30"/>
    <w:rsid w:val="00B801D7"/>
    <w:rsid w:val="00BA1096"/>
    <w:rsid w:val="00BD2A12"/>
    <w:rsid w:val="00C71766"/>
    <w:rsid w:val="00C83133"/>
    <w:rsid w:val="00CA0B1F"/>
    <w:rsid w:val="00CC376D"/>
    <w:rsid w:val="00CE06F0"/>
    <w:rsid w:val="00D159F7"/>
    <w:rsid w:val="00D50327"/>
    <w:rsid w:val="00D564C9"/>
    <w:rsid w:val="00D73927"/>
    <w:rsid w:val="00DB78DE"/>
    <w:rsid w:val="00DF21D9"/>
    <w:rsid w:val="00E1218E"/>
    <w:rsid w:val="00E17164"/>
    <w:rsid w:val="00E22666"/>
    <w:rsid w:val="00E2390E"/>
    <w:rsid w:val="00E33AA8"/>
    <w:rsid w:val="00E85521"/>
    <w:rsid w:val="00EB1089"/>
    <w:rsid w:val="00EC0A45"/>
    <w:rsid w:val="00EF3521"/>
    <w:rsid w:val="00F036D5"/>
    <w:rsid w:val="00F51A85"/>
    <w:rsid w:val="00F56847"/>
    <w:rsid w:val="00F62ADE"/>
    <w:rsid w:val="00F938FE"/>
    <w:rsid w:val="00FA3817"/>
    <w:rsid w:val="00FC53D8"/>
    <w:rsid w:val="00FD0C86"/>
    <w:rsid w:val="00FD344B"/>
    <w:rsid w:val="00FD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6F3F7"/>
  <w15:docId w15:val="{6A834DC3-BFCF-4956-B942-9BF8E45E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F84"/>
  </w:style>
  <w:style w:type="paragraph" w:styleId="Heading2">
    <w:name w:val="heading 2"/>
    <w:basedOn w:val="Normal"/>
    <w:next w:val="Normal"/>
    <w:link w:val="Heading2Char"/>
    <w:uiPriority w:val="9"/>
    <w:unhideWhenUsed/>
    <w:qFormat/>
    <w:rsid w:val="007D7EB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74750"/>
    <w:pPr>
      <w:keepNext/>
      <w:keepLines/>
      <w:spacing w:before="200" w:after="0"/>
      <w:outlineLvl w:val="2"/>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95A"/>
  </w:style>
  <w:style w:type="paragraph" w:styleId="Footer">
    <w:name w:val="footer"/>
    <w:basedOn w:val="Normal"/>
    <w:link w:val="FooterChar"/>
    <w:uiPriority w:val="99"/>
    <w:unhideWhenUsed/>
    <w:rsid w:val="004E3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95A"/>
  </w:style>
  <w:style w:type="table" w:styleId="TableGrid">
    <w:name w:val="Table Grid"/>
    <w:basedOn w:val="TableNormal"/>
    <w:uiPriority w:val="39"/>
    <w:rsid w:val="008D4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D7EB2"/>
    <w:rPr>
      <w:rFonts w:asciiTheme="majorHAnsi" w:eastAsiaTheme="majorEastAsia" w:hAnsiTheme="majorHAnsi" w:cstheme="majorBidi"/>
      <w:b/>
      <w:bCs/>
      <w:sz w:val="26"/>
      <w:szCs w:val="26"/>
    </w:rPr>
  </w:style>
  <w:style w:type="paragraph" w:customStyle="1" w:styleId="NormalIndented">
    <w:name w:val="Normal Indented"/>
    <w:basedOn w:val="Normal"/>
    <w:link w:val="NormalIndentedChar"/>
    <w:qFormat/>
    <w:rsid w:val="006B3F84"/>
    <w:pPr>
      <w:ind w:left="288"/>
    </w:pPr>
  </w:style>
  <w:style w:type="paragraph" w:styleId="Title">
    <w:name w:val="Title"/>
    <w:basedOn w:val="Normal"/>
    <w:next w:val="Normal"/>
    <w:link w:val="TitleChar"/>
    <w:uiPriority w:val="10"/>
    <w:qFormat/>
    <w:rsid w:val="00574750"/>
    <w:pPr>
      <w:pBdr>
        <w:bottom w:val="single" w:sz="8" w:space="9" w:color="365F91" w:themeColor="accent1" w:themeShade="BF"/>
      </w:pBdr>
      <w:spacing w:after="300" w:line="240" w:lineRule="auto"/>
      <w:contextualSpacing/>
    </w:pPr>
    <w:rPr>
      <w:rFonts w:asciiTheme="majorHAnsi" w:eastAsiaTheme="majorEastAsia" w:hAnsiTheme="majorHAnsi" w:cstheme="majorBidi"/>
      <w:color w:val="365F91" w:themeColor="accent1" w:themeShade="BF"/>
      <w:spacing w:val="5"/>
      <w:kern w:val="28"/>
      <w:sz w:val="44"/>
      <w:szCs w:val="52"/>
    </w:rPr>
  </w:style>
  <w:style w:type="character" w:customStyle="1" w:styleId="NormalIndentedChar">
    <w:name w:val="Normal Indented Char"/>
    <w:basedOn w:val="DefaultParagraphFont"/>
    <w:link w:val="NormalIndented"/>
    <w:rsid w:val="006B3F84"/>
  </w:style>
  <w:style w:type="character" w:customStyle="1" w:styleId="TitleChar">
    <w:name w:val="Title Char"/>
    <w:basedOn w:val="DefaultParagraphFont"/>
    <w:link w:val="Title"/>
    <w:uiPriority w:val="10"/>
    <w:rsid w:val="00574750"/>
    <w:rPr>
      <w:rFonts w:asciiTheme="majorHAnsi" w:eastAsiaTheme="majorEastAsia" w:hAnsiTheme="majorHAnsi" w:cstheme="majorBidi"/>
      <w:color w:val="365F91" w:themeColor="accent1" w:themeShade="BF"/>
      <w:spacing w:val="5"/>
      <w:kern w:val="28"/>
      <w:sz w:val="44"/>
      <w:szCs w:val="52"/>
    </w:rPr>
  </w:style>
  <w:style w:type="character" w:customStyle="1" w:styleId="Heading3Char">
    <w:name w:val="Heading 3 Char"/>
    <w:basedOn w:val="DefaultParagraphFont"/>
    <w:link w:val="Heading3"/>
    <w:uiPriority w:val="9"/>
    <w:semiHidden/>
    <w:rsid w:val="00574750"/>
    <w:rPr>
      <w:rFonts w:asciiTheme="majorHAnsi" w:eastAsiaTheme="majorEastAsia" w:hAnsiTheme="majorHAnsi" w:cstheme="majorBidi"/>
      <w:b/>
      <w:bCs/>
      <w:color w:val="365F91" w:themeColor="accent1" w:themeShade="BF"/>
    </w:rPr>
  </w:style>
  <w:style w:type="paragraph" w:styleId="BalloonText">
    <w:name w:val="Balloon Text"/>
    <w:basedOn w:val="Normal"/>
    <w:link w:val="BalloonTextChar"/>
    <w:uiPriority w:val="99"/>
    <w:semiHidden/>
    <w:unhideWhenUsed/>
    <w:rsid w:val="00DF2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1D9"/>
    <w:rPr>
      <w:rFonts w:ascii="Segoe UI" w:hAnsi="Segoe UI" w:cs="Segoe UI"/>
      <w:sz w:val="18"/>
      <w:szCs w:val="18"/>
    </w:rPr>
  </w:style>
  <w:style w:type="paragraph" w:styleId="ListParagraph">
    <w:name w:val="List Paragraph"/>
    <w:basedOn w:val="Normal"/>
    <w:uiPriority w:val="34"/>
    <w:qFormat/>
    <w:rsid w:val="002C2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3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Calibri">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Meeting Minutes Template</vt:lpstr>
    </vt:vector>
  </TitlesOfParts>
  <Company>Jack Henry &amp; Associates</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Template</dc:title>
  <dc:creator>Larry Chappell</dc:creator>
  <dc:description>(c) 2014 Vertex42 LLC. All rights reserved.</dc:description>
  <cp:lastModifiedBy>Beth Walker</cp:lastModifiedBy>
  <cp:revision>4</cp:revision>
  <cp:lastPrinted>2019-04-21T13:58:00Z</cp:lastPrinted>
  <dcterms:created xsi:type="dcterms:W3CDTF">2019-04-01T15:50:00Z</dcterms:created>
  <dcterms:modified xsi:type="dcterms:W3CDTF">2019-04-21T14:00:00Z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2014 Vertex42 LLC</vt:lpwstr>
  </property>
  <property fmtid="{D5CDD505-2E9C-101B-9397-08002B2CF9AE}" pid="3" name="Version">
    <vt:lpwstr>1.0.0</vt:lpwstr>
  </property>
  <property fmtid="{D5CDD505-2E9C-101B-9397-08002B2CF9AE}" pid="4" name="Template">
    <vt:lpwstr>_V42314159</vt:lpwstr>
  </property>
</Properties>
</file>