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77FE" w14:textId="77777777" w:rsidR="006677F7" w:rsidRDefault="00EE3895">
      <w:pPr>
        <w:jc w:val="center"/>
        <w:rPr>
          <w:rFonts w:ascii="Economica" w:eastAsia="Economica" w:hAnsi="Economica" w:cs="Economica"/>
          <w:sz w:val="40"/>
          <w:szCs w:val="40"/>
        </w:rPr>
      </w:pPr>
      <w:r>
        <w:rPr>
          <w:rFonts w:ascii="Economica" w:eastAsia="Economica" w:hAnsi="Economica" w:cs="Economica"/>
          <w:sz w:val="40"/>
          <w:szCs w:val="40"/>
        </w:rPr>
        <w:t>FLORIDA CENTER FOR READING RESEARCH</w:t>
      </w:r>
    </w:p>
    <w:p w14:paraId="28DA1A53" w14:textId="77777777" w:rsidR="006677F7" w:rsidRDefault="00EE3895">
      <w:pPr>
        <w:jc w:val="center"/>
        <w:rPr>
          <w:rFonts w:ascii="Economica" w:eastAsia="Economica" w:hAnsi="Economica" w:cs="Economica"/>
          <w:sz w:val="40"/>
          <w:szCs w:val="40"/>
        </w:rPr>
      </w:pPr>
      <w:r>
        <w:rPr>
          <w:rFonts w:ascii="Economica" w:eastAsia="Economica" w:hAnsi="Economica" w:cs="Economica"/>
          <w:sz w:val="40"/>
          <w:szCs w:val="40"/>
        </w:rPr>
        <w:t>`</w:t>
      </w:r>
      <w:r>
        <w:rPr>
          <w:rFonts w:ascii="Economica" w:eastAsia="Economica" w:hAnsi="Economica" w:cs="Economica"/>
          <w:sz w:val="40"/>
          <w:szCs w:val="40"/>
        </w:rPr>
        <w:tab/>
      </w:r>
    </w:p>
    <w:tbl>
      <w:tblPr>
        <w:tblStyle w:val="a"/>
        <w:tblW w:w="13605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2865"/>
        <w:gridCol w:w="1425"/>
        <w:gridCol w:w="2505"/>
        <w:gridCol w:w="1845"/>
        <w:gridCol w:w="3135"/>
      </w:tblGrid>
      <w:tr w:rsidR="006677F7" w14:paraId="7FFDA698" w14:textId="77777777">
        <w:tc>
          <w:tcPr>
            <w:tcW w:w="1830" w:type="dxa"/>
            <w:shd w:val="clear" w:color="auto" w:fill="D0E0E3"/>
          </w:tcPr>
          <w:p w14:paraId="5230ADD4" w14:textId="77777777" w:rsidR="006677F7" w:rsidRDefault="00EE3895">
            <w:pPr>
              <w:widowControl w:val="0"/>
              <w:spacing w:line="240" w:lineRule="auto"/>
              <w:jc w:val="center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hyperlink r:id="rId7">
              <w:r>
                <w:rPr>
                  <w:rFonts w:ascii="Economica" w:eastAsia="Economica" w:hAnsi="Economica" w:cs="Economica"/>
                  <w:b/>
                  <w:color w:val="1155CC"/>
                  <w:sz w:val="42"/>
                  <w:szCs w:val="42"/>
                  <w:u w:val="single"/>
                </w:rPr>
                <w:t>5th</w:t>
              </w:r>
            </w:hyperlink>
          </w:p>
        </w:tc>
        <w:tc>
          <w:tcPr>
            <w:tcW w:w="2865" w:type="dxa"/>
            <w:shd w:val="clear" w:color="auto" w:fill="D0E0E3"/>
          </w:tcPr>
          <w:p w14:paraId="30898964" w14:textId="77777777" w:rsidR="006677F7" w:rsidRDefault="00EE3895">
            <w:pPr>
              <w:widowControl w:val="0"/>
              <w:spacing w:line="240" w:lineRule="auto"/>
              <w:jc w:val="center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hyperlink r:id="rId8">
              <w:r>
                <w:rPr>
                  <w:rFonts w:ascii="Economica" w:eastAsia="Economica" w:hAnsi="Economica" w:cs="Economica"/>
                  <w:b/>
                  <w:color w:val="1155CC"/>
                  <w:sz w:val="42"/>
                  <w:szCs w:val="42"/>
                  <w:u w:val="single"/>
                </w:rPr>
                <w:t>4th</w:t>
              </w:r>
            </w:hyperlink>
          </w:p>
        </w:tc>
        <w:tc>
          <w:tcPr>
            <w:tcW w:w="1425" w:type="dxa"/>
            <w:shd w:val="clear" w:color="auto" w:fill="D0E0E3"/>
          </w:tcPr>
          <w:p w14:paraId="27687FF8" w14:textId="77777777" w:rsidR="006677F7" w:rsidRDefault="00EE3895">
            <w:pPr>
              <w:widowControl w:val="0"/>
              <w:spacing w:line="240" w:lineRule="auto"/>
              <w:jc w:val="center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hyperlink r:id="rId9">
              <w:r>
                <w:rPr>
                  <w:rFonts w:ascii="Economica" w:eastAsia="Economica" w:hAnsi="Economica" w:cs="Economica"/>
                  <w:b/>
                  <w:color w:val="1155CC"/>
                  <w:sz w:val="42"/>
                  <w:szCs w:val="42"/>
                  <w:u w:val="single"/>
                </w:rPr>
                <w:t>3rd</w:t>
              </w:r>
            </w:hyperlink>
          </w:p>
        </w:tc>
        <w:tc>
          <w:tcPr>
            <w:tcW w:w="2505" w:type="dxa"/>
            <w:shd w:val="clear" w:color="auto" w:fill="D0E0E3"/>
          </w:tcPr>
          <w:p w14:paraId="6F02213C" w14:textId="77777777" w:rsidR="006677F7" w:rsidRDefault="00EE3895">
            <w:pPr>
              <w:widowControl w:val="0"/>
              <w:spacing w:line="240" w:lineRule="auto"/>
              <w:jc w:val="center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r>
              <w:rPr>
                <w:rFonts w:ascii="Economica" w:eastAsia="Economica" w:hAnsi="Economica" w:cs="Economica"/>
                <w:b/>
                <w:sz w:val="42"/>
                <w:szCs w:val="42"/>
              </w:rPr>
              <w:t>2nd</w:t>
            </w:r>
          </w:p>
        </w:tc>
        <w:tc>
          <w:tcPr>
            <w:tcW w:w="1845" w:type="dxa"/>
            <w:shd w:val="clear" w:color="auto" w:fill="D0E0E3"/>
          </w:tcPr>
          <w:p w14:paraId="3FC1FA53" w14:textId="77777777" w:rsidR="006677F7" w:rsidRDefault="00EE3895">
            <w:pPr>
              <w:widowControl w:val="0"/>
              <w:spacing w:line="240" w:lineRule="auto"/>
              <w:jc w:val="center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r>
              <w:rPr>
                <w:rFonts w:ascii="Economica" w:eastAsia="Economica" w:hAnsi="Economica" w:cs="Economica"/>
                <w:b/>
                <w:sz w:val="42"/>
                <w:szCs w:val="42"/>
              </w:rPr>
              <w:t>1st</w:t>
            </w:r>
          </w:p>
        </w:tc>
        <w:tc>
          <w:tcPr>
            <w:tcW w:w="3135" w:type="dxa"/>
            <w:shd w:val="clear" w:color="auto" w:fill="D0E0E3"/>
          </w:tcPr>
          <w:p w14:paraId="0FAD21FD" w14:textId="77777777" w:rsidR="006677F7" w:rsidRDefault="00EE3895">
            <w:pPr>
              <w:widowControl w:val="0"/>
              <w:spacing w:line="240" w:lineRule="auto"/>
              <w:jc w:val="center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r>
              <w:rPr>
                <w:rFonts w:ascii="Economica" w:eastAsia="Economica" w:hAnsi="Economica" w:cs="Economica"/>
                <w:b/>
                <w:sz w:val="42"/>
                <w:szCs w:val="42"/>
              </w:rPr>
              <w:t>Kindergarten</w:t>
            </w:r>
          </w:p>
        </w:tc>
      </w:tr>
      <w:tr w:rsidR="006677F7" w14:paraId="140CB990" w14:textId="77777777">
        <w:trPr>
          <w:trHeight w:val="580"/>
        </w:trPr>
        <w:tc>
          <w:tcPr>
            <w:tcW w:w="4695" w:type="dxa"/>
            <w:gridSpan w:val="2"/>
          </w:tcPr>
          <w:p w14:paraId="40ED248F" w14:textId="77777777" w:rsidR="006677F7" w:rsidRDefault="00EE3895">
            <w:pPr>
              <w:widowControl w:val="0"/>
              <w:spacing w:line="240" w:lineRule="auto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hyperlink r:id="rId10">
              <w:r>
                <w:rPr>
                  <w:rFonts w:ascii="Economica" w:eastAsia="Economica" w:hAnsi="Economica" w:cs="Economica"/>
                  <w:b/>
                  <w:color w:val="1155CC"/>
                  <w:sz w:val="42"/>
                  <w:szCs w:val="42"/>
                  <w:u w:val="single"/>
                </w:rPr>
                <w:t>4th-5th Vocabula</w:t>
              </w:r>
              <w:r>
                <w:rPr>
                  <w:rFonts w:ascii="Economica" w:eastAsia="Economica" w:hAnsi="Economica" w:cs="Economica"/>
                  <w:b/>
                  <w:color w:val="1155CC"/>
                  <w:sz w:val="42"/>
                  <w:szCs w:val="42"/>
                  <w:u w:val="single"/>
                </w:rPr>
                <w:t xml:space="preserve">ry </w:t>
              </w:r>
            </w:hyperlink>
          </w:p>
        </w:tc>
        <w:tc>
          <w:tcPr>
            <w:tcW w:w="3930" w:type="dxa"/>
            <w:gridSpan w:val="2"/>
          </w:tcPr>
          <w:p w14:paraId="64A047DB" w14:textId="77777777" w:rsidR="006677F7" w:rsidRDefault="00EE3895">
            <w:pPr>
              <w:widowControl w:val="0"/>
              <w:spacing w:line="240" w:lineRule="auto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hyperlink r:id="rId11">
              <w:r>
                <w:rPr>
                  <w:rFonts w:ascii="Economica" w:eastAsia="Economica" w:hAnsi="Economica" w:cs="Economica"/>
                  <w:b/>
                  <w:color w:val="1155CC"/>
                  <w:sz w:val="42"/>
                  <w:szCs w:val="42"/>
                  <w:u w:val="single"/>
                </w:rPr>
                <w:t>2nd-3rd Vocabulary</w:t>
              </w:r>
            </w:hyperlink>
          </w:p>
        </w:tc>
        <w:tc>
          <w:tcPr>
            <w:tcW w:w="4980" w:type="dxa"/>
            <w:gridSpan w:val="2"/>
          </w:tcPr>
          <w:p w14:paraId="73F18874" w14:textId="77777777" w:rsidR="006677F7" w:rsidRDefault="00EE3895">
            <w:pPr>
              <w:widowControl w:val="0"/>
              <w:spacing w:line="240" w:lineRule="auto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hyperlink r:id="rId12">
              <w:r>
                <w:rPr>
                  <w:rFonts w:ascii="Economica" w:eastAsia="Economica" w:hAnsi="Economica" w:cs="Economica"/>
                  <w:b/>
                  <w:color w:val="1155CC"/>
                  <w:sz w:val="42"/>
                  <w:szCs w:val="42"/>
                  <w:u w:val="single"/>
                </w:rPr>
                <w:t>K</w:t>
              </w:r>
              <w:r>
                <w:rPr>
                  <w:rFonts w:ascii="Economica" w:eastAsia="Economica" w:hAnsi="Economica" w:cs="Economica"/>
                  <w:b/>
                  <w:color w:val="1155CC"/>
                  <w:sz w:val="42"/>
                  <w:szCs w:val="42"/>
                  <w:u w:val="single"/>
                </w:rPr>
                <w:t xml:space="preserve">-1st Phonics </w:t>
              </w:r>
            </w:hyperlink>
          </w:p>
        </w:tc>
      </w:tr>
      <w:tr w:rsidR="006677F7" w14:paraId="11BEC618" w14:textId="77777777">
        <w:trPr>
          <w:trHeight w:val="580"/>
        </w:trPr>
        <w:tc>
          <w:tcPr>
            <w:tcW w:w="4695" w:type="dxa"/>
            <w:gridSpan w:val="2"/>
          </w:tcPr>
          <w:p w14:paraId="473780AF" w14:textId="77777777" w:rsidR="006677F7" w:rsidRDefault="00EE3895">
            <w:pPr>
              <w:widowControl w:val="0"/>
              <w:spacing w:line="240" w:lineRule="auto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hyperlink r:id="rId13">
              <w:r>
                <w:rPr>
                  <w:rFonts w:ascii="Economica" w:eastAsia="Economica" w:hAnsi="Economica" w:cs="Economica"/>
                  <w:b/>
                  <w:color w:val="1155CC"/>
                  <w:sz w:val="42"/>
                  <w:szCs w:val="42"/>
                  <w:u w:val="single"/>
                </w:rPr>
                <w:t xml:space="preserve">4TH-5TH Fluency </w:t>
              </w:r>
            </w:hyperlink>
          </w:p>
        </w:tc>
        <w:tc>
          <w:tcPr>
            <w:tcW w:w="3930" w:type="dxa"/>
            <w:gridSpan w:val="2"/>
          </w:tcPr>
          <w:p w14:paraId="37509C55" w14:textId="77777777" w:rsidR="006677F7" w:rsidRDefault="00EE3895">
            <w:pPr>
              <w:widowControl w:val="0"/>
              <w:spacing w:line="240" w:lineRule="auto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hyperlink r:id="rId14">
              <w:r>
                <w:rPr>
                  <w:rFonts w:ascii="Economica" w:eastAsia="Economica" w:hAnsi="Economica" w:cs="Economica"/>
                  <w:b/>
                  <w:color w:val="1155CC"/>
                  <w:sz w:val="42"/>
                  <w:szCs w:val="42"/>
                  <w:u w:val="single"/>
                </w:rPr>
                <w:t>2nd-3rd Fluency</w:t>
              </w:r>
            </w:hyperlink>
          </w:p>
        </w:tc>
        <w:tc>
          <w:tcPr>
            <w:tcW w:w="4980" w:type="dxa"/>
            <w:gridSpan w:val="2"/>
          </w:tcPr>
          <w:p w14:paraId="2A8A2BCB" w14:textId="77777777" w:rsidR="006677F7" w:rsidRDefault="00EE3895">
            <w:pPr>
              <w:widowControl w:val="0"/>
              <w:spacing w:line="240" w:lineRule="auto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hyperlink r:id="rId15">
              <w:r>
                <w:rPr>
                  <w:rFonts w:ascii="Economica" w:eastAsia="Economica" w:hAnsi="Economica" w:cs="Economica"/>
                  <w:b/>
                  <w:color w:val="1155CC"/>
                  <w:sz w:val="42"/>
                  <w:szCs w:val="42"/>
                  <w:u w:val="single"/>
                </w:rPr>
                <w:t>K-1st Flue</w:t>
              </w:r>
              <w:r>
                <w:rPr>
                  <w:rFonts w:ascii="Economica" w:eastAsia="Economica" w:hAnsi="Economica" w:cs="Economica"/>
                  <w:b/>
                  <w:color w:val="1155CC"/>
                  <w:sz w:val="42"/>
                  <w:szCs w:val="42"/>
                  <w:u w:val="single"/>
                </w:rPr>
                <w:t>ncy</w:t>
              </w:r>
            </w:hyperlink>
          </w:p>
        </w:tc>
      </w:tr>
      <w:tr w:rsidR="006677F7" w14:paraId="4F2EDFFA" w14:textId="77777777">
        <w:trPr>
          <w:trHeight w:val="580"/>
        </w:trPr>
        <w:tc>
          <w:tcPr>
            <w:tcW w:w="4695" w:type="dxa"/>
            <w:gridSpan w:val="2"/>
          </w:tcPr>
          <w:p w14:paraId="5EC234CC" w14:textId="77777777" w:rsidR="006677F7" w:rsidRDefault="00EE3895">
            <w:pPr>
              <w:widowControl w:val="0"/>
              <w:spacing w:line="240" w:lineRule="auto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hyperlink r:id="rId16">
              <w:r>
                <w:rPr>
                  <w:rFonts w:ascii="Economica" w:eastAsia="Economica" w:hAnsi="Economica" w:cs="Economica"/>
                  <w:b/>
                  <w:color w:val="1155CC"/>
                  <w:sz w:val="42"/>
                  <w:szCs w:val="42"/>
                  <w:u w:val="single"/>
                </w:rPr>
                <w:t>4th-5th Comprehension</w:t>
              </w:r>
            </w:hyperlink>
          </w:p>
        </w:tc>
        <w:tc>
          <w:tcPr>
            <w:tcW w:w="3930" w:type="dxa"/>
            <w:gridSpan w:val="2"/>
          </w:tcPr>
          <w:p w14:paraId="5B706B25" w14:textId="77777777" w:rsidR="006677F7" w:rsidRDefault="00EE3895">
            <w:pPr>
              <w:widowControl w:val="0"/>
              <w:spacing w:line="240" w:lineRule="auto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hyperlink r:id="rId17">
              <w:r>
                <w:rPr>
                  <w:rFonts w:ascii="Economica" w:eastAsia="Economica" w:hAnsi="Economica" w:cs="Economica"/>
                  <w:b/>
                  <w:color w:val="1155CC"/>
                  <w:sz w:val="42"/>
                  <w:szCs w:val="42"/>
                  <w:u w:val="single"/>
                </w:rPr>
                <w:t xml:space="preserve">2nd-3rd Comprehension </w:t>
              </w:r>
            </w:hyperlink>
          </w:p>
        </w:tc>
        <w:tc>
          <w:tcPr>
            <w:tcW w:w="4980" w:type="dxa"/>
            <w:gridSpan w:val="2"/>
          </w:tcPr>
          <w:p w14:paraId="02CB6002" w14:textId="77777777" w:rsidR="006677F7" w:rsidRDefault="00EE3895">
            <w:pPr>
              <w:widowControl w:val="0"/>
              <w:spacing w:line="240" w:lineRule="auto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hyperlink r:id="rId18">
              <w:r>
                <w:rPr>
                  <w:rFonts w:ascii="Economica" w:eastAsia="Economica" w:hAnsi="Economica" w:cs="Economica"/>
                  <w:b/>
                  <w:color w:val="1155CC"/>
                  <w:sz w:val="42"/>
                  <w:szCs w:val="42"/>
                  <w:u w:val="single"/>
                </w:rPr>
                <w:t>K-1</w:t>
              </w:r>
              <w:r>
                <w:rPr>
                  <w:rFonts w:ascii="Economica" w:eastAsia="Economica" w:hAnsi="Economica" w:cs="Economica"/>
                  <w:b/>
                  <w:color w:val="1155CC"/>
                  <w:sz w:val="42"/>
                  <w:szCs w:val="42"/>
                  <w:u w:val="single"/>
                </w:rPr>
                <w:t>st Comprehension</w:t>
              </w:r>
            </w:hyperlink>
          </w:p>
        </w:tc>
      </w:tr>
      <w:tr w:rsidR="006677F7" w14:paraId="6A393324" w14:textId="77777777">
        <w:trPr>
          <w:trHeight w:val="580"/>
        </w:trPr>
        <w:tc>
          <w:tcPr>
            <w:tcW w:w="13605" w:type="dxa"/>
            <w:gridSpan w:val="6"/>
          </w:tcPr>
          <w:p w14:paraId="54535CF4" w14:textId="77777777" w:rsidR="006677F7" w:rsidRDefault="00EE3895">
            <w:pPr>
              <w:widowControl w:val="0"/>
              <w:spacing w:line="240" w:lineRule="auto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r>
              <w:rPr>
                <w:rFonts w:ascii="Economica" w:eastAsia="Economica" w:hAnsi="Economica" w:cs="Economica"/>
                <w:b/>
                <w:sz w:val="42"/>
                <w:szCs w:val="42"/>
              </w:rPr>
              <w:t xml:space="preserve">Also, we suggest </w:t>
            </w:r>
            <w:proofErr w:type="gramStart"/>
            <w:r>
              <w:rPr>
                <w:rFonts w:ascii="Economica" w:eastAsia="Economica" w:hAnsi="Economica" w:cs="Economica"/>
                <w:b/>
                <w:sz w:val="42"/>
                <w:szCs w:val="42"/>
              </w:rPr>
              <w:t>to use</w:t>
            </w:r>
            <w:proofErr w:type="gramEnd"/>
            <w:r>
              <w:rPr>
                <w:rFonts w:ascii="Economica" w:eastAsia="Economica" w:hAnsi="Economica" w:cs="Economica"/>
                <w:b/>
                <w:sz w:val="42"/>
                <w:szCs w:val="42"/>
              </w:rPr>
              <w:t>:</w:t>
            </w:r>
          </w:p>
          <w:p w14:paraId="1D21D309" w14:textId="77777777" w:rsidR="006677F7" w:rsidRDefault="00EE389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r>
              <w:rPr>
                <w:rFonts w:ascii="Economica" w:eastAsia="Economica" w:hAnsi="Economica" w:cs="Economica"/>
                <w:b/>
                <w:sz w:val="42"/>
                <w:szCs w:val="42"/>
              </w:rPr>
              <w:t xml:space="preserve">M. Heggerty for Phonemic Awareness </w:t>
            </w:r>
          </w:p>
          <w:p w14:paraId="35A9C44E" w14:textId="77777777" w:rsidR="006677F7" w:rsidRDefault="00EE389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r>
              <w:rPr>
                <w:rFonts w:ascii="Economica" w:eastAsia="Economica" w:hAnsi="Economica" w:cs="Economica"/>
                <w:b/>
                <w:sz w:val="42"/>
                <w:szCs w:val="42"/>
              </w:rPr>
              <w:t xml:space="preserve">Your phonics program for resources and review of skills and additional instruction  </w:t>
            </w:r>
          </w:p>
          <w:p w14:paraId="4CDCBB7A" w14:textId="77777777" w:rsidR="006677F7" w:rsidRDefault="00EE389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Economica" w:eastAsia="Economica" w:hAnsi="Economica" w:cs="Economica"/>
                <w:b/>
                <w:sz w:val="42"/>
                <w:szCs w:val="42"/>
              </w:rPr>
            </w:pPr>
            <w:r>
              <w:rPr>
                <w:rFonts w:ascii="Economica" w:eastAsia="Economica" w:hAnsi="Economica" w:cs="Economica"/>
                <w:b/>
                <w:sz w:val="42"/>
                <w:szCs w:val="42"/>
              </w:rPr>
              <w:t xml:space="preserve">For additional lessons for </w:t>
            </w:r>
            <w:hyperlink r:id="rId19">
              <w:r>
                <w:rPr>
                  <w:rFonts w:ascii="Economica" w:eastAsia="Economica" w:hAnsi="Economica" w:cs="Economica"/>
                  <w:b/>
                  <w:color w:val="1155CC"/>
                  <w:sz w:val="42"/>
                  <w:szCs w:val="42"/>
                  <w:u w:val="single"/>
                </w:rPr>
                <w:t xml:space="preserve">Emergent Readers SERRAVALLO </w:t>
              </w:r>
            </w:hyperlink>
          </w:p>
          <w:p w14:paraId="4B111AAD" w14:textId="77777777" w:rsidR="006677F7" w:rsidRDefault="006677F7">
            <w:pPr>
              <w:widowControl w:val="0"/>
              <w:spacing w:line="240" w:lineRule="auto"/>
              <w:rPr>
                <w:rFonts w:ascii="Economica" w:eastAsia="Economica" w:hAnsi="Economica" w:cs="Economica"/>
                <w:b/>
                <w:sz w:val="32"/>
                <w:szCs w:val="32"/>
              </w:rPr>
            </w:pPr>
          </w:p>
        </w:tc>
      </w:tr>
    </w:tbl>
    <w:p w14:paraId="2F6BD32E" w14:textId="77777777" w:rsidR="006677F7" w:rsidRDefault="006677F7">
      <w:pPr>
        <w:jc w:val="center"/>
        <w:rPr>
          <w:rFonts w:ascii="Economica" w:eastAsia="Economica" w:hAnsi="Economica" w:cs="Economica"/>
          <w:sz w:val="40"/>
          <w:szCs w:val="40"/>
        </w:rPr>
      </w:pPr>
    </w:p>
    <w:p w14:paraId="56916327" w14:textId="77777777" w:rsidR="006677F7" w:rsidRDefault="006677F7">
      <w:pPr>
        <w:rPr>
          <w:rFonts w:ascii="Economica" w:eastAsia="Economica" w:hAnsi="Economica" w:cs="Economica"/>
          <w:sz w:val="26"/>
          <w:szCs w:val="26"/>
        </w:rPr>
      </w:pPr>
    </w:p>
    <w:p w14:paraId="2295A809" w14:textId="77777777" w:rsidR="006677F7" w:rsidRDefault="006677F7">
      <w:pPr>
        <w:rPr>
          <w:rFonts w:ascii="Economica" w:eastAsia="Economica" w:hAnsi="Economica" w:cs="Economica"/>
          <w:sz w:val="26"/>
          <w:szCs w:val="26"/>
        </w:rPr>
      </w:pPr>
    </w:p>
    <w:p w14:paraId="625C2514" w14:textId="77777777" w:rsidR="006677F7" w:rsidRDefault="006677F7">
      <w:pPr>
        <w:rPr>
          <w:rFonts w:ascii="Economica" w:eastAsia="Economica" w:hAnsi="Economica" w:cs="Economica"/>
          <w:sz w:val="26"/>
          <w:szCs w:val="26"/>
        </w:rPr>
      </w:pPr>
    </w:p>
    <w:p w14:paraId="040758DF" w14:textId="77777777" w:rsidR="006677F7" w:rsidRDefault="00EE3895">
      <w:pPr>
        <w:rPr>
          <w:rFonts w:ascii="Economica" w:eastAsia="Economica" w:hAnsi="Economica" w:cs="Economica"/>
          <w:sz w:val="26"/>
          <w:szCs w:val="26"/>
        </w:rPr>
      </w:pPr>
      <w:r>
        <w:rPr>
          <w:rFonts w:ascii="Economica" w:eastAsia="Economica" w:hAnsi="Economica" w:cs="Economica"/>
          <w:sz w:val="26"/>
          <w:szCs w:val="26"/>
        </w:rPr>
        <w:t xml:space="preserve">PROGRESS MONITORING TOOLS </w:t>
      </w:r>
    </w:p>
    <w:p w14:paraId="28E90601" w14:textId="77777777" w:rsidR="006677F7" w:rsidRDefault="006677F7">
      <w:pPr>
        <w:rPr>
          <w:rFonts w:ascii="Economica" w:eastAsia="Economica" w:hAnsi="Economica" w:cs="Economica"/>
          <w:sz w:val="26"/>
          <w:szCs w:val="26"/>
        </w:rPr>
      </w:pPr>
    </w:p>
    <w:p w14:paraId="0E982789" w14:textId="77777777" w:rsidR="006677F7" w:rsidRDefault="00EE3895">
      <w:pPr>
        <w:shd w:val="clear" w:color="auto" w:fill="FFFFFF"/>
        <w:spacing w:after="160" w:line="259" w:lineRule="auto"/>
        <w:rPr>
          <w:rFonts w:ascii="Economica" w:eastAsia="Economica" w:hAnsi="Economica" w:cs="Economica"/>
          <w:color w:val="1155CC"/>
          <w:sz w:val="31"/>
          <w:szCs w:val="31"/>
          <w:u w:val="single"/>
        </w:rPr>
      </w:pPr>
      <w:r>
        <w:rPr>
          <w:rFonts w:ascii="Economica" w:eastAsia="Economica" w:hAnsi="Economica" w:cs="Economica"/>
          <w:sz w:val="31"/>
          <w:szCs w:val="31"/>
        </w:rPr>
        <w:t xml:space="preserve">Grade </w:t>
      </w:r>
      <w:proofErr w:type="gramStart"/>
      <w:r>
        <w:rPr>
          <w:rFonts w:ascii="Economica" w:eastAsia="Economica" w:hAnsi="Economica" w:cs="Economica"/>
          <w:sz w:val="31"/>
          <w:szCs w:val="31"/>
        </w:rPr>
        <w:t>K :</w:t>
      </w:r>
      <w:proofErr w:type="gramEnd"/>
      <w:r>
        <w:rPr>
          <w:rFonts w:ascii="Economica" w:eastAsia="Economica" w:hAnsi="Economica" w:cs="Economica"/>
          <w:sz w:val="31"/>
          <w:szCs w:val="31"/>
        </w:rPr>
        <w:t xml:space="preserve"> </w:t>
      </w:r>
      <w:hyperlink r:id="rId20">
        <w:r>
          <w:rPr>
            <w:rFonts w:ascii="Economica" w:eastAsia="Economica" w:hAnsi="Economica" w:cs="Economica"/>
            <w:color w:val="1155CC"/>
            <w:sz w:val="31"/>
            <w:szCs w:val="31"/>
            <w:u w:val="single"/>
          </w:rPr>
          <w:t>GK Student Progress Monitoring Materials &amp; Scoring Booklets</w:t>
        </w:r>
      </w:hyperlink>
    </w:p>
    <w:p w14:paraId="7E317E12" w14:textId="77777777" w:rsidR="006677F7" w:rsidRDefault="00EE3895">
      <w:pPr>
        <w:shd w:val="clear" w:color="auto" w:fill="FFFFFF"/>
        <w:spacing w:after="160" w:line="259" w:lineRule="auto"/>
        <w:rPr>
          <w:rFonts w:ascii="Economica" w:eastAsia="Economica" w:hAnsi="Economica" w:cs="Economica"/>
          <w:color w:val="1155CC"/>
          <w:sz w:val="31"/>
          <w:szCs w:val="31"/>
          <w:u w:val="single"/>
        </w:rPr>
      </w:pPr>
      <w:r>
        <w:rPr>
          <w:rFonts w:ascii="Economica" w:eastAsia="Economica" w:hAnsi="Economica" w:cs="Economica"/>
          <w:sz w:val="31"/>
          <w:szCs w:val="31"/>
        </w:rPr>
        <w:t xml:space="preserve">Grade </w:t>
      </w:r>
      <w:proofErr w:type="gramStart"/>
      <w:r>
        <w:rPr>
          <w:rFonts w:ascii="Economica" w:eastAsia="Economica" w:hAnsi="Economica" w:cs="Economica"/>
          <w:sz w:val="31"/>
          <w:szCs w:val="31"/>
        </w:rPr>
        <w:t>1 :</w:t>
      </w:r>
      <w:proofErr w:type="gramEnd"/>
      <w:r>
        <w:rPr>
          <w:rFonts w:ascii="Economica" w:eastAsia="Economica" w:hAnsi="Economica" w:cs="Economica"/>
          <w:sz w:val="31"/>
          <w:szCs w:val="31"/>
        </w:rPr>
        <w:t xml:space="preserve"> </w:t>
      </w:r>
      <w:hyperlink r:id="rId21">
        <w:r>
          <w:rPr>
            <w:rFonts w:ascii="Economica" w:eastAsia="Economica" w:hAnsi="Economica" w:cs="Economica"/>
            <w:color w:val="1155CC"/>
            <w:sz w:val="31"/>
            <w:szCs w:val="31"/>
            <w:u w:val="single"/>
          </w:rPr>
          <w:t>G1 Student Progress Monitoring Materials &amp; Scoring Booklets</w:t>
        </w:r>
      </w:hyperlink>
    </w:p>
    <w:p w14:paraId="4BBE676F" w14:textId="77777777" w:rsidR="006677F7" w:rsidRDefault="00EE3895">
      <w:pPr>
        <w:shd w:val="clear" w:color="auto" w:fill="FFFFFF"/>
        <w:spacing w:after="160" w:line="259" w:lineRule="auto"/>
        <w:rPr>
          <w:rFonts w:ascii="Economica" w:eastAsia="Economica" w:hAnsi="Economica" w:cs="Economica"/>
          <w:color w:val="1155CC"/>
          <w:sz w:val="31"/>
          <w:szCs w:val="31"/>
          <w:u w:val="single"/>
        </w:rPr>
      </w:pPr>
      <w:r>
        <w:rPr>
          <w:rFonts w:ascii="Economica" w:eastAsia="Economica" w:hAnsi="Economica" w:cs="Economica"/>
          <w:sz w:val="31"/>
          <w:szCs w:val="31"/>
        </w:rPr>
        <w:t xml:space="preserve">Grade </w:t>
      </w:r>
      <w:proofErr w:type="gramStart"/>
      <w:r>
        <w:rPr>
          <w:rFonts w:ascii="Economica" w:eastAsia="Economica" w:hAnsi="Economica" w:cs="Economica"/>
          <w:sz w:val="31"/>
          <w:szCs w:val="31"/>
        </w:rPr>
        <w:t>2 :</w:t>
      </w:r>
      <w:proofErr w:type="gramEnd"/>
      <w:r>
        <w:rPr>
          <w:rFonts w:ascii="Economica" w:eastAsia="Economica" w:hAnsi="Economica" w:cs="Economica"/>
          <w:sz w:val="31"/>
          <w:szCs w:val="31"/>
        </w:rPr>
        <w:t xml:space="preserve"> </w:t>
      </w:r>
      <w:hyperlink r:id="rId22">
        <w:r>
          <w:rPr>
            <w:rFonts w:ascii="Economica" w:eastAsia="Economica" w:hAnsi="Economica" w:cs="Economica"/>
            <w:color w:val="1155CC"/>
            <w:sz w:val="31"/>
            <w:szCs w:val="31"/>
            <w:u w:val="single"/>
          </w:rPr>
          <w:t>G2 Student Progress Monitoring Materials &amp; Scoring Booklets</w:t>
        </w:r>
      </w:hyperlink>
    </w:p>
    <w:p w14:paraId="6292E091" w14:textId="77777777" w:rsidR="006677F7" w:rsidRDefault="00EE3895">
      <w:pPr>
        <w:shd w:val="clear" w:color="auto" w:fill="FFFFFF"/>
        <w:spacing w:after="160" w:line="259" w:lineRule="auto"/>
        <w:rPr>
          <w:rFonts w:ascii="Economica" w:eastAsia="Economica" w:hAnsi="Economica" w:cs="Economica"/>
          <w:color w:val="1155CC"/>
          <w:sz w:val="31"/>
          <w:szCs w:val="31"/>
          <w:u w:val="single"/>
        </w:rPr>
      </w:pPr>
      <w:r>
        <w:rPr>
          <w:rFonts w:ascii="Economica" w:eastAsia="Economica" w:hAnsi="Economica" w:cs="Economica"/>
          <w:sz w:val="31"/>
          <w:szCs w:val="31"/>
        </w:rPr>
        <w:t xml:space="preserve">Grade </w:t>
      </w:r>
      <w:proofErr w:type="gramStart"/>
      <w:r>
        <w:rPr>
          <w:rFonts w:ascii="Economica" w:eastAsia="Economica" w:hAnsi="Economica" w:cs="Economica"/>
          <w:sz w:val="31"/>
          <w:szCs w:val="31"/>
        </w:rPr>
        <w:t>3 :</w:t>
      </w:r>
      <w:proofErr w:type="gramEnd"/>
      <w:r>
        <w:rPr>
          <w:rFonts w:ascii="Economica" w:eastAsia="Economica" w:hAnsi="Economica" w:cs="Economica"/>
          <w:sz w:val="31"/>
          <w:szCs w:val="31"/>
        </w:rPr>
        <w:t xml:space="preserve"> </w:t>
      </w:r>
      <w:hyperlink r:id="rId23">
        <w:r>
          <w:rPr>
            <w:rFonts w:ascii="Economica" w:eastAsia="Economica" w:hAnsi="Economica" w:cs="Economica"/>
            <w:color w:val="1155CC"/>
            <w:sz w:val="31"/>
            <w:szCs w:val="31"/>
            <w:u w:val="single"/>
          </w:rPr>
          <w:t>G3 Student Progress Monitoring Materials &amp; Scoring Bookle</w:t>
        </w:r>
        <w:r>
          <w:rPr>
            <w:rFonts w:ascii="Economica" w:eastAsia="Economica" w:hAnsi="Economica" w:cs="Economica"/>
            <w:color w:val="1155CC"/>
            <w:sz w:val="31"/>
            <w:szCs w:val="31"/>
            <w:u w:val="single"/>
          </w:rPr>
          <w:t>ts</w:t>
        </w:r>
      </w:hyperlink>
    </w:p>
    <w:p w14:paraId="37BE1350" w14:textId="77777777" w:rsidR="006677F7" w:rsidRDefault="00EE3895">
      <w:pPr>
        <w:shd w:val="clear" w:color="auto" w:fill="FFFFFF"/>
        <w:spacing w:after="160" w:line="259" w:lineRule="auto"/>
        <w:rPr>
          <w:rFonts w:ascii="Economica" w:eastAsia="Economica" w:hAnsi="Economica" w:cs="Economica"/>
          <w:color w:val="1155CC"/>
          <w:sz w:val="31"/>
          <w:szCs w:val="31"/>
          <w:u w:val="single"/>
        </w:rPr>
      </w:pPr>
      <w:r>
        <w:rPr>
          <w:rFonts w:ascii="Economica" w:eastAsia="Economica" w:hAnsi="Economica" w:cs="Economica"/>
          <w:sz w:val="31"/>
          <w:szCs w:val="31"/>
        </w:rPr>
        <w:t xml:space="preserve">Grade </w:t>
      </w:r>
      <w:proofErr w:type="gramStart"/>
      <w:r>
        <w:rPr>
          <w:rFonts w:ascii="Economica" w:eastAsia="Economica" w:hAnsi="Economica" w:cs="Economica"/>
          <w:sz w:val="31"/>
          <w:szCs w:val="31"/>
        </w:rPr>
        <w:t>4 :</w:t>
      </w:r>
      <w:proofErr w:type="gramEnd"/>
      <w:r>
        <w:rPr>
          <w:rFonts w:ascii="Economica" w:eastAsia="Economica" w:hAnsi="Economica" w:cs="Economica"/>
          <w:sz w:val="31"/>
          <w:szCs w:val="31"/>
        </w:rPr>
        <w:t xml:space="preserve"> </w:t>
      </w:r>
      <w:hyperlink r:id="rId24">
        <w:r>
          <w:rPr>
            <w:rFonts w:ascii="Economica" w:eastAsia="Economica" w:hAnsi="Economica" w:cs="Economica"/>
            <w:color w:val="1155CC"/>
            <w:sz w:val="31"/>
            <w:szCs w:val="31"/>
            <w:u w:val="single"/>
          </w:rPr>
          <w:t>G4 Student Progress Monitoring Materials &amp; Scoring Booklets</w:t>
        </w:r>
      </w:hyperlink>
    </w:p>
    <w:p w14:paraId="11F7A87A" w14:textId="77777777" w:rsidR="006677F7" w:rsidRDefault="00EE3895">
      <w:pPr>
        <w:shd w:val="clear" w:color="auto" w:fill="FFFFFF"/>
        <w:spacing w:after="160" w:line="259" w:lineRule="auto"/>
        <w:rPr>
          <w:rFonts w:ascii="Economica" w:eastAsia="Economica" w:hAnsi="Economica" w:cs="Economica"/>
          <w:color w:val="1155CC"/>
          <w:sz w:val="31"/>
          <w:szCs w:val="31"/>
          <w:u w:val="single"/>
        </w:rPr>
      </w:pPr>
      <w:r>
        <w:rPr>
          <w:rFonts w:ascii="Economica" w:eastAsia="Economica" w:hAnsi="Economica" w:cs="Economica"/>
          <w:sz w:val="31"/>
          <w:szCs w:val="31"/>
        </w:rPr>
        <w:t xml:space="preserve">Grade </w:t>
      </w:r>
      <w:proofErr w:type="gramStart"/>
      <w:r>
        <w:rPr>
          <w:rFonts w:ascii="Economica" w:eastAsia="Economica" w:hAnsi="Economica" w:cs="Economica"/>
          <w:sz w:val="31"/>
          <w:szCs w:val="31"/>
        </w:rPr>
        <w:t>5 :</w:t>
      </w:r>
      <w:proofErr w:type="gramEnd"/>
      <w:r>
        <w:rPr>
          <w:rFonts w:ascii="Economica" w:eastAsia="Economica" w:hAnsi="Economica" w:cs="Economica"/>
          <w:sz w:val="31"/>
          <w:szCs w:val="31"/>
        </w:rPr>
        <w:t xml:space="preserve"> </w:t>
      </w:r>
      <w:hyperlink r:id="rId25">
        <w:r>
          <w:rPr>
            <w:rFonts w:ascii="Economica" w:eastAsia="Economica" w:hAnsi="Economica" w:cs="Economica"/>
            <w:color w:val="1155CC"/>
            <w:sz w:val="31"/>
            <w:szCs w:val="31"/>
            <w:u w:val="single"/>
          </w:rPr>
          <w:t>G5 Student Progress Monitoring Materials &amp; Scoring Booklets</w:t>
        </w:r>
      </w:hyperlink>
    </w:p>
    <w:p w14:paraId="6506FD93" w14:textId="77777777" w:rsidR="006677F7" w:rsidRDefault="00EE3895">
      <w:pPr>
        <w:shd w:val="clear" w:color="auto" w:fill="FFFFFF"/>
        <w:spacing w:after="160" w:line="259" w:lineRule="auto"/>
        <w:rPr>
          <w:rFonts w:ascii="Economica" w:eastAsia="Economica" w:hAnsi="Economica" w:cs="Economica"/>
          <w:color w:val="1155CC"/>
          <w:sz w:val="31"/>
          <w:szCs w:val="31"/>
          <w:u w:val="single"/>
        </w:rPr>
      </w:pPr>
      <w:r>
        <w:rPr>
          <w:rFonts w:ascii="Economica" w:eastAsia="Economica" w:hAnsi="Economica" w:cs="Economica"/>
          <w:sz w:val="31"/>
          <w:szCs w:val="31"/>
        </w:rPr>
        <w:t xml:space="preserve">Grade </w:t>
      </w:r>
      <w:proofErr w:type="gramStart"/>
      <w:r>
        <w:rPr>
          <w:rFonts w:ascii="Economica" w:eastAsia="Economica" w:hAnsi="Economica" w:cs="Economica"/>
          <w:sz w:val="31"/>
          <w:szCs w:val="31"/>
        </w:rPr>
        <w:t>6 :</w:t>
      </w:r>
      <w:proofErr w:type="gramEnd"/>
      <w:r>
        <w:rPr>
          <w:rFonts w:ascii="Economica" w:eastAsia="Economica" w:hAnsi="Economica" w:cs="Economica"/>
          <w:sz w:val="31"/>
          <w:szCs w:val="31"/>
        </w:rPr>
        <w:t xml:space="preserve"> </w:t>
      </w:r>
      <w:hyperlink r:id="rId26">
        <w:r>
          <w:rPr>
            <w:rFonts w:ascii="Economica" w:eastAsia="Economica" w:hAnsi="Economica" w:cs="Economica"/>
            <w:color w:val="1155CC"/>
            <w:sz w:val="31"/>
            <w:szCs w:val="31"/>
            <w:u w:val="single"/>
          </w:rPr>
          <w:t>G6 Student Progress Monitoring Materials &amp; S</w:t>
        </w:r>
        <w:r>
          <w:rPr>
            <w:rFonts w:ascii="Economica" w:eastAsia="Economica" w:hAnsi="Economica" w:cs="Economica"/>
            <w:color w:val="1155CC"/>
            <w:sz w:val="31"/>
            <w:szCs w:val="31"/>
            <w:u w:val="single"/>
          </w:rPr>
          <w:t>coring Booklets</w:t>
        </w:r>
      </w:hyperlink>
    </w:p>
    <w:p w14:paraId="583AE584" w14:textId="77777777" w:rsidR="006677F7" w:rsidRDefault="00EE3895">
      <w:pPr>
        <w:shd w:val="clear" w:color="auto" w:fill="FFFFFF"/>
        <w:spacing w:after="160" w:line="259" w:lineRule="auto"/>
        <w:rPr>
          <w:rFonts w:ascii="Economica" w:eastAsia="Economica" w:hAnsi="Economica" w:cs="Economica"/>
          <w:color w:val="1155CC"/>
          <w:sz w:val="31"/>
          <w:szCs w:val="31"/>
          <w:u w:val="single"/>
        </w:rPr>
      </w:pPr>
      <w:r>
        <w:rPr>
          <w:rFonts w:ascii="Economica" w:eastAsia="Economica" w:hAnsi="Economica" w:cs="Economica"/>
          <w:sz w:val="31"/>
          <w:szCs w:val="31"/>
        </w:rPr>
        <w:t xml:space="preserve">Grade </w:t>
      </w:r>
      <w:proofErr w:type="gramStart"/>
      <w:r>
        <w:rPr>
          <w:rFonts w:ascii="Economica" w:eastAsia="Economica" w:hAnsi="Economica" w:cs="Economica"/>
          <w:sz w:val="31"/>
          <w:szCs w:val="31"/>
        </w:rPr>
        <w:t>7 :</w:t>
      </w:r>
      <w:proofErr w:type="gramEnd"/>
      <w:r>
        <w:rPr>
          <w:rFonts w:ascii="Economica" w:eastAsia="Economica" w:hAnsi="Economica" w:cs="Economica"/>
          <w:sz w:val="31"/>
          <w:szCs w:val="31"/>
        </w:rPr>
        <w:t xml:space="preserve"> </w:t>
      </w:r>
      <w:hyperlink r:id="rId27">
        <w:r>
          <w:rPr>
            <w:rFonts w:ascii="Economica" w:eastAsia="Economica" w:hAnsi="Economica" w:cs="Economica"/>
            <w:color w:val="1155CC"/>
            <w:sz w:val="31"/>
            <w:szCs w:val="31"/>
            <w:u w:val="single"/>
          </w:rPr>
          <w:t>G7 Student Progress Monitoring Materials &amp; Scoring Booklets</w:t>
        </w:r>
      </w:hyperlink>
    </w:p>
    <w:p w14:paraId="6683CF1E" w14:textId="77777777" w:rsidR="006677F7" w:rsidRDefault="00EE3895">
      <w:pPr>
        <w:shd w:val="clear" w:color="auto" w:fill="FFFFFF"/>
        <w:spacing w:after="160" w:line="259" w:lineRule="auto"/>
        <w:rPr>
          <w:rFonts w:ascii="Economica" w:eastAsia="Economica" w:hAnsi="Economica" w:cs="Economica"/>
          <w:color w:val="1155CC"/>
          <w:sz w:val="31"/>
          <w:szCs w:val="31"/>
          <w:u w:val="single"/>
        </w:rPr>
      </w:pPr>
      <w:r>
        <w:rPr>
          <w:rFonts w:ascii="Economica" w:eastAsia="Economica" w:hAnsi="Economica" w:cs="Economica"/>
          <w:sz w:val="31"/>
          <w:szCs w:val="31"/>
        </w:rPr>
        <w:t xml:space="preserve">Grade </w:t>
      </w:r>
      <w:proofErr w:type="gramStart"/>
      <w:r>
        <w:rPr>
          <w:rFonts w:ascii="Economica" w:eastAsia="Economica" w:hAnsi="Economica" w:cs="Economica"/>
          <w:sz w:val="31"/>
          <w:szCs w:val="31"/>
        </w:rPr>
        <w:t>8 :</w:t>
      </w:r>
      <w:proofErr w:type="gramEnd"/>
      <w:r>
        <w:rPr>
          <w:rFonts w:ascii="Economica" w:eastAsia="Economica" w:hAnsi="Economica" w:cs="Economica"/>
          <w:sz w:val="31"/>
          <w:szCs w:val="31"/>
        </w:rPr>
        <w:t xml:space="preserve"> </w:t>
      </w:r>
      <w:hyperlink r:id="rId28">
        <w:r>
          <w:rPr>
            <w:rFonts w:ascii="Economica" w:eastAsia="Economica" w:hAnsi="Economica" w:cs="Economica"/>
            <w:color w:val="1155CC"/>
            <w:sz w:val="31"/>
            <w:szCs w:val="31"/>
            <w:u w:val="single"/>
          </w:rPr>
          <w:t>G8 Student Progress Monitoring Materials &amp; Scoring Booklets</w:t>
        </w:r>
      </w:hyperlink>
    </w:p>
    <w:p w14:paraId="69ADADC1" w14:textId="77777777" w:rsidR="006677F7" w:rsidRDefault="006677F7">
      <w:pPr>
        <w:shd w:val="clear" w:color="auto" w:fill="FFFFFF"/>
        <w:spacing w:after="160" w:line="259" w:lineRule="auto"/>
        <w:rPr>
          <w:rFonts w:ascii="Economica" w:eastAsia="Economica" w:hAnsi="Economica" w:cs="Economica"/>
          <w:sz w:val="31"/>
          <w:szCs w:val="31"/>
        </w:rPr>
      </w:pPr>
    </w:p>
    <w:p w14:paraId="46EFA89E" w14:textId="77777777" w:rsidR="006677F7" w:rsidRDefault="006677F7">
      <w:pPr>
        <w:spacing w:after="160" w:line="259" w:lineRule="auto"/>
        <w:rPr>
          <w:rFonts w:ascii="Lato Light" w:eastAsia="Lato Light" w:hAnsi="Lato Light" w:cs="Lato Light"/>
        </w:rPr>
      </w:pPr>
    </w:p>
    <w:p w14:paraId="732497A0" w14:textId="77777777" w:rsidR="006677F7" w:rsidRDefault="006677F7">
      <w:pPr>
        <w:spacing w:after="160" w:line="259" w:lineRule="auto"/>
      </w:pPr>
    </w:p>
    <w:p w14:paraId="5DD9DA59" w14:textId="77777777" w:rsidR="006677F7" w:rsidRDefault="006677F7"/>
    <w:sectPr w:rsidR="006677F7">
      <w:headerReference w:type="default" r:id="rId2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E718" w14:textId="77777777" w:rsidR="00EE3895" w:rsidRDefault="00EE3895">
      <w:pPr>
        <w:spacing w:line="240" w:lineRule="auto"/>
      </w:pPr>
      <w:r>
        <w:separator/>
      </w:r>
    </w:p>
  </w:endnote>
  <w:endnote w:type="continuationSeparator" w:id="0">
    <w:p w14:paraId="3D06B6D5" w14:textId="77777777" w:rsidR="00EE3895" w:rsidRDefault="00EE3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nomica">
    <w:charset w:val="00"/>
    <w:family w:val="auto"/>
    <w:pitch w:val="default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E0C9" w14:textId="77777777" w:rsidR="00EE3895" w:rsidRDefault="00EE3895">
      <w:pPr>
        <w:spacing w:line="240" w:lineRule="auto"/>
      </w:pPr>
      <w:r>
        <w:separator/>
      </w:r>
    </w:p>
  </w:footnote>
  <w:footnote w:type="continuationSeparator" w:id="0">
    <w:p w14:paraId="197CA9E0" w14:textId="77777777" w:rsidR="00EE3895" w:rsidRDefault="00EE3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F46C" w14:textId="77777777" w:rsidR="006677F7" w:rsidRDefault="006677F7">
    <w:pPr>
      <w:rPr>
        <w:rFonts w:ascii="Economica" w:eastAsia="Economica" w:hAnsi="Economica" w:cs="Economica"/>
        <w:sz w:val="36"/>
        <w:szCs w:val="36"/>
      </w:rPr>
    </w:pPr>
  </w:p>
  <w:p w14:paraId="3324A6EE" w14:textId="77777777" w:rsidR="006677F7" w:rsidRDefault="006677F7">
    <w:pPr>
      <w:rPr>
        <w:rFonts w:ascii="Economica" w:eastAsia="Economica" w:hAnsi="Economica" w:cs="Economica"/>
        <w:sz w:val="36"/>
        <w:szCs w:val="36"/>
      </w:rPr>
    </w:pPr>
  </w:p>
  <w:p w14:paraId="2024D9A5" w14:textId="77777777" w:rsidR="006677F7" w:rsidRDefault="006677F7">
    <w:pPr>
      <w:jc w:val="center"/>
      <w:rPr>
        <w:rFonts w:ascii="Economica" w:eastAsia="Economica" w:hAnsi="Economica" w:cs="Economica"/>
        <w:b/>
        <w:sz w:val="48"/>
        <w:szCs w:val="48"/>
      </w:rPr>
    </w:pPr>
  </w:p>
  <w:p w14:paraId="40BE58F9" w14:textId="77777777" w:rsidR="006677F7" w:rsidRDefault="00EE3895">
    <w:pPr>
      <w:jc w:val="center"/>
      <w:rPr>
        <w:rFonts w:ascii="Economica" w:eastAsia="Economica" w:hAnsi="Economica" w:cs="Economica"/>
        <w:b/>
        <w:sz w:val="48"/>
        <w:szCs w:val="48"/>
      </w:rPr>
    </w:pPr>
    <w:r>
      <w:rPr>
        <w:rFonts w:ascii="Economica" w:eastAsia="Economica" w:hAnsi="Economica" w:cs="Economica"/>
        <w:b/>
        <w:sz w:val="48"/>
        <w:szCs w:val="48"/>
      </w:rPr>
      <w:t xml:space="preserve">SUPPLEMENTAL SUPPORT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E91"/>
    <w:multiLevelType w:val="multilevel"/>
    <w:tmpl w:val="29AC2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F7"/>
    <w:rsid w:val="006677F7"/>
    <w:rsid w:val="00BB6B0F"/>
    <w:rsid w:val="00E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CF32"/>
  <w15:docId w15:val="{95F83D75-48F6-4F5E-8BC8-FB3BBBFC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XLxsBUdr2VB49eXM0nmdPssb_BJsgLMyBubsMKkOhE/edit?usp=sharing" TargetMode="External"/><Relationship Id="rId13" Type="http://schemas.openxmlformats.org/officeDocument/2006/relationships/hyperlink" Target="https://docs.google.com/document/d/1K49AAy7CdbD8LKWBJFIUyAw1ZVe9gKjbUxXABfsWnzU/edit?usp=sharing" TargetMode="External"/><Relationship Id="rId18" Type="http://schemas.openxmlformats.org/officeDocument/2006/relationships/hyperlink" Target="https://docs.google.com/document/d/1AGSRFZh_Ti03LeQAbFyRcfRSw8l9rt7H743bEqejY-k/edit?usp=sharing" TargetMode="External"/><Relationship Id="rId26" Type="http://schemas.openxmlformats.org/officeDocument/2006/relationships/hyperlink" Target="https://dibels.uoregon.edu/sites/dibels1.uoregon.edu/files/2021-08/Grade%206%20PM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bels.uoregon.edu/sites/dibels1.uoregon.edu/files/2021-08/Grade%201%20PM.zip" TargetMode="External"/><Relationship Id="rId7" Type="http://schemas.openxmlformats.org/officeDocument/2006/relationships/hyperlink" Target="https://docs.google.com/document/d/19SqGHjFyOneNCIIrxHQDPXlZDeUVky3xbPjAUn0ILSQ/edit?usp=sharing" TargetMode="External"/><Relationship Id="rId12" Type="http://schemas.openxmlformats.org/officeDocument/2006/relationships/hyperlink" Target="https://docs.google.com/document/d/1ZeuIXUfpiKVQE09A0HfpVJ9T228yXRiqq36kRz0xOzM/edit?usp=sharing" TargetMode="External"/><Relationship Id="rId17" Type="http://schemas.openxmlformats.org/officeDocument/2006/relationships/hyperlink" Target="https://docs.google.com/document/d/1xWPzXDwkTfDC5AoIXoxAIzaS_5g1gpBU_5TAZE3FFyc/edit?usp=sharing" TargetMode="External"/><Relationship Id="rId25" Type="http://schemas.openxmlformats.org/officeDocument/2006/relationships/hyperlink" Target="https://dibels.uoregon.edu/sites/dibels1.uoregon.edu/files/2021-08/Grade%205%20PM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Nc3Ur_SNbP0UD5-ag4Jl0Dszd6Hjt-kHEUkMFC3pZEU/edit?usp=sharing" TargetMode="External"/><Relationship Id="rId20" Type="http://schemas.openxmlformats.org/officeDocument/2006/relationships/hyperlink" Target="https://dibels.uoregon.edu/sites/dibels1.uoregon.edu/files/2021-06/dibels_8_pm_k.zip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3h3EFyZEJRexr6fLZmf7mUpM5_GXKlGkJjsNFjynVtA/edit?usp=sharing" TargetMode="External"/><Relationship Id="rId24" Type="http://schemas.openxmlformats.org/officeDocument/2006/relationships/hyperlink" Target="https://dibels.uoregon.edu/sites/dibels1.uoregon.edu/files/2021-08/Grade%204%20PM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AO_cY6hLRtcK4R8CEybySTvK3s1ri1FYFICWsSE5eXk/edit?usp=sharing" TargetMode="External"/><Relationship Id="rId23" Type="http://schemas.openxmlformats.org/officeDocument/2006/relationships/hyperlink" Target="https://dibels.uoregon.edu/sites/dibels1.uoregon.edu/files/2021-08/Grade%203%20PM_1.zip" TargetMode="External"/><Relationship Id="rId28" Type="http://schemas.openxmlformats.org/officeDocument/2006/relationships/hyperlink" Target="https://dibels.uoregon.edu/sites/dibels1.uoregon.edu/files/2021-08/Grade%208%20PM.zip" TargetMode="External"/><Relationship Id="rId10" Type="http://schemas.openxmlformats.org/officeDocument/2006/relationships/hyperlink" Target="https://docs.google.com/document/d/1t1sK94LHWdAUPUVd1jrauw-v3IbOoLGT05F_nTHv5_k/edit?usp=sharing" TargetMode="External"/><Relationship Id="rId19" Type="http://schemas.openxmlformats.org/officeDocument/2006/relationships/hyperlink" Target="https://drive.google.com/file/d/1umNoREb0Zgg8Bc47-wgLPUpw56Me1jn-/view?usp=shari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aVAP_jix9H_UApwgO8LGFmg0ENcNXhwdH0Ix6tZRZV0/edit?usp=sharing" TargetMode="External"/><Relationship Id="rId14" Type="http://schemas.openxmlformats.org/officeDocument/2006/relationships/hyperlink" Target="https://docs.google.com/document/d/1M1Yz6eJNurmLCnR-Aae5eZILdNt6N7jVxtiXD5nPldE/edit?usp=sharing" TargetMode="External"/><Relationship Id="rId22" Type="http://schemas.openxmlformats.org/officeDocument/2006/relationships/hyperlink" Target="https://dibels.uoregon.edu/sites/dibels1.uoregon.edu/files/2021-08/Grade%202%20PM.zip" TargetMode="External"/><Relationship Id="rId27" Type="http://schemas.openxmlformats.org/officeDocument/2006/relationships/hyperlink" Target="https://dibels.uoregon.edu/sites/dibels1.uoregon.edu/files/2021-08/Grade%207%20PM.zi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garrison</dc:creator>
  <cp:lastModifiedBy>jessica garrison</cp:lastModifiedBy>
  <cp:revision>2</cp:revision>
  <dcterms:created xsi:type="dcterms:W3CDTF">2022-03-12T19:31:00Z</dcterms:created>
  <dcterms:modified xsi:type="dcterms:W3CDTF">2022-03-12T19:31:00Z</dcterms:modified>
</cp:coreProperties>
</file>