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10F8A" w14:textId="77777777" w:rsidR="008E3D9B" w:rsidRDefault="000C37B9" w:rsidP="008E3D9B">
      <w:pPr>
        <w:spacing w:after="120"/>
        <w:jc w:val="center"/>
        <w:rPr>
          <w:rFonts w:ascii="Times" w:hAnsi="Times"/>
          <w:b/>
          <w:sz w:val="72"/>
        </w:rPr>
      </w:pPr>
      <w:bookmarkStart w:id="0" w:name="_GoBack"/>
      <w:r>
        <w:rPr>
          <w:rFonts w:ascii="Times" w:hAnsi="Times"/>
          <w:b/>
          <w:noProof/>
          <w:sz w:val="72"/>
        </w:rPr>
        <w:drawing>
          <wp:anchor distT="0" distB="0" distL="114300" distR="114300" simplePos="0" relativeHeight="251658240" behindDoc="0" locked="0" layoutInCell="1" allowOverlap="1" wp14:anchorId="3A8FA034" wp14:editId="651B6AE5">
            <wp:simplePos x="0" y="0"/>
            <wp:positionH relativeFrom="column">
              <wp:posOffset>146050</wp:posOffset>
            </wp:positionH>
            <wp:positionV relativeFrom="paragraph">
              <wp:posOffset>304800</wp:posOffset>
            </wp:positionV>
            <wp:extent cx="1245235" cy="1136650"/>
            <wp:effectExtent l="0" t="0" r="0" b="6350"/>
            <wp:wrapSquare wrapText="bothSides"/>
            <wp:docPr id="1" name="Picture 1" descr="A person wearing a suit and tie smiling at the camera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 shot Ginn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" w:hAnsi="Times"/>
          <w:b/>
          <w:noProof/>
          <w:sz w:val="72"/>
        </w:rPr>
        <w:drawing>
          <wp:anchor distT="0" distB="0" distL="114300" distR="114300" simplePos="0" relativeHeight="251659264" behindDoc="0" locked="0" layoutInCell="1" allowOverlap="1" wp14:anchorId="73BCCA5E" wp14:editId="42547502">
            <wp:simplePos x="0" y="0"/>
            <wp:positionH relativeFrom="column">
              <wp:posOffset>4229100</wp:posOffset>
            </wp:positionH>
            <wp:positionV relativeFrom="paragraph">
              <wp:posOffset>88900</wp:posOffset>
            </wp:positionV>
            <wp:extent cx="1561465" cy="959485"/>
            <wp:effectExtent l="0" t="0" r="635" b="0"/>
            <wp:wrapSquare wrapText="bothSides"/>
            <wp:docPr id="2" name="Picture 2" descr="A picture containing clothing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etch-budget-further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DA8">
        <w:rPr>
          <w:rFonts w:ascii="Times" w:hAnsi="Times"/>
          <w:b/>
          <w:sz w:val="72"/>
        </w:rPr>
        <w:t>Stretch</w:t>
      </w:r>
      <w:r w:rsidR="00A74A92">
        <w:rPr>
          <w:rFonts w:ascii="Times" w:hAnsi="Times"/>
          <w:b/>
          <w:sz w:val="72"/>
        </w:rPr>
        <w:t xml:space="preserve"> </w:t>
      </w:r>
      <w:r w:rsidR="009A72AA">
        <w:rPr>
          <w:rFonts w:ascii="Times" w:hAnsi="Times"/>
          <w:b/>
          <w:sz w:val="72"/>
        </w:rPr>
        <w:t xml:space="preserve">Your </w:t>
      </w:r>
      <w:r w:rsidR="00A74A92">
        <w:rPr>
          <w:rFonts w:ascii="Times" w:hAnsi="Times"/>
          <w:b/>
          <w:sz w:val="72"/>
        </w:rPr>
        <w:t>Aesthetic Dollar</w:t>
      </w:r>
      <w:r w:rsidR="009A72AA">
        <w:rPr>
          <w:rFonts w:ascii="Times" w:hAnsi="Times"/>
          <w:b/>
          <w:sz w:val="72"/>
        </w:rPr>
        <w:t xml:space="preserve"> in Health</w:t>
      </w:r>
      <w:r w:rsidR="00A74A92">
        <w:rPr>
          <w:rFonts w:ascii="Times" w:hAnsi="Times"/>
          <w:b/>
          <w:sz w:val="72"/>
        </w:rPr>
        <w:t xml:space="preserve"> </w:t>
      </w:r>
    </w:p>
    <w:p w14:paraId="158ED4D8" w14:textId="4B0D6BDD" w:rsidR="004819D7" w:rsidRPr="000C37B9" w:rsidRDefault="00EA5339" w:rsidP="008E3D9B">
      <w:pPr>
        <w:spacing w:after="120"/>
        <w:rPr>
          <w:rFonts w:ascii="Times" w:hAnsi="Times"/>
          <w:b/>
          <w:sz w:val="72"/>
        </w:rPr>
      </w:pPr>
      <w:r>
        <w:rPr>
          <w:rFonts w:ascii="Times" w:hAnsi="Times"/>
          <w:sz w:val="20"/>
        </w:rPr>
        <w:t>By Shannon Ginnan, MD</w:t>
      </w:r>
      <w:r w:rsidR="007B6EB1">
        <w:rPr>
          <w:rFonts w:ascii="Times" w:hAnsi="Times"/>
          <w:sz w:val="20"/>
        </w:rPr>
        <w:br/>
      </w:r>
      <w:r w:rsidR="00023969" w:rsidRPr="007B6EB1">
        <w:rPr>
          <w:rFonts w:ascii="Times" w:hAnsi="Times"/>
          <w:sz w:val="20"/>
        </w:rPr>
        <w:t>Virginia Integrative Health</w:t>
      </w:r>
      <w:r w:rsidR="000C37B9">
        <w:rPr>
          <w:rFonts w:ascii="Times" w:hAnsi="Times"/>
          <w:sz w:val="20"/>
        </w:rPr>
        <w:t xml:space="preserve"> &amp; Hyperbaric</w:t>
      </w:r>
    </w:p>
    <w:p w14:paraId="6A92C05A" w14:textId="77777777" w:rsidR="00011DA8" w:rsidRDefault="00011DA8" w:rsidP="00011DA8">
      <w:pPr>
        <w:spacing w:after="120"/>
        <w:jc w:val="center"/>
        <w:rPr>
          <w:rFonts w:ascii="Times" w:hAnsi="Times"/>
          <w:sz w:val="20"/>
        </w:rPr>
      </w:pPr>
    </w:p>
    <w:p w14:paraId="3B0BA50E" w14:textId="26DBDC2B" w:rsidR="004819D7" w:rsidRPr="00982A81" w:rsidRDefault="004819D7" w:rsidP="007B6EB1">
      <w:pPr>
        <w:spacing w:after="120"/>
        <w:ind w:firstLine="360"/>
        <w:rPr>
          <w:rFonts w:ascii="Times" w:hAnsi="Times"/>
          <w:b/>
          <w:sz w:val="20"/>
        </w:rPr>
      </w:pPr>
      <w:r w:rsidRPr="00982A81">
        <w:rPr>
          <w:rFonts w:ascii="Times" w:hAnsi="Times"/>
          <w:b/>
          <w:sz w:val="20"/>
        </w:rPr>
        <w:t xml:space="preserve">An Inner Approach </w:t>
      </w:r>
      <w:r w:rsidR="00982A81" w:rsidRPr="00982A81">
        <w:rPr>
          <w:rFonts w:ascii="Times" w:hAnsi="Times"/>
          <w:b/>
          <w:sz w:val="20"/>
        </w:rPr>
        <w:t>to</w:t>
      </w:r>
      <w:r w:rsidRPr="00982A81">
        <w:rPr>
          <w:rFonts w:ascii="Times" w:hAnsi="Times"/>
          <w:b/>
          <w:sz w:val="20"/>
        </w:rPr>
        <w:t xml:space="preserve"> Outer Beauty </w:t>
      </w:r>
      <w:r w:rsidR="00982A81" w:rsidRPr="00982A81">
        <w:rPr>
          <w:rFonts w:ascii="Times" w:hAnsi="Times"/>
          <w:b/>
          <w:sz w:val="20"/>
        </w:rPr>
        <w:t xml:space="preserve">with </w:t>
      </w:r>
      <w:r w:rsidR="009A72AA">
        <w:rPr>
          <w:rFonts w:ascii="Times" w:hAnsi="Times"/>
          <w:b/>
          <w:sz w:val="20"/>
        </w:rPr>
        <w:t xml:space="preserve">Integrative </w:t>
      </w:r>
      <w:r w:rsidRPr="00982A81">
        <w:rPr>
          <w:rFonts w:ascii="Times" w:hAnsi="Times"/>
          <w:b/>
          <w:sz w:val="20"/>
        </w:rPr>
        <w:t>Aesthetics</w:t>
      </w:r>
    </w:p>
    <w:p w14:paraId="47BE4DA0" w14:textId="3FDE40A4" w:rsidR="00023969" w:rsidRPr="007B6EB1" w:rsidRDefault="00EA5339" w:rsidP="007B6EB1">
      <w:pPr>
        <w:spacing w:after="120"/>
        <w:ind w:firstLine="360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In our advanced society, people take advantage of all the technological advancements </w:t>
      </w:r>
      <w:r w:rsidR="00023969" w:rsidRPr="007B6EB1">
        <w:rPr>
          <w:rFonts w:ascii="Times" w:hAnsi="Times"/>
          <w:sz w:val="20"/>
        </w:rPr>
        <w:t>focused on improving their exterior appearance. </w:t>
      </w:r>
      <w:r w:rsidR="00A74A92">
        <w:rPr>
          <w:rFonts w:ascii="Times" w:hAnsi="Times"/>
          <w:sz w:val="20"/>
        </w:rPr>
        <w:t>Although</w:t>
      </w:r>
      <w:r w:rsidR="001A33E7" w:rsidRPr="007B6EB1">
        <w:rPr>
          <w:rFonts w:ascii="Times" w:hAnsi="Times"/>
          <w:sz w:val="20"/>
        </w:rPr>
        <w:t>, what many people don’t realize is</w:t>
      </w:r>
      <w:r w:rsidR="00023969" w:rsidRPr="007B6EB1">
        <w:rPr>
          <w:rFonts w:ascii="Times" w:hAnsi="Times"/>
          <w:sz w:val="20"/>
        </w:rPr>
        <w:t xml:space="preserve"> they can spen</w:t>
      </w:r>
      <w:r w:rsidR="00A74A92">
        <w:rPr>
          <w:rFonts w:ascii="Times" w:hAnsi="Times"/>
          <w:sz w:val="20"/>
        </w:rPr>
        <w:t>d serious money</w:t>
      </w:r>
      <w:r w:rsidR="00023969" w:rsidRPr="007B6EB1">
        <w:rPr>
          <w:rFonts w:ascii="Times" w:hAnsi="Times"/>
          <w:sz w:val="20"/>
        </w:rPr>
        <w:t xml:space="preserve"> for treatments </w:t>
      </w:r>
      <w:r w:rsidR="001A33E7" w:rsidRPr="007B6EB1">
        <w:rPr>
          <w:rFonts w:ascii="Times" w:hAnsi="Times"/>
          <w:sz w:val="20"/>
        </w:rPr>
        <w:t xml:space="preserve">to improve </w:t>
      </w:r>
      <w:r w:rsidR="00023969" w:rsidRPr="007B6EB1">
        <w:rPr>
          <w:rFonts w:ascii="Times" w:hAnsi="Times"/>
          <w:sz w:val="20"/>
        </w:rPr>
        <w:t xml:space="preserve">exterior beauty, but if they don’t maximize internal health, </w:t>
      </w:r>
      <w:r w:rsidR="001A33E7" w:rsidRPr="007B6EB1">
        <w:rPr>
          <w:rFonts w:ascii="Times" w:hAnsi="Times"/>
          <w:sz w:val="20"/>
        </w:rPr>
        <w:t>results of any treatment</w:t>
      </w:r>
      <w:r w:rsidR="00023969" w:rsidRPr="007B6EB1">
        <w:rPr>
          <w:rFonts w:ascii="Times" w:hAnsi="Times"/>
          <w:sz w:val="20"/>
        </w:rPr>
        <w:t xml:space="preserve"> </w:t>
      </w:r>
      <w:r w:rsidR="00A74A92">
        <w:rPr>
          <w:rFonts w:ascii="Times" w:hAnsi="Times"/>
          <w:sz w:val="20"/>
        </w:rPr>
        <w:t xml:space="preserve">won’t </w:t>
      </w:r>
      <w:r w:rsidR="001A33E7" w:rsidRPr="007B6EB1">
        <w:rPr>
          <w:rFonts w:ascii="Times" w:hAnsi="Times"/>
          <w:sz w:val="20"/>
        </w:rPr>
        <w:t>be as optimal</w:t>
      </w:r>
      <w:r w:rsidR="00023969" w:rsidRPr="007B6EB1">
        <w:rPr>
          <w:rFonts w:ascii="Times" w:hAnsi="Times"/>
          <w:sz w:val="20"/>
        </w:rPr>
        <w:t xml:space="preserve">, or last </w:t>
      </w:r>
      <w:proofErr w:type="gramStart"/>
      <w:r w:rsidR="00023969" w:rsidRPr="007B6EB1">
        <w:rPr>
          <w:rFonts w:ascii="Times" w:hAnsi="Times"/>
          <w:sz w:val="20"/>
        </w:rPr>
        <w:t>as long as</w:t>
      </w:r>
      <w:proofErr w:type="gramEnd"/>
      <w:r w:rsidR="00023969" w:rsidRPr="007B6EB1">
        <w:rPr>
          <w:rFonts w:ascii="Times" w:hAnsi="Times"/>
          <w:sz w:val="20"/>
        </w:rPr>
        <w:t xml:space="preserve"> when one is in peak health.</w:t>
      </w:r>
    </w:p>
    <w:p w14:paraId="6AB4C46B" w14:textId="113647E1" w:rsidR="00EA5339" w:rsidRDefault="00023969" w:rsidP="007B6EB1">
      <w:pPr>
        <w:spacing w:after="120"/>
        <w:ind w:firstLine="360"/>
        <w:rPr>
          <w:rFonts w:ascii="Times" w:hAnsi="Times"/>
          <w:sz w:val="20"/>
        </w:rPr>
      </w:pPr>
      <w:r w:rsidRPr="007B6EB1">
        <w:rPr>
          <w:rFonts w:ascii="Times" w:hAnsi="Times"/>
          <w:sz w:val="20"/>
        </w:rPr>
        <w:t xml:space="preserve">It is striking how much better patients respond to aesthetic treatments when they are </w:t>
      </w:r>
      <w:r w:rsidR="00BF41BA">
        <w:rPr>
          <w:rFonts w:ascii="Times" w:hAnsi="Times"/>
          <w:sz w:val="20"/>
        </w:rPr>
        <w:t>healthy</w:t>
      </w:r>
      <w:r w:rsidR="00A74A92">
        <w:rPr>
          <w:rFonts w:ascii="Times" w:hAnsi="Times"/>
          <w:sz w:val="20"/>
        </w:rPr>
        <w:t xml:space="preserve"> and balanced</w:t>
      </w:r>
      <w:r w:rsidRPr="007B6EB1">
        <w:rPr>
          <w:rFonts w:ascii="Times" w:hAnsi="Times"/>
          <w:sz w:val="20"/>
        </w:rPr>
        <w:t>.</w:t>
      </w:r>
      <w:r w:rsidR="00BF6997">
        <w:rPr>
          <w:rFonts w:ascii="Times" w:hAnsi="Times"/>
          <w:sz w:val="20"/>
        </w:rPr>
        <w:t xml:space="preserve"> M</w:t>
      </w:r>
      <w:r w:rsidRPr="007B6EB1">
        <w:rPr>
          <w:rFonts w:ascii="Times" w:hAnsi="Times"/>
          <w:sz w:val="20"/>
        </w:rPr>
        <w:t xml:space="preserve">ost non-invasive aesthetic treatments merely provide a stimulus – the treatment creates </w:t>
      </w:r>
      <w:r w:rsidR="00A74A92">
        <w:rPr>
          <w:rFonts w:ascii="Times" w:hAnsi="Times"/>
          <w:sz w:val="20"/>
        </w:rPr>
        <w:t>a</w:t>
      </w:r>
      <w:r w:rsidRPr="007B6EB1">
        <w:rPr>
          <w:rFonts w:ascii="Times" w:hAnsi="Times"/>
          <w:sz w:val="20"/>
        </w:rPr>
        <w:t xml:space="preserve"> degree of controlled damage to the skin or the body, it is the body’s healing response that produces the actual result.  </w:t>
      </w:r>
    </w:p>
    <w:p w14:paraId="516523DC" w14:textId="4FC560CD" w:rsidR="00BF41BA" w:rsidRPr="00BF41BA" w:rsidRDefault="00BF41BA" w:rsidP="00BF41BA">
      <w:pPr>
        <w:spacing w:after="120"/>
        <w:ind w:firstLine="360"/>
        <w:rPr>
          <w:rFonts w:ascii="Times" w:hAnsi="Times"/>
          <w:b/>
          <w:sz w:val="20"/>
        </w:rPr>
      </w:pPr>
      <w:r w:rsidRPr="00BF41BA">
        <w:rPr>
          <w:rFonts w:ascii="Times" w:hAnsi="Times"/>
          <w:b/>
          <w:sz w:val="20"/>
        </w:rPr>
        <w:t>Addressing Imbalances to Maximize Your Aesthetic Dollar</w:t>
      </w:r>
    </w:p>
    <w:p w14:paraId="33E04026" w14:textId="2945CD49" w:rsidR="00023969" w:rsidRDefault="00023969" w:rsidP="007B6EB1">
      <w:pPr>
        <w:spacing w:after="120"/>
        <w:ind w:firstLine="360"/>
        <w:rPr>
          <w:rFonts w:ascii="Times" w:hAnsi="Times"/>
          <w:sz w:val="20"/>
        </w:rPr>
      </w:pPr>
      <w:r w:rsidRPr="007B6EB1">
        <w:rPr>
          <w:rFonts w:ascii="Times" w:hAnsi="Times"/>
          <w:sz w:val="20"/>
        </w:rPr>
        <w:t xml:space="preserve">This is </w:t>
      </w:r>
      <w:r w:rsidR="00BF6997">
        <w:rPr>
          <w:rFonts w:ascii="Times" w:hAnsi="Times"/>
          <w:sz w:val="20"/>
        </w:rPr>
        <w:t>integral in</w:t>
      </w:r>
      <w:r w:rsidRPr="007B6EB1">
        <w:rPr>
          <w:rFonts w:ascii="Times" w:hAnsi="Times"/>
          <w:sz w:val="20"/>
        </w:rPr>
        <w:t xml:space="preserve"> treatments geared toward improving lines, wrinkles, texture, laxity, or scarring, and all these conditions require the production of new collagen.  A healthy body, with good stores of vitamins C, D, copper, and zinc</w:t>
      </w:r>
      <w:r w:rsidR="00090F6F">
        <w:rPr>
          <w:rFonts w:ascii="Times" w:hAnsi="Times"/>
          <w:sz w:val="20"/>
        </w:rPr>
        <w:t xml:space="preserve">, </w:t>
      </w:r>
      <w:r w:rsidRPr="007B6EB1">
        <w:rPr>
          <w:rFonts w:ascii="Times" w:hAnsi="Times"/>
          <w:sz w:val="20"/>
        </w:rPr>
        <w:t>all necessary for collagen production</w:t>
      </w:r>
      <w:r w:rsidR="00E32CED" w:rsidRPr="007B6EB1">
        <w:rPr>
          <w:rFonts w:ascii="Times" w:hAnsi="Times"/>
          <w:sz w:val="20"/>
        </w:rPr>
        <w:t xml:space="preserve">, </w:t>
      </w:r>
      <w:r w:rsidRPr="007B6EB1">
        <w:rPr>
          <w:rFonts w:ascii="Times" w:hAnsi="Times"/>
          <w:sz w:val="20"/>
        </w:rPr>
        <w:t xml:space="preserve">will </w:t>
      </w:r>
      <w:r w:rsidR="002E6993">
        <w:rPr>
          <w:rFonts w:ascii="Times" w:hAnsi="Times"/>
          <w:sz w:val="20"/>
        </w:rPr>
        <w:t>produce</w:t>
      </w:r>
      <w:r w:rsidRPr="007B6EB1">
        <w:rPr>
          <w:rFonts w:ascii="Times" w:hAnsi="Times"/>
          <w:sz w:val="20"/>
        </w:rPr>
        <w:t xml:space="preserve"> much more collagen than a stressed and nutrient depleted</w:t>
      </w:r>
      <w:r w:rsidR="00BF41BA">
        <w:rPr>
          <w:rFonts w:ascii="Times" w:hAnsi="Times"/>
          <w:sz w:val="20"/>
        </w:rPr>
        <w:t xml:space="preserve"> body. </w:t>
      </w:r>
    </w:p>
    <w:p w14:paraId="3D09AE46" w14:textId="1B0DD428" w:rsidR="00023969" w:rsidRDefault="00023969" w:rsidP="007B6EB1">
      <w:pPr>
        <w:spacing w:after="120"/>
        <w:ind w:firstLine="360"/>
        <w:rPr>
          <w:rFonts w:ascii="Times" w:hAnsi="Times"/>
          <w:sz w:val="20"/>
        </w:rPr>
      </w:pPr>
      <w:r w:rsidRPr="007B6EB1">
        <w:rPr>
          <w:rFonts w:ascii="Times" w:hAnsi="Times"/>
          <w:sz w:val="20"/>
        </w:rPr>
        <w:t xml:space="preserve">Nutritional deficiencies, excessive intake of inflammatory foods and sugar, elevated toxin levels, over-production </w:t>
      </w:r>
      <w:r w:rsidR="001A33E7" w:rsidRPr="007B6EB1">
        <w:rPr>
          <w:rFonts w:ascii="Times" w:hAnsi="Times"/>
          <w:sz w:val="20"/>
        </w:rPr>
        <w:t>of stress hormones</w:t>
      </w:r>
      <w:r w:rsidR="00BF6997">
        <w:rPr>
          <w:rFonts w:ascii="Times" w:hAnsi="Times"/>
          <w:sz w:val="20"/>
        </w:rPr>
        <w:t>,</w:t>
      </w:r>
      <w:r w:rsidR="001A33E7" w:rsidRPr="007B6EB1">
        <w:rPr>
          <w:rFonts w:ascii="Times" w:hAnsi="Times"/>
          <w:sz w:val="20"/>
        </w:rPr>
        <w:t xml:space="preserve"> and poor sleep </w:t>
      </w:r>
      <w:r w:rsidRPr="007B6EB1">
        <w:rPr>
          <w:rFonts w:ascii="Times" w:hAnsi="Times"/>
          <w:sz w:val="20"/>
        </w:rPr>
        <w:t>all require our body to use extra ene</w:t>
      </w:r>
      <w:r w:rsidR="001A33E7" w:rsidRPr="007B6EB1">
        <w:rPr>
          <w:rFonts w:ascii="Times" w:hAnsi="Times"/>
          <w:sz w:val="20"/>
        </w:rPr>
        <w:t>rgy to function</w:t>
      </w:r>
      <w:r w:rsidR="002E6993">
        <w:rPr>
          <w:rFonts w:ascii="Times" w:hAnsi="Times"/>
          <w:sz w:val="20"/>
        </w:rPr>
        <w:t xml:space="preserve"> every day</w:t>
      </w:r>
      <w:r w:rsidR="001A33E7" w:rsidRPr="007B6EB1">
        <w:rPr>
          <w:rFonts w:ascii="Times" w:hAnsi="Times"/>
          <w:sz w:val="20"/>
        </w:rPr>
        <w:t>.  This</w:t>
      </w:r>
      <w:r w:rsidRPr="007B6EB1">
        <w:rPr>
          <w:rFonts w:ascii="Times" w:hAnsi="Times"/>
          <w:sz w:val="20"/>
        </w:rPr>
        <w:t xml:space="preserve"> negatively impacts the immune system</w:t>
      </w:r>
      <w:r w:rsidR="00BF6997">
        <w:rPr>
          <w:rFonts w:ascii="Times" w:hAnsi="Times"/>
          <w:sz w:val="20"/>
        </w:rPr>
        <w:t>,</w:t>
      </w:r>
      <w:r w:rsidRPr="007B6EB1">
        <w:rPr>
          <w:rFonts w:ascii="Times" w:hAnsi="Times"/>
          <w:sz w:val="20"/>
        </w:rPr>
        <w:t xml:space="preserve"> diminish</w:t>
      </w:r>
      <w:r w:rsidR="00BF6997">
        <w:rPr>
          <w:rFonts w:ascii="Times" w:hAnsi="Times"/>
          <w:sz w:val="20"/>
        </w:rPr>
        <w:t>ing</w:t>
      </w:r>
      <w:r w:rsidRPr="007B6EB1">
        <w:rPr>
          <w:rFonts w:ascii="Times" w:hAnsi="Times"/>
          <w:sz w:val="20"/>
        </w:rPr>
        <w:t xml:space="preserve"> healing capacity.</w:t>
      </w:r>
    </w:p>
    <w:p w14:paraId="0964F00F" w14:textId="6E26FF59" w:rsidR="00090F6F" w:rsidRDefault="00090F6F" w:rsidP="00090F6F">
      <w:pPr>
        <w:spacing w:after="120"/>
        <w:ind w:firstLine="360"/>
        <w:rPr>
          <w:rFonts w:ascii="Times" w:hAnsi="Times"/>
          <w:sz w:val="20"/>
        </w:rPr>
      </w:pPr>
      <w:r w:rsidRPr="007B6EB1">
        <w:rPr>
          <w:rFonts w:ascii="Times" w:hAnsi="Times"/>
          <w:sz w:val="20"/>
        </w:rPr>
        <w:t>While traditional labs can outline nothing is horribly wrong, they often miss many pieces of the puzzle to get your system “right”.  Functional medicine utilizes advanced metabolic testing</w:t>
      </w:r>
      <w:r w:rsidR="00BF6997">
        <w:rPr>
          <w:rFonts w:ascii="Times" w:hAnsi="Times"/>
          <w:sz w:val="20"/>
        </w:rPr>
        <w:t>, looking</w:t>
      </w:r>
      <w:r w:rsidRPr="007B6EB1">
        <w:rPr>
          <w:rFonts w:ascii="Times" w:hAnsi="Times"/>
          <w:sz w:val="20"/>
        </w:rPr>
        <w:t xml:space="preserve"> at things like gut health, food reactivity, detoxification capability, energy production, intestinal bacteria, inflammatory markers, </w:t>
      </w:r>
      <w:r w:rsidR="002E6993">
        <w:rPr>
          <w:rFonts w:ascii="Times" w:hAnsi="Times"/>
          <w:sz w:val="20"/>
        </w:rPr>
        <w:t>and</w:t>
      </w:r>
      <w:r w:rsidR="00BF6997">
        <w:rPr>
          <w:rFonts w:ascii="Times" w:hAnsi="Times"/>
          <w:sz w:val="20"/>
        </w:rPr>
        <w:t xml:space="preserve"> </w:t>
      </w:r>
      <w:r w:rsidRPr="007B6EB1">
        <w:rPr>
          <w:rFonts w:ascii="Times" w:hAnsi="Times"/>
          <w:sz w:val="20"/>
        </w:rPr>
        <w:t xml:space="preserve">micronutrient levels, so </w:t>
      </w:r>
      <w:r w:rsidR="00BF6997">
        <w:rPr>
          <w:rFonts w:ascii="Times" w:hAnsi="Times"/>
          <w:sz w:val="20"/>
        </w:rPr>
        <w:t>we</w:t>
      </w:r>
      <w:r w:rsidRPr="007B6EB1">
        <w:rPr>
          <w:rFonts w:ascii="Times" w:hAnsi="Times"/>
          <w:sz w:val="20"/>
        </w:rPr>
        <w:t xml:space="preserve"> can figure out how to make your body function at peak</w:t>
      </w:r>
      <w:r w:rsidR="00A74A92">
        <w:rPr>
          <w:rFonts w:ascii="Times" w:hAnsi="Times"/>
          <w:sz w:val="20"/>
        </w:rPr>
        <w:t xml:space="preserve"> </w:t>
      </w:r>
      <w:r w:rsidRPr="007B6EB1">
        <w:rPr>
          <w:rFonts w:ascii="Times" w:hAnsi="Times"/>
          <w:sz w:val="20"/>
        </w:rPr>
        <w:t>capacity.</w:t>
      </w:r>
    </w:p>
    <w:p w14:paraId="2D48194C" w14:textId="007C8E48" w:rsidR="00090F6F" w:rsidRPr="00090F6F" w:rsidRDefault="009A72AA" w:rsidP="00090F6F">
      <w:pPr>
        <w:spacing w:after="120"/>
        <w:ind w:firstLine="360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t xml:space="preserve">Functional </w:t>
      </w:r>
      <w:r w:rsidR="00011DA8">
        <w:rPr>
          <w:rFonts w:ascii="Times" w:hAnsi="Times"/>
          <w:b/>
          <w:sz w:val="20"/>
        </w:rPr>
        <w:t xml:space="preserve">and </w:t>
      </w:r>
      <w:r w:rsidR="00090F6F" w:rsidRPr="00090F6F">
        <w:rPr>
          <w:rFonts w:ascii="Times" w:hAnsi="Times"/>
          <w:b/>
          <w:sz w:val="20"/>
        </w:rPr>
        <w:t xml:space="preserve">Rejuvenating Dermal Treatments </w:t>
      </w:r>
    </w:p>
    <w:p w14:paraId="4B271D49" w14:textId="56762585" w:rsidR="00023969" w:rsidRDefault="00090F6F" w:rsidP="007B6EB1">
      <w:pPr>
        <w:spacing w:after="120"/>
        <w:ind w:firstLine="360"/>
        <w:rPr>
          <w:rFonts w:ascii="Times" w:hAnsi="Times"/>
          <w:sz w:val="20"/>
        </w:rPr>
      </w:pPr>
      <w:r>
        <w:rPr>
          <w:rFonts w:ascii="Times" w:hAnsi="Times"/>
          <w:sz w:val="20"/>
        </w:rPr>
        <w:t>C</w:t>
      </w:r>
      <w:r w:rsidR="001A33E7" w:rsidRPr="007B6EB1">
        <w:rPr>
          <w:rFonts w:ascii="Times" w:hAnsi="Times"/>
          <w:sz w:val="20"/>
        </w:rPr>
        <w:t>onsider</w:t>
      </w:r>
      <w:r w:rsidR="00982A81">
        <w:rPr>
          <w:rFonts w:ascii="Times" w:hAnsi="Times"/>
          <w:sz w:val="20"/>
        </w:rPr>
        <w:t xml:space="preserve"> treatments such as the “Vampire Facelift”</w:t>
      </w:r>
      <w:r>
        <w:rPr>
          <w:rFonts w:ascii="Times" w:hAnsi="Times"/>
          <w:sz w:val="20"/>
        </w:rPr>
        <w:t xml:space="preserve"> utilizing Platelet Rich Plasma (PRP</w:t>
      </w:r>
      <w:r w:rsidR="00011DA8">
        <w:rPr>
          <w:rFonts w:ascii="Times" w:hAnsi="Times"/>
          <w:sz w:val="20"/>
        </w:rPr>
        <w:t xml:space="preserve"> can also be used in joints</w:t>
      </w:r>
      <w:r>
        <w:rPr>
          <w:rFonts w:ascii="Times" w:hAnsi="Times"/>
          <w:sz w:val="20"/>
        </w:rPr>
        <w:t>) from your own blood</w:t>
      </w:r>
      <w:r w:rsidR="001A33E7" w:rsidRPr="007B6EB1">
        <w:rPr>
          <w:rFonts w:ascii="Times" w:hAnsi="Times"/>
          <w:sz w:val="20"/>
        </w:rPr>
        <w:t xml:space="preserve"> </w:t>
      </w:r>
      <w:r>
        <w:rPr>
          <w:rFonts w:ascii="Times" w:hAnsi="Times"/>
          <w:sz w:val="20"/>
        </w:rPr>
        <w:t xml:space="preserve">to stimulate collagen production, </w:t>
      </w:r>
      <w:r w:rsidR="00023969" w:rsidRPr="007B6EB1">
        <w:rPr>
          <w:rFonts w:ascii="Times" w:hAnsi="Times"/>
          <w:sz w:val="20"/>
        </w:rPr>
        <w:t>Botox</w:t>
      </w:r>
      <w:r w:rsidR="00982A81">
        <w:rPr>
          <w:rFonts w:ascii="Times" w:hAnsi="Times"/>
          <w:sz w:val="20"/>
        </w:rPr>
        <w:t xml:space="preserve">, </w:t>
      </w:r>
      <w:proofErr w:type="spellStart"/>
      <w:r w:rsidR="00982A81">
        <w:rPr>
          <w:rFonts w:ascii="Times" w:hAnsi="Times"/>
          <w:sz w:val="20"/>
        </w:rPr>
        <w:t>Juvederm</w:t>
      </w:r>
      <w:proofErr w:type="spellEnd"/>
      <w:r w:rsidR="00982A81">
        <w:rPr>
          <w:rFonts w:ascii="Times" w:hAnsi="Times"/>
          <w:sz w:val="20"/>
        </w:rPr>
        <w:t xml:space="preserve"> or other dermal fillers</w:t>
      </w:r>
      <w:r w:rsidR="00023969" w:rsidRPr="007B6EB1">
        <w:rPr>
          <w:rFonts w:ascii="Times" w:hAnsi="Times"/>
          <w:sz w:val="20"/>
        </w:rPr>
        <w:t xml:space="preserve"> to smoot</w:t>
      </w:r>
      <w:r>
        <w:rPr>
          <w:rFonts w:ascii="Times" w:hAnsi="Times"/>
          <w:sz w:val="20"/>
        </w:rPr>
        <w:t>h</w:t>
      </w:r>
      <w:r w:rsidR="001A33E7" w:rsidRPr="007B6EB1">
        <w:rPr>
          <w:rFonts w:ascii="Times" w:hAnsi="Times"/>
          <w:sz w:val="20"/>
        </w:rPr>
        <w:t xml:space="preserve"> those unwanted lines,</w:t>
      </w:r>
      <w:r>
        <w:rPr>
          <w:rFonts w:ascii="Times" w:hAnsi="Times"/>
          <w:sz w:val="20"/>
        </w:rPr>
        <w:t xml:space="preserve"> or even treat migraines</w:t>
      </w:r>
      <w:r w:rsidR="00BF6997">
        <w:rPr>
          <w:rFonts w:ascii="Times" w:hAnsi="Times"/>
          <w:sz w:val="20"/>
        </w:rPr>
        <w:t>.</w:t>
      </w:r>
      <w:r>
        <w:rPr>
          <w:rFonts w:ascii="Times" w:hAnsi="Times"/>
          <w:sz w:val="20"/>
        </w:rPr>
        <w:t xml:space="preserve"> Zerona cold low-level laser </w:t>
      </w:r>
      <w:proofErr w:type="spellStart"/>
      <w:r>
        <w:rPr>
          <w:rFonts w:ascii="Times" w:hAnsi="Times"/>
          <w:sz w:val="20"/>
        </w:rPr>
        <w:t>lipo</w:t>
      </w:r>
      <w:proofErr w:type="spellEnd"/>
      <w:r w:rsidR="00BF6997">
        <w:rPr>
          <w:rFonts w:ascii="Times" w:hAnsi="Times"/>
          <w:sz w:val="20"/>
        </w:rPr>
        <w:t xml:space="preserve"> is used</w:t>
      </w:r>
      <w:r>
        <w:rPr>
          <w:rFonts w:ascii="Times" w:hAnsi="Times"/>
          <w:sz w:val="20"/>
        </w:rPr>
        <w:t xml:space="preserve"> for fat loss and sculpting</w:t>
      </w:r>
      <w:r w:rsidR="00011DA8">
        <w:rPr>
          <w:rFonts w:ascii="Times" w:hAnsi="Times"/>
          <w:sz w:val="20"/>
        </w:rPr>
        <w:t>, as well as pain and edema</w:t>
      </w:r>
      <w:r>
        <w:rPr>
          <w:rFonts w:ascii="Times" w:hAnsi="Times"/>
          <w:sz w:val="20"/>
        </w:rPr>
        <w:t xml:space="preserve">. </w:t>
      </w:r>
      <w:r w:rsidR="00A74A92">
        <w:rPr>
          <w:rFonts w:ascii="Times" w:hAnsi="Times"/>
          <w:sz w:val="20"/>
        </w:rPr>
        <w:t>W</w:t>
      </w:r>
      <w:r w:rsidR="00023969" w:rsidRPr="007B6EB1">
        <w:rPr>
          <w:rFonts w:ascii="Times" w:hAnsi="Times"/>
          <w:sz w:val="20"/>
        </w:rPr>
        <w:t xml:space="preserve">hy not </w:t>
      </w:r>
      <w:r w:rsidR="001A33E7" w:rsidRPr="007B6EB1">
        <w:rPr>
          <w:rFonts w:ascii="Times" w:hAnsi="Times"/>
          <w:sz w:val="20"/>
        </w:rPr>
        <w:t>consider</w:t>
      </w:r>
      <w:r w:rsidR="00023969" w:rsidRPr="007B6EB1">
        <w:rPr>
          <w:rFonts w:ascii="Times" w:hAnsi="Times"/>
          <w:sz w:val="20"/>
        </w:rPr>
        <w:t xml:space="preserve"> advanced metabolic t</w:t>
      </w:r>
      <w:r w:rsidR="001A33E7" w:rsidRPr="007B6EB1">
        <w:rPr>
          <w:rFonts w:ascii="Times" w:hAnsi="Times"/>
          <w:sz w:val="20"/>
        </w:rPr>
        <w:t>esting</w:t>
      </w:r>
      <w:r w:rsidR="00A74A92">
        <w:rPr>
          <w:rFonts w:ascii="Times" w:hAnsi="Times"/>
          <w:sz w:val="20"/>
        </w:rPr>
        <w:t>, (that’s often covered by many insurances),</w:t>
      </w:r>
      <w:r w:rsidR="001A33E7" w:rsidRPr="007B6EB1">
        <w:rPr>
          <w:rFonts w:ascii="Times" w:hAnsi="Times"/>
          <w:sz w:val="20"/>
        </w:rPr>
        <w:t xml:space="preserve"> to keep your body in tip-</w:t>
      </w:r>
      <w:r w:rsidR="00023969" w:rsidRPr="007B6EB1">
        <w:rPr>
          <w:rFonts w:ascii="Times" w:hAnsi="Times"/>
          <w:sz w:val="20"/>
        </w:rPr>
        <w:t xml:space="preserve">top shape?  Your aesthetic dollar </w:t>
      </w:r>
      <w:r w:rsidR="00BF6997">
        <w:rPr>
          <w:rFonts w:ascii="Times" w:hAnsi="Times"/>
          <w:sz w:val="20"/>
        </w:rPr>
        <w:t>will</w:t>
      </w:r>
      <w:r w:rsidR="001A33E7" w:rsidRPr="007B6EB1">
        <w:rPr>
          <w:rFonts w:ascii="Times" w:hAnsi="Times"/>
          <w:sz w:val="20"/>
        </w:rPr>
        <w:t xml:space="preserve"> go farther, your </w:t>
      </w:r>
      <w:r w:rsidR="00A74A92">
        <w:rPr>
          <w:rFonts w:ascii="Times" w:hAnsi="Times"/>
          <w:sz w:val="20"/>
        </w:rPr>
        <w:t>treatments can be more effective with better results</w:t>
      </w:r>
      <w:r w:rsidR="00023969" w:rsidRPr="007B6EB1">
        <w:rPr>
          <w:rFonts w:ascii="Times" w:hAnsi="Times"/>
          <w:sz w:val="20"/>
        </w:rPr>
        <w:t xml:space="preserve">, chances of side effects </w:t>
      </w:r>
      <w:r w:rsidR="00A74A92">
        <w:rPr>
          <w:rFonts w:ascii="Times" w:hAnsi="Times"/>
          <w:sz w:val="20"/>
        </w:rPr>
        <w:t>can</w:t>
      </w:r>
      <w:r w:rsidR="00023969" w:rsidRPr="007B6EB1">
        <w:rPr>
          <w:rFonts w:ascii="Times" w:hAnsi="Times"/>
          <w:sz w:val="20"/>
        </w:rPr>
        <w:t xml:space="preserve"> decrease, and you</w:t>
      </w:r>
      <w:r w:rsidR="00A74A92">
        <w:rPr>
          <w:rFonts w:ascii="Times" w:hAnsi="Times"/>
          <w:sz w:val="20"/>
        </w:rPr>
        <w:t xml:space="preserve"> may even be able to</w:t>
      </w:r>
      <w:r w:rsidR="00023969" w:rsidRPr="007B6EB1">
        <w:rPr>
          <w:rFonts w:ascii="Times" w:hAnsi="Times"/>
          <w:sz w:val="20"/>
        </w:rPr>
        <w:t xml:space="preserve"> live longer to enjoy the results</w:t>
      </w:r>
      <w:r w:rsidR="00A74A92">
        <w:rPr>
          <w:rFonts w:ascii="Times" w:hAnsi="Times"/>
          <w:sz w:val="20"/>
        </w:rPr>
        <w:t>!</w:t>
      </w:r>
      <w:r w:rsidR="00023969" w:rsidRPr="007B6EB1">
        <w:rPr>
          <w:rFonts w:ascii="Times" w:hAnsi="Times"/>
          <w:sz w:val="20"/>
        </w:rPr>
        <w:t xml:space="preserve"> </w:t>
      </w:r>
    </w:p>
    <w:p w14:paraId="0966EC63" w14:textId="77777777" w:rsidR="00A74A92" w:rsidRPr="007B6EB1" w:rsidRDefault="00A74A92" w:rsidP="007B6EB1">
      <w:pPr>
        <w:spacing w:after="120"/>
        <w:ind w:firstLine="360"/>
        <w:rPr>
          <w:rFonts w:ascii="Times" w:hAnsi="Times"/>
          <w:sz w:val="20"/>
        </w:rPr>
      </w:pPr>
    </w:p>
    <w:sectPr w:rsidR="00A74A92" w:rsidRPr="007B6EB1" w:rsidSect="00257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69"/>
    <w:rsid w:val="00011DA8"/>
    <w:rsid w:val="00023969"/>
    <w:rsid w:val="00090F6F"/>
    <w:rsid w:val="000C37B9"/>
    <w:rsid w:val="001A33E7"/>
    <w:rsid w:val="00235F3F"/>
    <w:rsid w:val="00257A29"/>
    <w:rsid w:val="002E6993"/>
    <w:rsid w:val="004819D7"/>
    <w:rsid w:val="004B6AB5"/>
    <w:rsid w:val="007B6EB1"/>
    <w:rsid w:val="008E3D9B"/>
    <w:rsid w:val="00982A81"/>
    <w:rsid w:val="009A72AA"/>
    <w:rsid w:val="009D4BD5"/>
    <w:rsid w:val="00A74A92"/>
    <w:rsid w:val="00AF415F"/>
    <w:rsid w:val="00BF41BA"/>
    <w:rsid w:val="00BF6997"/>
    <w:rsid w:val="00E32CED"/>
    <w:rsid w:val="00EA5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2AC1"/>
  <w15:docId w15:val="{DD8C934A-E009-48E7-AC42-EA5BEF16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9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9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2303</Characters>
  <Application>Microsoft Office Word</Application>
  <DocSecurity>0</DocSecurity>
  <Lines>60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</dc:creator>
  <cp:keywords/>
  <dc:description/>
  <cp:lastModifiedBy>Jay West</cp:lastModifiedBy>
  <cp:revision>2</cp:revision>
  <dcterms:created xsi:type="dcterms:W3CDTF">2018-10-04T18:32:00Z</dcterms:created>
  <dcterms:modified xsi:type="dcterms:W3CDTF">2018-10-04T18:32:00Z</dcterms:modified>
</cp:coreProperties>
</file>