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ADB" w:rsidRDefault="00643506">
      <w:r w:rsidRPr="00CD35C2">
        <w:rPr>
          <w:noProof/>
          <w:sz w:val="31"/>
          <w:szCs w:val="31"/>
        </w:rPr>
        <w:drawing>
          <wp:anchor distT="0" distB="0" distL="114300" distR="114300" simplePos="0" relativeHeight="251659264" behindDoc="0" locked="0" layoutInCell="1" allowOverlap="1" wp14:anchorId="7A0DBEB1" wp14:editId="7C598C33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1162050" cy="1115060"/>
            <wp:effectExtent l="0" t="0" r="0" b="889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l hbo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ADB" w:rsidRDefault="00D11ADB">
      <w:pPr>
        <w:rPr>
          <w:b/>
        </w:rPr>
      </w:pPr>
    </w:p>
    <w:p w:rsidR="00D11ADB" w:rsidRDefault="00D11ADB">
      <w:pPr>
        <w:rPr>
          <w:b/>
        </w:rPr>
      </w:pPr>
    </w:p>
    <w:p w:rsidR="00D11ADB" w:rsidRDefault="00D11ADB">
      <w:pPr>
        <w:rPr>
          <w:b/>
        </w:rPr>
      </w:pPr>
    </w:p>
    <w:p w:rsidR="00D11ADB" w:rsidRDefault="00D11ADB">
      <w:pPr>
        <w:rPr>
          <w:b/>
        </w:rPr>
      </w:pPr>
    </w:p>
    <w:p w:rsidR="00643506" w:rsidRDefault="008A1613">
      <w:r>
        <w:rPr>
          <w:b/>
        </w:rPr>
        <w:t>Case Description:</w:t>
      </w:r>
      <w:r w:rsidR="00E57345">
        <w:t xml:space="preserve">  </w:t>
      </w:r>
      <w:r w:rsidR="00CD7CD6">
        <w:t>Male Throat</w:t>
      </w:r>
      <w:r w:rsidR="00E57345">
        <w:t xml:space="preserve"> Cancer patient with </w:t>
      </w:r>
      <w:r w:rsidR="0094657E">
        <w:t xml:space="preserve">Late-Radiation </w:t>
      </w:r>
      <w:r w:rsidR="00CD7CD6">
        <w:t>Osteoradionecrosis of the Mandible</w:t>
      </w:r>
    </w:p>
    <w:p w:rsidR="00AA3DDE" w:rsidRDefault="00AA3DDE"/>
    <w:p w:rsidR="00C6211F" w:rsidRDefault="00C6211F"/>
    <w:p w:rsidR="00AA3DDE" w:rsidRDefault="008A1613">
      <w:r>
        <w:rPr>
          <w:b/>
        </w:rPr>
        <w:t>Introduction:</w:t>
      </w:r>
      <w:r w:rsidR="0091115B">
        <w:t xml:space="preserve"> </w:t>
      </w:r>
      <w:proofErr w:type="gramStart"/>
      <w:r w:rsidR="0091115B">
        <w:t xml:space="preserve">70 </w:t>
      </w:r>
      <w:r w:rsidR="00714617">
        <w:t>year old</w:t>
      </w:r>
      <w:proofErr w:type="gramEnd"/>
      <w:r w:rsidR="00714617">
        <w:t xml:space="preserve"> male patient</w:t>
      </w:r>
      <w:r w:rsidR="00CE206C">
        <w:t xml:space="preserve"> </w:t>
      </w:r>
      <w:r w:rsidR="0001462A">
        <w:t>with</w:t>
      </w:r>
      <w:r w:rsidR="00714617">
        <w:t xml:space="preserve"> </w:t>
      </w:r>
      <w:r w:rsidR="00AF1D32">
        <w:t xml:space="preserve">radiation to </w:t>
      </w:r>
      <w:r w:rsidR="0001462A">
        <w:t>throat</w:t>
      </w:r>
      <w:r w:rsidR="00AF1D32">
        <w:t xml:space="preserve"> ______years prior.  Residual complaints include </w:t>
      </w:r>
      <w:r w:rsidR="0001462A">
        <w:t xml:space="preserve">loss of teeth and inability to </w:t>
      </w:r>
      <w:r w:rsidR="00787438">
        <w:t xml:space="preserve">endure or tolerate surgical replacement of </w:t>
      </w:r>
      <w:r w:rsidR="00F44910">
        <w:t>teeth with implants.</w:t>
      </w:r>
    </w:p>
    <w:p w:rsidR="00945306" w:rsidRDefault="00945306"/>
    <w:p w:rsidR="00DD4A09" w:rsidRDefault="008A1613">
      <w:r>
        <w:rPr>
          <w:b/>
        </w:rPr>
        <w:t xml:space="preserve">Case: </w:t>
      </w:r>
      <w:r w:rsidR="00967114">
        <w:t>This</w:t>
      </w:r>
      <w:r w:rsidR="00492976">
        <w:t xml:space="preserve"> </w:t>
      </w:r>
      <w:bookmarkStart w:id="0" w:name="_GoBack"/>
      <w:bookmarkEnd w:id="0"/>
      <w:r w:rsidR="00492976">
        <w:t xml:space="preserve">70 </w:t>
      </w:r>
      <w:r w:rsidR="00967114">
        <w:t xml:space="preserve">year old patient experienced </w:t>
      </w:r>
      <w:r w:rsidR="00E652D6">
        <w:t xml:space="preserve">necrosis of his mandible </w:t>
      </w:r>
      <w:r w:rsidR="00AB1201">
        <w:t xml:space="preserve">post-radiation, including loss of </w:t>
      </w:r>
      <w:r w:rsidR="004F47C8">
        <w:t>mandibular bone mass &amp; blood</w:t>
      </w:r>
      <w:r w:rsidR="00AB1201">
        <w:t xml:space="preserve"> vessels necessary to </w:t>
      </w:r>
      <w:r w:rsidR="004F47C8">
        <w:t xml:space="preserve">nourish mandibular bone. He </w:t>
      </w:r>
      <w:r w:rsidR="003C66EA">
        <w:t>was referred by his oral surgeon for</w:t>
      </w:r>
      <w:r w:rsidR="004C4F8B">
        <w:t xml:space="preserve"> hyperbaric oxygen therapy</w:t>
      </w:r>
      <w:r w:rsidR="00265F8C">
        <w:t>.</w:t>
      </w:r>
      <w:r w:rsidR="00E4540F">
        <w:t xml:space="preserve"> </w:t>
      </w:r>
      <w:r w:rsidR="003C66EA">
        <w:t xml:space="preserve">  He </w:t>
      </w:r>
      <w:r w:rsidR="00D014C9">
        <w:t>completed</w:t>
      </w:r>
      <w:r w:rsidR="007571E4">
        <w:t xml:space="preserve"> ____</w:t>
      </w:r>
      <w:r w:rsidR="00D014C9">
        <w:t>hyperbaric sessions</w:t>
      </w:r>
      <w:r w:rsidR="008B1501">
        <w:t xml:space="preserve"> at</w:t>
      </w:r>
      <w:r w:rsidR="007571E4">
        <w:t xml:space="preserve"> __</w:t>
      </w:r>
      <w:proofErr w:type="gramStart"/>
      <w:r w:rsidR="007571E4">
        <w:t>_</w:t>
      </w:r>
      <w:r w:rsidR="00D420C5">
        <w:t xml:space="preserve">  </w:t>
      </w:r>
      <w:r w:rsidR="008B1501">
        <w:t>ATA</w:t>
      </w:r>
      <w:proofErr w:type="gramEnd"/>
      <w:r w:rsidR="008B1501">
        <w:t xml:space="preserve"> for </w:t>
      </w:r>
      <w:r w:rsidR="007571E4">
        <w:t>___</w:t>
      </w:r>
      <w:r w:rsidR="00D420C5">
        <w:t xml:space="preserve"> </w:t>
      </w:r>
      <w:r w:rsidR="008B1501">
        <w:t>minutes each</w:t>
      </w:r>
      <w:r w:rsidR="007571E4">
        <w:t xml:space="preserve"> (interrupted by a _____ day holiday) before oral surgery</w:t>
      </w:r>
      <w:r w:rsidR="009C1893">
        <w:t xml:space="preserve"> and ____ sessions at ___ ATA for ____minutes each after oral surgery.  </w:t>
      </w:r>
      <w:r w:rsidR="00DD4A09">
        <w:t xml:space="preserve">The treatment protocol was </w:t>
      </w:r>
      <w:r w:rsidR="004C5910">
        <w:t xml:space="preserve">so successful that the oral surge was able to remove </w:t>
      </w:r>
      <w:r w:rsidR="00470C2A">
        <w:t xml:space="preserve">all four teeth </w:t>
      </w:r>
      <w:r w:rsidR="004C5910">
        <w:t xml:space="preserve">and replace </w:t>
      </w:r>
      <w:r w:rsidR="00470C2A">
        <w:t>with four implants in one surgical procedure instead of multiple as originally planned.</w:t>
      </w:r>
    </w:p>
    <w:p w:rsidR="00DE6F53" w:rsidRDefault="00DE6F53"/>
    <w:p w:rsidR="00794E2E" w:rsidRDefault="008A1613">
      <w:r>
        <w:rPr>
          <w:b/>
        </w:rPr>
        <w:t>Discussion:</w:t>
      </w:r>
      <w:r>
        <w:t xml:space="preserve"> </w:t>
      </w:r>
      <w:r w:rsidR="008A3497">
        <w:t>Hyperbaric oxygen</w:t>
      </w:r>
      <w:r w:rsidR="00EF3652">
        <w:t xml:space="preserve"> therapy</w:t>
      </w:r>
      <w:r w:rsidR="00265F8C">
        <w:t xml:space="preserve"> has been shown to restore blood supply by growth of new capillaries</w:t>
      </w:r>
      <w:r w:rsidR="00B469D4">
        <w:t xml:space="preserve"> and restore the mandible’s ability to </w:t>
      </w:r>
      <w:r w:rsidR="007C7BA1">
        <w:t xml:space="preserve">growth bone to secure tooth replacement in a </w:t>
      </w:r>
      <w:r w:rsidR="006A319A">
        <w:t>jaw suffering from the late effects of radiation.</w:t>
      </w:r>
      <w:r w:rsidR="00B469D4">
        <w:t xml:space="preserve"> </w:t>
      </w:r>
      <w:r w:rsidR="006A319A">
        <w:t xml:space="preserve">The traditional Marx protocol </w:t>
      </w:r>
      <w:r w:rsidR="000C05C9">
        <w:t xml:space="preserve">includes 20 hyperbaric therapy oxygen treatments pre-surgery and </w:t>
      </w:r>
      <w:r w:rsidR="00A36D14">
        <w:t>10 hyperbaric oxygen therapy treatments post mandible surgery.  This patient required modification by increased number of hyperbaric treatments due to long-planned travel.</w:t>
      </w:r>
      <w:r w:rsidR="00121456">
        <w:t xml:space="preserve">  The</w:t>
      </w:r>
      <w:r w:rsidR="00A36D14">
        <w:t xml:space="preserve"> healing</w:t>
      </w:r>
      <w:r w:rsidR="00121456">
        <w:t xml:space="preserve"> mechanisms of hyperbaric oxygen</w:t>
      </w:r>
      <w:r w:rsidR="00EF3652">
        <w:t xml:space="preserve"> therapy were evidence</w:t>
      </w:r>
      <w:r w:rsidR="00372CD3">
        <w:t>d by this patient</w:t>
      </w:r>
      <w:r w:rsidR="00014DE1">
        <w:t xml:space="preserve">’s ability to successfully tolerate oral surgery with multiple tooth </w:t>
      </w:r>
      <w:r w:rsidR="00932CB6">
        <w:t>implants</w:t>
      </w:r>
      <w:r w:rsidR="00014DE1">
        <w:t xml:space="preserve">.  </w:t>
      </w:r>
    </w:p>
    <w:p w:rsidR="00E74011" w:rsidRDefault="00E74011"/>
    <w:p w:rsidR="00E74011" w:rsidRDefault="008A1613">
      <w:r>
        <w:rPr>
          <w:b/>
        </w:rPr>
        <w:t xml:space="preserve">Conclusion: </w:t>
      </w:r>
      <w:r w:rsidR="00C16D7D">
        <w:t>Hyperbaric oxygen therapy</w:t>
      </w:r>
      <w:r w:rsidR="00672154">
        <w:t xml:space="preserve"> implementing the Marx protocol</w:t>
      </w:r>
      <w:r w:rsidR="00C16D7D">
        <w:t xml:space="preserve"> is an effective </w:t>
      </w:r>
      <w:r w:rsidR="003A6734">
        <w:t>treatment</w:t>
      </w:r>
      <w:r w:rsidR="00D11ADB">
        <w:t xml:space="preserve"> for this patient</w:t>
      </w:r>
      <w:r w:rsidR="003A6734">
        <w:t xml:space="preserve"> for post-radiation damage _____years after radiation to the </w:t>
      </w:r>
      <w:r w:rsidR="00672154">
        <w:t>throat.</w:t>
      </w:r>
    </w:p>
    <w:sectPr w:rsidR="00E7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06"/>
    <w:rsid w:val="0001462A"/>
    <w:rsid w:val="00014DE1"/>
    <w:rsid w:val="00053F96"/>
    <w:rsid w:val="000745F6"/>
    <w:rsid w:val="000C05C9"/>
    <w:rsid w:val="00111F37"/>
    <w:rsid w:val="00121456"/>
    <w:rsid w:val="001771F9"/>
    <w:rsid w:val="00265F8C"/>
    <w:rsid w:val="00286449"/>
    <w:rsid w:val="002B0158"/>
    <w:rsid w:val="002E4296"/>
    <w:rsid w:val="003009A6"/>
    <w:rsid w:val="00372CD3"/>
    <w:rsid w:val="003972E6"/>
    <w:rsid w:val="003A6734"/>
    <w:rsid w:val="003A7964"/>
    <w:rsid w:val="003C66EA"/>
    <w:rsid w:val="00442692"/>
    <w:rsid w:val="00470C2A"/>
    <w:rsid w:val="00480568"/>
    <w:rsid w:val="00492976"/>
    <w:rsid w:val="004C4F8B"/>
    <w:rsid w:val="004C5910"/>
    <w:rsid w:val="004F47C8"/>
    <w:rsid w:val="00534342"/>
    <w:rsid w:val="0057199C"/>
    <w:rsid w:val="00636F7F"/>
    <w:rsid w:val="00643506"/>
    <w:rsid w:val="00657239"/>
    <w:rsid w:val="00672154"/>
    <w:rsid w:val="006A319A"/>
    <w:rsid w:val="006E756B"/>
    <w:rsid w:val="00714617"/>
    <w:rsid w:val="00743558"/>
    <w:rsid w:val="007571E4"/>
    <w:rsid w:val="00784A98"/>
    <w:rsid w:val="00787438"/>
    <w:rsid w:val="00794E2E"/>
    <w:rsid w:val="007C7BA1"/>
    <w:rsid w:val="007E3969"/>
    <w:rsid w:val="00861C4D"/>
    <w:rsid w:val="008A1613"/>
    <w:rsid w:val="008A3497"/>
    <w:rsid w:val="008A580F"/>
    <w:rsid w:val="008B1501"/>
    <w:rsid w:val="0091115B"/>
    <w:rsid w:val="00932CB6"/>
    <w:rsid w:val="00945306"/>
    <w:rsid w:val="0094657E"/>
    <w:rsid w:val="00967114"/>
    <w:rsid w:val="009725AF"/>
    <w:rsid w:val="009C1893"/>
    <w:rsid w:val="00A12F81"/>
    <w:rsid w:val="00A235AE"/>
    <w:rsid w:val="00A36D14"/>
    <w:rsid w:val="00AA3DDE"/>
    <w:rsid w:val="00AB1201"/>
    <w:rsid w:val="00AB78F6"/>
    <w:rsid w:val="00AF1D32"/>
    <w:rsid w:val="00B469D4"/>
    <w:rsid w:val="00BE5D4E"/>
    <w:rsid w:val="00C16D7D"/>
    <w:rsid w:val="00C6211F"/>
    <w:rsid w:val="00C63B9A"/>
    <w:rsid w:val="00C93272"/>
    <w:rsid w:val="00CB7409"/>
    <w:rsid w:val="00CD2F3B"/>
    <w:rsid w:val="00CD7CD6"/>
    <w:rsid w:val="00CE206C"/>
    <w:rsid w:val="00D014C9"/>
    <w:rsid w:val="00D11ADB"/>
    <w:rsid w:val="00D245E3"/>
    <w:rsid w:val="00D420C5"/>
    <w:rsid w:val="00D46542"/>
    <w:rsid w:val="00DB3509"/>
    <w:rsid w:val="00DD4A09"/>
    <w:rsid w:val="00DE6606"/>
    <w:rsid w:val="00DE6F53"/>
    <w:rsid w:val="00E15A99"/>
    <w:rsid w:val="00E4540F"/>
    <w:rsid w:val="00E57345"/>
    <w:rsid w:val="00E64F60"/>
    <w:rsid w:val="00E652D6"/>
    <w:rsid w:val="00E74011"/>
    <w:rsid w:val="00E744A0"/>
    <w:rsid w:val="00EF3652"/>
    <w:rsid w:val="00F25E7D"/>
    <w:rsid w:val="00F44910"/>
    <w:rsid w:val="00F73B79"/>
    <w:rsid w:val="00FA62F6"/>
    <w:rsid w:val="00FE021E"/>
    <w:rsid w:val="00FF14B6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560B"/>
  <w15:chartTrackingRefBased/>
  <w15:docId w15:val="{6EA43746-7FE1-F64E-81CB-D66A9FCC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Yvoune Petrie DC</dc:creator>
  <cp:keywords/>
  <dc:description/>
  <cp:lastModifiedBy>Jay West</cp:lastModifiedBy>
  <cp:revision>2</cp:revision>
  <dcterms:created xsi:type="dcterms:W3CDTF">2018-12-11T21:36:00Z</dcterms:created>
  <dcterms:modified xsi:type="dcterms:W3CDTF">2018-12-11T21:36:00Z</dcterms:modified>
</cp:coreProperties>
</file>