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6716" w14:textId="77777777" w:rsidR="0087283F" w:rsidRPr="00694C7C" w:rsidRDefault="0087283F" w:rsidP="00831BDD">
      <w:pPr>
        <w:pStyle w:val="Title"/>
        <w:rPr>
          <w:rFonts w:ascii="Georgia" w:hAnsi="Georgia"/>
          <w:sz w:val="22"/>
          <w:szCs w:val="20"/>
        </w:rPr>
      </w:pPr>
    </w:p>
    <w:p w14:paraId="7AC56E26" w14:textId="114B82DC" w:rsidR="00831BDD" w:rsidRPr="003C3652" w:rsidRDefault="00020C88" w:rsidP="00831BDD">
      <w:pPr>
        <w:pStyle w:val="Title"/>
        <w:rPr>
          <w:rFonts w:ascii="Georgia" w:hAnsi="Georgia"/>
          <w:color w:val="000000" w:themeColor="text1"/>
          <w:sz w:val="12"/>
          <w:szCs w:val="48"/>
        </w:rPr>
      </w:pPr>
      <w:r w:rsidRPr="00020C88">
        <w:rPr>
          <w:rFonts w:ascii="Georgia" w:hAnsi="Georgia"/>
          <w:color w:val="000000" w:themeColor="text1"/>
          <w:sz w:val="36"/>
          <w:szCs w:val="32"/>
        </w:rPr>
        <w:t xml:space="preserve">[Your </w:t>
      </w:r>
      <w:r>
        <w:rPr>
          <w:rFonts w:ascii="Georgia" w:hAnsi="Georgia"/>
          <w:color w:val="000000" w:themeColor="text1"/>
          <w:sz w:val="36"/>
          <w:szCs w:val="32"/>
        </w:rPr>
        <w:t xml:space="preserve">FIRST </w:t>
      </w:r>
      <w:r w:rsidRPr="00020C88">
        <w:rPr>
          <w:rFonts w:ascii="Georgia" w:hAnsi="Georgia"/>
          <w:color w:val="000000" w:themeColor="text1"/>
          <w:sz w:val="36"/>
          <w:szCs w:val="32"/>
        </w:rPr>
        <w:t>Name</w:t>
      </w:r>
      <w:r>
        <w:rPr>
          <w:rFonts w:ascii="Georgia" w:hAnsi="Georgia"/>
          <w:color w:val="000000" w:themeColor="text1"/>
          <w:sz w:val="36"/>
          <w:szCs w:val="32"/>
        </w:rPr>
        <w:t xml:space="preserve"> AND LAST NAME</w:t>
      </w:r>
      <w:r w:rsidRPr="00020C88">
        <w:rPr>
          <w:rFonts w:ascii="Georgia" w:hAnsi="Georgia"/>
          <w:color w:val="000000" w:themeColor="text1"/>
          <w:sz w:val="36"/>
          <w:szCs w:val="32"/>
        </w:rPr>
        <w:t>]</w:t>
      </w:r>
    </w:p>
    <w:p w14:paraId="031F9B5A" w14:textId="558877B6" w:rsidR="00831BDD" w:rsidRPr="003C3652" w:rsidRDefault="00020C88" w:rsidP="000D57C4">
      <w:pPr>
        <w:pStyle w:val="Title"/>
        <w:rPr>
          <w:rFonts w:ascii="Aptos" w:hAnsi="Aptos"/>
          <w:color w:val="000000" w:themeColor="text1"/>
          <w:sz w:val="52"/>
          <w:szCs w:val="48"/>
        </w:rPr>
      </w:pPr>
      <w:r>
        <w:rPr>
          <w:rFonts w:ascii="Aptos" w:hAnsi="Aptos"/>
          <w:color w:val="000000" w:themeColor="text1"/>
          <w:sz w:val="18"/>
          <w:szCs w:val="72"/>
        </w:rPr>
        <w:t>ACA</w:t>
      </w:r>
      <w:r w:rsidR="00831BDD" w:rsidRPr="003C3652">
        <w:rPr>
          <w:rFonts w:ascii="Aptos" w:hAnsi="Aptos"/>
          <w:color w:val="000000" w:themeColor="text1"/>
          <w:sz w:val="18"/>
          <w:szCs w:val="18"/>
        </w:rPr>
        <w:t xml:space="preserve">, </w:t>
      </w:r>
      <w:r>
        <w:rPr>
          <w:rFonts w:ascii="Aptos" w:hAnsi="Aptos"/>
          <w:color w:val="000000" w:themeColor="text1"/>
          <w:sz w:val="18"/>
          <w:szCs w:val="18"/>
        </w:rPr>
        <w:t xml:space="preserve">ACCA, </w:t>
      </w:r>
      <w:r w:rsidR="00831BDD" w:rsidRPr="003C3652">
        <w:rPr>
          <w:rFonts w:ascii="Aptos" w:hAnsi="Aptos"/>
          <w:color w:val="000000" w:themeColor="text1"/>
          <w:sz w:val="18"/>
          <w:szCs w:val="72"/>
        </w:rPr>
        <w:t>BSc (Hons)</w:t>
      </w:r>
    </w:p>
    <w:p w14:paraId="3FCD06C9" w14:textId="3C0A05C8" w:rsidR="0087283F" w:rsidRPr="0087283F" w:rsidRDefault="003B65AA" w:rsidP="0087283F">
      <w:pPr>
        <w:jc w:val="center"/>
        <w:rPr>
          <w:rFonts w:ascii="Century Gothic" w:hAnsi="Century Gothic"/>
          <w:color w:val="0563C1" w:themeColor="hyperlink"/>
          <w:sz w:val="18"/>
          <w:szCs w:val="18"/>
          <w:u w:val="single"/>
        </w:rPr>
      </w:pPr>
      <w:r w:rsidRPr="003C3652">
        <w:rPr>
          <w:rFonts w:ascii="Aptos" w:hAnsi="Aptos" w:cstheme="minorHAnsi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F3FF8" wp14:editId="0DDF3EC3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7315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91C5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0pt" to="8in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" strokecolor="#a5a5a5 [2092]" strokeweight=".5pt">
                <v:stroke joinstyle="miter"/>
                <w10:wrap anchorx="margin"/>
              </v:line>
            </w:pict>
          </mc:Fallback>
        </mc:AlternateContent>
      </w:r>
      <w:r w:rsidR="00020C88" w:rsidRPr="00020C88">
        <w:rPr>
          <w:rFonts w:ascii="Aptos" w:hAnsi="Aptos" w:cstheme="minorHAnsi"/>
          <w:color w:val="000000" w:themeColor="text1"/>
          <w:sz w:val="18"/>
          <w:szCs w:val="18"/>
        </w:rPr>
        <w:t>[Phone Number]</w:t>
      </w:r>
      <w:r w:rsidR="00831BDD" w:rsidRPr="003C3652">
        <w:rPr>
          <w:rFonts w:ascii="Aptos" w:hAnsi="Aptos"/>
          <w:color w:val="000000" w:themeColor="text1"/>
        </w:rPr>
        <w:t xml:space="preserve"> </w:t>
      </w:r>
      <w:sdt>
        <w:sdtPr>
          <w:rPr>
            <w:rFonts w:ascii="Aptos" w:hAnsi="Aptos"/>
            <w:color w:val="auto"/>
          </w:rPr>
          <w:alias w:val="Divider dot:"/>
          <w:tag w:val="Divider dot:"/>
          <w:id w:val="-1459182552"/>
          <w:placeholder>
            <w:docPart w:val="F541924BDFDB43F98EFDEE73C2EC1498"/>
          </w:placeholder>
          <w:temporary/>
          <w:showingPlcHdr/>
          <w15:appearance w15:val="hidden"/>
        </w:sdtPr>
        <w:sdtContent>
          <w:r w:rsidR="00831BDD" w:rsidRPr="00154A0F">
            <w:rPr>
              <w:rFonts w:ascii="Aptos" w:hAnsi="Aptos"/>
              <w:color w:val="auto"/>
            </w:rPr>
            <w:t>·</w:t>
          </w:r>
        </w:sdtContent>
      </w:sdt>
      <w:r w:rsidR="00831BDD" w:rsidRPr="00154A0F">
        <w:rPr>
          <w:rFonts w:ascii="Aptos" w:hAnsi="Aptos"/>
        </w:rPr>
        <w:t xml:space="preserve"> </w:t>
      </w:r>
      <w:r w:rsidR="00020C88" w:rsidRPr="00020C88">
        <w:rPr>
          <w:rStyle w:val="Hyperlink"/>
          <w:rFonts w:ascii="Aptos" w:hAnsi="Aptos"/>
          <w:sz w:val="18"/>
          <w:szCs w:val="18"/>
        </w:rPr>
        <w:t>email address@gmail.com</w:t>
      </w:r>
      <w:r w:rsidR="00831BDD" w:rsidRPr="00020C88">
        <w:rPr>
          <w:rFonts w:ascii="Aptos" w:hAnsi="Aptos"/>
          <w:sz w:val="18"/>
          <w:szCs w:val="18"/>
        </w:rPr>
        <w:t xml:space="preserve"> </w:t>
      </w:r>
      <w:sdt>
        <w:sdtPr>
          <w:rPr>
            <w:rFonts w:ascii="Aptos" w:hAnsi="Aptos"/>
            <w:color w:val="auto"/>
          </w:rPr>
          <w:alias w:val="Divider dot:"/>
          <w:tag w:val="Divider dot:"/>
          <w:id w:val="1253325868"/>
          <w:placeholder>
            <w:docPart w:val="2BB8EC3CDE6746EC98C8EE4B96AD8967"/>
          </w:placeholder>
          <w:temporary/>
          <w:showingPlcHdr/>
          <w15:appearance w15:val="hidden"/>
        </w:sdtPr>
        <w:sdtEndPr>
          <w:rPr>
            <w:color w:val="595959" w:themeColor="text1" w:themeTint="A6"/>
          </w:rPr>
        </w:sdtEndPr>
        <w:sdtContent>
          <w:r w:rsidR="00831BDD" w:rsidRPr="00154A0F">
            <w:rPr>
              <w:rFonts w:ascii="Aptos" w:hAnsi="Aptos"/>
              <w:color w:val="auto"/>
            </w:rPr>
            <w:t>·</w:t>
          </w:r>
        </w:sdtContent>
      </w:sdt>
      <w:r w:rsidR="00831BDD" w:rsidRPr="00154A0F">
        <w:rPr>
          <w:rFonts w:ascii="Aptos" w:hAnsi="Aptos"/>
        </w:rPr>
        <w:t xml:space="preserve"> </w:t>
      </w:r>
      <w:r w:rsidR="00020C88" w:rsidRPr="00020C88">
        <w:rPr>
          <w:rStyle w:val="Hyperlink"/>
          <w:rFonts w:ascii="Aptos" w:hAnsi="Aptos"/>
          <w:sz w:val="18"/>
          <w:szCs w:val="18"/>
        </w:rPr>
        <w:t>www.linkedin.com/in/[LinkedIn</w:t>
      </w:r>
      <w:r w:rsidR="00020C88">
        <w:rPr>
          <w:rStyle w:val="Hyperlink"/>
          <w:rFonts w:ascii="Aptos" w:hAnsi="Aptos"/>
          <w:sz w:val="18"/>
          <w:szCs w:val="18"/>
        </w:rPr>
        <w:t xml:space="preserve"> URL]</w:t>
      </w:r>
      <w:r w:rsidR="00831BDD" w:rsidRPr="00154A0F">
        <w:rPr>
          <w:rStyle w:val="Hyperlink"/>
          <w:rFonts w:ascii="Aptos" w:hAnsi="Aptos"/>
          <w:sz w:val="18"/>
          <w:szCs w:val="18"/>
        </w:rPr>
        <w:t>/</w:t>
      </w:r>
    </w:p>
    <w:p w14:paraId="01056E95" w14:textId="49AE8461" w:rsidR="00831BDD" w:rsidRPr="00154A0F" w:rsidRDefault="00F36B21" w:rsidP="00154A0F">
      <w:pPr>
        <w:pStyle w:val="Heading3"/>
      </w:pPr>
      <w:r w:rsidRPr="00154A0F">
        <w:t>E</w:t>
      </w:r>
      <w:r w:rsidR="00831BDD" w:rsidRPr="00154A0F">
        <w:t>XPERIENCE</w:t>
      </w:r>
    </w:p>
    <w:p w14:paraId="2BFA35CA" w14:textId="554B7511" w:rsidR="002D6361" w:rsidRPr="003C3652" w:rsidRDefault="00020C88" w:rsidP="002D6361">
      <w:pPr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[</w:t>
      </w:r>
      <w:r>
        <w:rPr>
          <w:rFonts w:ascii="Aptos" w:hAnsi="Aptos" w:cs="Calibri"/>
          <w:b/>
          <w:bCs/>
          <w:color w:val="000000" w:themeColor="text1"/>
          <w:sz w:val="17"/>
          <w:szCs w:val="17"/>
        </w:rPr>
        <w:t>Designation</w:t>
      </w: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]</w:t>
      </w:r>
    </w:p>
    <w:p w14:paraId="38EE4EFD" w14:textId="281426E2" w:rsidR="002D6361" w:rsidRPr="003C3652" w:rsidRDefault="00020C88" w:rsidP="002D6361">
      <w:pPr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[Company Name]</w:t>
      </w:r>
      <w:r w:rsidR="002D6361" w:rsidRPr="003C3652"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 xml:space="preserve">, </w:t>
      </w:r>
      <w:r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>[City]</w:t>
      </w:r>
      <w:r w:rsidRPr="003C3652"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 xml:space="preserve">, </w:t>
      </w:r>
      <w:r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>[Country]</w:t>
      </w:r>
    </w:p>
    <w:p w14:paraId="29591A20" w14:textId="516BC780" w:rsidR="002D6361" w:rsidRPr="003C3652" w:rsidRDefault="00020C88" w:rsidP="002D6361">
      <w:pPr>
        <w:jc w:val="both"/>
        <w:rPr>
          <w:rStyle w:val="normaltextrun"/>
          <w:rFonts w:ascii="Aptos" w:hAnsi="Aptos" w:cs="Calibri"/>
          <w:color w:val="000000" w:themeColor="text1"/>
          <w:sz w:val="17"/>
          <w:szCs w:val="17"/>
        </w:rPr>
      </w:pP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>[Start Month, Start Year]</w:t>
      </w:r>
      <w:r w:rsidR="002D6361" w:rsidRPr="003C3652">
        <w:rPr>
          <w:rStyle w:val="normaltextrun"/>
          <w:rFonts w:ascii="Aptos" w:hAnsi="Aptos" w:cs="Calibri"/>
          <w:color w:val="000000" w:themeColor="text1"/>
          <w:sz w:val="17"/>
          <w:szCs w:val="17"/>
        </w:rPr>
        <w:t xml:space="preserve"> – </w:t>
      </w:r>
      <w:r w:rsidR="00DF25A9" w:rsidRPr="003C3652">
        <w:rPr>
          <w:rStyle w:val="normaltextrun"/>
          <w:rFonts w:ascii="Aptos" w:hAnsi="Aptos" w:cs="Calibri"/>
          <w:color w:val="000000" w:themeColor="text1"/>
          <w:sz w:val="17"/>
          <w:szCs w:val="17"/>
        </w:rPr>
        <w:t>To date</w:t>
      </w:r>
    </w:p>
    <w:p w14:paraId="2375774E" w14:textId="77777777" w:rsidR="0071134A" w:rsidRPr="003C3652" w:rsidRDefault="0071134A" w:rsidP="0071134A">
      <w:pPr>
        <w:jc w:val="both"/>
        <w:rPr>
          <w:rStyle w:val="normaltextrun"/>
          <w:rFonts w:ascii="Aptos" w:hAnsi="Aptos" w:cs="Calibri"/>
          <w:color w:val="000000" w:themeColor="text1"/>
          <w:sz w:val="12"/>
          <w:szCs w:val="12"/>
        </w:rPr>
      </w:pPr>
      <w:bookmarkStart w:id="0" w:name="_Hlk120284443"/>
    </w:p>
    <w:p w14:paraId="26FADE78" w14:textId="77777777" w:rsidR="00020C88" w:rsidRPr="00020C88" w:rsidRDefault="00020C88" w:rsidP="00020C88">
      <w:pPr>
        <w:jc w:val="both"/>
        <w:rPr>
          <w:rStyle w:val="normaltextrun"/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  <w:t>[Job Description]</w:t>
      </w:r>
    </w:p>
    <w:p w14:paraId="4DEADAEB" w14:textId="3FE3F355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Lead and mentor a diverse team of accountants and financial analysts, achieving consistently high performance ratings.</w:t>
      </w:r>
    </w:p>
    <w:p w14:paraId="45DD58A4" w14:textId="08038CB2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Oversee financial reporting processes under IFRS, USGAAP, and other standards, ensuring compliance and accuracy.</w:t>
      </w:r>
    </w:p>
    <w:p w14:paraId="579E5B4D" w14:textId="0B39322E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Prepare detailed variance analyses and management reports, enabling informed strategic decisions.</w:t>
      </w:r>
    </w:p>
    <w:p w14:paraId="71217D00" w14:textId="2C46B3F4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Collaborate on climate risk transition initiatives, aligning financial reporting with emerging regulatory requirements.</w:t>
      </w:r>
    </w:p>
    <w:p w14:paraId="1673BA5C" w14:textId="7436F4A5" w:rsidR="00DE1F9A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Head regional training programs, delivering technical accounting sessions for finance teams.</w:t>
      </w:r>
    </w:p>
    <w:bookmarkEnd w:id="0"/>
    <w:p w14:paraId="62625DA9" w14:textId="77777777" w:rsidR="00EC4228" w:rsidRPr="003C3652" w:rsidRDefault="00EC4228" w:rsidP="00EC4228">
      <w:pPr>
        <w:jc w:val="both"/>
        <w:rPr>
          <w:rStyle w:val="normaltextrun"/>
          <w:rFonts w:ascii="Aptos" w:hAnsi="Aptos" w:cs="Calibri"/>
          <w:b/>
          <w:bCs/>
          <w:color w:val="000000" w:themeColor="text1"/>
          <w:sz w:val="12"/>
          <w:szCs w:val="12"/>
        </w:rPr>
      </w:pPr>
    </w:p>
    <w:p w14:paraId="1C95BC12" w14:textId="77777777" w:rsidR="00020C88" w:rsidRPr="003C3652" w:rsidRDefault="00020C88" w:rsidP="00020C88">
      <w:pPr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[</w:t>
      </w:r>
      <w:r>
        <w:rPr>
          <w:rFonts w:ascii="Aptos" w:hAnsi="Aptos" w:cs="Calibri"/>
          <w:b/>
          <w:bCs/>
          <w:color w:val="000000" w:themeColor="text1"/>
          <w:sz w:val="17"/>
          <w:szCs w:val="17"/>
        </w:rPr>
        <w:t>Designation</w:t>
      </w: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]</w:t>
      </w:r>
    </w:p>
    <w:p w14:paraId="375CCCFD" w14:textId="70A8AE50" w:rsidR="00020C88" w:rsidRPr="003C3652" w:rsidRDefault="00020C88" w:rsidP="00020C88">
      <w:pPr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[Company Name]</w:t>
      </w:r>
      <w:r w:rsidRPr="003C3652"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 xml:space="preserve">, </w:t>
      </w:r>
      <w:r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>[City]</w:t>
      </w:r>
      <w:r w:rsidRPr="003C3652"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 xml:space="preserve">, </w:t>
      </w:r>
      <w:r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>[Country]</w:t>
      </w:r>
    </w:p>
    <w:p w14:paraId="7E30E690" w14:textId="1659833A" w:rsidR="00020C88" w:rsidRPr="003C3652" w:rsidRDefault="00020C88" w:rsidP="00020C88">
      <w:pPr>
        <w:jc w:val="both"/>
        <w:rPr>
          <w:rStyle w:val="normaltextrun"/>
          <w:rFonts w:ascii="Aptos" w:hAnsi="Aptos" w:cs="Calibri"/>
          <w:color w:val="000000" w:themeColor="text1"/>
          <w:sz w:val="17"/>
          <w:szCs w:val="17"/>
        </w:rPr>
      </w:pP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>[Start Month, Start Year]</w:t>
      </w: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 xml:space="preserve"> </w:t>
      </w:r>
      <w:r w:rsidRPr="003C3652">
        <w:rPr>
          <w:rStyle w:val="normaltextrun"/>
          <w:rFonts w:ascii="Aptos" w:hAnsi="Aptos" w:cs="Calibri"/>
          <w:color w:val="000000" w:themeColor="text1"/>
          <w:sz w:val="17"/>
          <w:szCs w:val="17"/>
        </w:rPr>
        <w:t xml:space="preserve">– </w:t>
      </w: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>[</w:t>
      </w: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>Ending</w:t>
      </w: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 xml:space="preserve"> Month, </w:t>
      </w: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 xml:space="preserve">Ending </w:t>
      </w: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>Year]</w:t>
      </w:r>
    </w:p>
    <w:p w14:paraId="350A2EA7" w14:textId="77777777" w:rsidR="00020C88" w:rsidRPr="003C3652" w:rsidRDefault="00020C88" w:rsidP="00020C88">
      <w:pPr>
        <w:jc w:val="both"/>
        <w:rPr>
          <w:rStyle w:val="normaltextrun"/>
          <w:rFonts w:ascii="Aptos" w:hAnsi="Aptos" w:cs="Calibri"/>
          <w:color w:val="000000" w:themeColor="text1"/>
          <w:sz w:val="12"/>
          <w:szCs w:val="12"/>
        </w:rPr>
      </w:pPr>
    </w:p>
    <w:p w14:paraId="62AC9EBF" w14:textId="77777777" w:rsidR="00020C88" w:rsidRPr="00020C88" w:rsidRDefault="00020C88" w:rsidP="00020C88">
      <w:pPr>
        <w:jc w:val="both"/>
        <w:rPr>
          <w:rStyle w:val="normaltextrun"/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  <w:t>[Job Description]</w:t>
      </w:r>
    </w:p>
    <w:p w14:paraId="1352FCAD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Lead and mentor a diverse team of accountants and financial analysts, achieving consistently high performance ratings.</w:t>
      </w:r>
    </w:p>
    <w:p w14:paraId="71B432EA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Oversee financial reporting processes under IFRS, USGAAP, and other standards, ensuring compliance and accuracy.</w:t>
      </w:r>
    </w:p>
    <w:p w14:paraId="29123272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Prepare detailed variance analyses and management reports, enabling informed strategic decisions.</w:t>
      </w:r>
    </w:p>
    <w:p w14:paraId="3A260792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Collaborate on climate risk transition initiatives, aligning financial reporting with emerging regulatory requirements.</w:t>
      </w:r>
    </w:p>
    <w:p w14:paraId="5FFD42CE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Head regional training programs, delivering technical accounting sessions for finance teams.</w:t>
      </w:r>
    </w:p>
    <w:p w14:paraId="36B66D0C" w14:textId="48788494" w:rsidR="00831BDD" w:rsidRPr="003C3652" w:rsidRDefault="00831BDD" w:rsidP="00727822">
      <w:pPr>
        <w:jc w:val="both"/>
        <w:rPr>
          <w:rStyle w:val="normaltextrun"/>
          <w:rFonts w:ascii="Aptos" w:hAnsi="Aptos" w:cs="Calibri"/>
          <w:color w:val="000000" w:themeColor="text1"/>
          <w:sz w:val="12"/>
          <w:szCs w:val="12"/>
        </w:rPr>
      </w:pPr>
    </w:p>
    <w:p w14:paraId="7EB78564" w14:textId="77777777" w:rsidR="00020C88" w:rsidRPr="003C3652" w:rsidRDefault="00020C88" w:rsidP="00020C88">
      <w:pPr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[</w:t>
      </w:r>
      <w:r>
        <w:rPr>
          <w:rFonts w:ascii="Aptos" w:hAnsi="Aptos" w:cs="Calibri"/>
          <w:b/>
          <w:bCs/>
          <w:color w:val="000000" w:themeColor="text1"/>
          <w:sz w:val="17"/>
          <w:szCs w:val="17"/>
        </w:rPr>
        <w:t>Designation</w:t>
      </w: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]</w:t>
      </w:r>
    </w:p>
    <w:p w14:paraId="61853ADF" w14:textId="77777777" w:rsidR="00020C88" w:rsidRPr="003C3652" w:rsidRDefault="00020C88" w:rsidP="00020C88">
      <w:pPr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b/>
          <w:bCs/>
          <w:color w:val="000000" w:themeColor="text1"/>
          <w:sz w:val="17"/>
          <w:szCs w:val="17"/>
        </w:rPr>
        <w:t>[Company Name]</w:t>
      </w:r>
      <w:r w:rsidRPr="003C3652"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 xml:space="preserve">, </w:t>
      </w:r>
      <w:r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>[City]</w:t>
      </w:r>
      <w:r w:rsidRPr="003C3652"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 xml:space="preserve">, </w:t>
      </w:r>
      <w:r>
        <w:rPr>
          <w:rStyle w:val="normaltextrun"/>
          <w:rFonts w:ascii="Aptos" w:hAnsi="Aptos"/>
          <w:b/>
          <w:bCs/>
          <w:color w:val="000000" w:themeColor="text1"/>
          <w:sz w:val="17"/>
          <w:szCs w:val="17"/>
        </w:rPr>
        <w:t>[Country]</w:t>
      </w:r>
    </w:p>
    <w:p w14:paraId="4F306C6E" w14:textId="77777777" w:rsidR="00020C88" w:rsidRPr="003C3652" w:rsidRDefault="00020C88" w:rsidP="00020C88">
      <w:pPr>
        <w:jc w:val="both"/>
        <w:rPr>
          <w:rStyle w:val="normaltextrun"/>
          <w:rFonts w:ascii="Aptos" w:hAnsi="Aptos" w:cs="Calibri"/>
          <w:color w:val="000000" w:themeColor="text1"/>
          <w:sz w:val="17"/>
          <w:szCs w:val="17"/>
        </w:rPr>
      </w:pP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 xml:space="preserve">[Start Month, Start Year] </w:t>
      </w:r>
      <w:r w:rsidRPr="003C3652">
        <w:rPr>
          <w:rStyle w:val="normaltextrun"/>
          <w:rFonts w:ascii="Aptos" w:hAnsi="Aptos" w:cs="Calibri"/>
          <w:color w:val="000000" w:themeColor="text1"/>
          <w:sz w:val="17"/>
          <w:szCs w:val="17"/>
        </w:rPr>
        <w:t xml:space="preserve">– </w:t>
      </w:r>
      <w:r>
        <w:rPr>
          <w:rStyle w:val="normaltextrun"/>
          <w:rFonts w:ascii="Aptos" w:hAnsi="Aptos" w:cs="Calibri"/>
          <w:color w:val="000000" w:themeColor="text1"/>
          <w:sz w:val="17"/>
          <w:szCs w:val="17"/>
        </w:rPr>
        <w:t>[Ending Month, Ending Year]</w:t>
      </w:r>
    </w:p>
    <w:p w14:paraId="0FBC95A0" w14:textId="77777777" w:rsidR="00020C88" w:rsidRPr="003C3652" w:rsidRDefault="00020C88" w:rsidP="00020C88">
      <w:pPr>
        <w:jc w:val="both"/>
        <w:rPr>
          <w:rStyle w:val="normaltextrun"/>
          <w:rFonts w:ascii="Aptos" w:hAnsi="Aptos" w:cs="Calibri"/>
          <w:color w:val="000000" w:themeColor="text1"/>
          <w:sz w:val="12"/>
          <w:szCs w:val="12"/>
        </w:rPr>
      </w:pPr>
    </w:p>
    <w:p w14:paraId="50C4D08C" w14:textId="77777777" w:rsidR="00020C88" w:rsidRPr="00020C88" w:rsidRDefault="00020C88" w:rsidP="00020C88">
      <w:pPr>
        <w:jc w:val="both"/>
        <w:rPr>
          <w:rStyle w:val="normaltextrun"/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  <w:t>[Job Description]</w:t>
      </w:r>
    </w:p>
    <w:p w14:paraId="29817842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Lead and mentor a diverse team of accountants and financial analysts, achieving consistently high performance ratings.</w:t>
      </w:r>
    </w:p>
    <w:p w14:paraId="66EF36F1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Oversee financial reporting processes under IFRS, USGAAP, and other standards, ensuring compliance and accuracy.</w:t>
      </w:r>
    </w:p>
    <w:p w14:paraId="021BB9E2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Prepare detailed variance analyses and management reports, enabling informed strategic decisions.</w:t>
      </w:r>
    </w:p>
    <w:p w14:paraId="7CB6D004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 w:cs="Calibri"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Collaborate on climate risk transition initiatives, aligning financial reporting with emerging regulatory requirements.</w:t>
      </w:r>
    </w:p>
    <w:p w14:paraId="0C571D26" w14:textId="77777777" w:rsidR="00020C88" w:rsidRPr="00020C88" w:rsidRDefault="00020C88" w:rsidP="00020C88">
      <w:pPr>
        <w:pStyle w:val="ListParagraph"/>
        <w:numPr>
          <w:ilvl w:val="0"/>
          <w:numId w:val="1"/>
        </w:numPr>
        <w:ind w:left="360"/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020C88">
        <w:rPr>
          <w:rFonts w:ascii="Aptos" w:hAnsi="Aptos" w:cs="Calibri"/>
          <w:color w:val="000000" w:themeColor="text1"/>
          <w:sz w:val="17"/>
          <w:szCs w:val="17"/>
        </w:rPr>
        <w:t>Head regional training programs, delivering technical accounting sessions for finance teams.</w:t>
      </w:r>
    </w:p>
    <w:p w14:paraId="6C62BC33" w14:textId="579A9FE9" w:rsidR="00FA1DCB" w:rsidRPr="00154A0F" w:rsidRDefault="000D57C4" w:rsidP="00154A0F">
      <w:pPr>
        <w:pStyle w:val="Heading3"/>
      </w:pPr>
      <w:r w:rsidRPr="00154A0F">
        <w:rPr>
          <w:rFonts w:cstheme="minorHAnsi"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8A55A" wp14:editId="1A1A0D4B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73152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28EA9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9pt" to="8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" strokecolor="#a5a5a5 [2092]" strokeweight=".5pt">
                <v:stroke joinstyle="miter"/>
                <w10:wrap anchorx="margin"/>
              </v:line>
            </w:pict>
          </mc:Fallback>
        </mc:AlternateContent>
      </w:r>
      <w:r w:rsidR="00154A0F" w:rsidRPr="00154A0F">
        <w:rPr>
          <w:caps w:val="0"/>
        </w:rPr>
        <w:t>EDUCATION</w:t>
      </w:r>
    </w:p>
    <w:p w14:paraId="22DAD157" w14:textId="77777777" w:rsidR="00FA1DCB" w:rsidRPr="003C3652" w:rsidRDefault="00FA1DCB" w:rsidP="00727822">
      <w:pPr>
        <w:jc w:val="both"/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</w:pPr>
      <w:r w:rsidRPr="003C3652">
        <w:rPr>
          <w:rStyle w:val="normaltextrun"/>
          <w:rFonts w:ascii="Aptos" w:hAnsi="Aptos" w:cs="Calibri"/>
          <w:b/>
          <w:bCs/>
          <w:color w:val="000000" w:themeColor="text1"/>
          <w:sz w:val="17"/>
          <w:szCs w:val="17"/>
        </w:rPr>
        <w:t>PROFESSIONAL QUALIFICATIONS</w:t>
      </w:r>
    </w:p>
    <w:p w14:paraId="6EEF831E" w14:textId="5DEE911B" w:rsidR="00EC6E8A" w:rsidRPr="003C3652" w:rsidRDefault="00EC6E8A" w:rsidP="00F35BE3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/>
          <w:color w:val="000000" w:themeColor="text1"/>
          <w:sz w:val="17"/>
          <w:szCs w:val="17"/>
        </w:rPr>
      </w:pPr>
      <w:r w:rsidRPr="003C3652">
        <w:rPr>
          <w:rFonts w:ascii="Aptos" w:hAnsi="Aptos"/>
          <w:b/>
          <w:bCs/>
          <w:color w:val="000000" w:themeColor="text1"/>
          <w:sz w:val="17"/>
          <w:szCs w:val="17"/>
        </w:rPr>
        <w:t>Association of Chartered Certified Accountants, United Kingdom</w:t>
      </w:r>
      <w:r w:rsidR="00310423" w:rsidRPr="003C3652">
        <w:rPr>
          <w:rFonts w:ascii="Aptos" w:hAnsi="Aptos"/>
          <w:b/>
          <w:bCs/>
          <w:color w:val="000000" w:themeColor="text1"/>
          <w:sz w:val="17"/>
          <w:szCs w:val="17"/>
        </w:rPr>
        <w:t xml:space="preserve"> (ACCA)</w:t>
      </w:r>
      <w:r w:rsidRPr="003C3652">
        <w:rPr>
          <w:rFonts w:ascii="Aptos" w:hAnsi="Aptos"/>
          <w:color w:val="000000" w:themeColor="text1"/>
          <w:sz w:val="17"/>
          <w:szCs w:val="17"/>
        </w:rPr>
        <w:t>: Associate Member</w:t>
      </w:r>
      <w:r w:rsidR="00020C88">
        <w:rPr>
          <w:rFonts w:ascii="Aptos" w:hAnsi="Aptos"/>
          <w:color w:val="000000" w:themeColor="text1"/>
          <w:sz w:val="17"/>
          <w:szCs w:val="17"/>
        </w:rPr>
        <w:t xml:space="preserve">, </w:t>
      </w:r>
      <w:r w:rsidR="00020C88">
        <w:rPr>
          <w:rFonts w:ascii="Aptos" w:hAnsi="Aptos"/>
          <w:color w:val="000000" w:themeColor="text1"/>
          <w:sz w:val="17"/>
          <w:szCs w:val="17"/>
        </w:rPr>
        <w:t>([Month, Year])</w:t>
      </w:r>
    </w:p>
    <w:p w14:paraId="60A481F9" w14:textId="2255ED07" w:rsidR="0021210E" w:rsidRPr="0042324F" w:rsidRDefault="00EC6E8A" w:rsidP="00727822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/>
          <w:color w:val="000000" w:themeColor="text1"/>
          <w:sz w:val="17"/>
          <w:szCs w:val="17"/>
        </w:rPr>
      </w:pPr>
      <w:r w:rsidRPr="003C3652">
        <w:rPr>
          <w:rFonts w:ascii="Aptos" w:hAnsi="Aptos"/>
          <w:b/>
          <w:bCs/>
          <w:color w:val="000000" w:themeColor="text1"/>
          <w:sz w:val="17"/>
          <w:szCs w:val="17"/>
        </w:rPr>
        <w:t>Institute of Chartered Accountants, Sri Lanka</w:t>
      </w:r>
      <w:r w:rsidR="00EE0096" w:rsidRPr="003C3652">
        <w:rPr>
          <w:rFonts w:ascii="Aptos" w:hAnsi="Aptos"/>
          <w:b/>
          <w:bCs/>
          <w:color w:val="000000" w:themeColor="text1"/>
          <w:sz w:val="17"/>
          <w:szCs w:val="17"/>
        </w:rPr>
        <w:t xml:space="preserve"> (ICASL)</w:t>
      </w:r>
      <w:r w:rsidRPr="003C3652">
        <w:rPr>
          <w:rFonts w:ascii="Aptos" w:hAnsi="Aptos"/>
          <w:color w:val="000000" w:themeColor="text1"/>
          <w:sz w:val="17"/>
          <w:szCs w:val="17"/>
        </w:rPr>
        <w:t>: Associate Member</w:t>
      </w:r>
      <w:r w:rsidR="00020C88">
        <w:rPr>
          <w:rFonts w:ascii="Aptos" w:hAnsi="Aptos"/>
          <w:color w:val="000000" w:themeColor="text1"/>
          <w:sz w:val="17"/>
          <w:szCs w:val="17"/>
        </w:rPr>
        <w:t>,</w:t>
      </w:r>
      <w:r w:rsidRPr="003C3652">
        <w:rPr>
          <w:rFonts w:ascii="Aptos" w:hAnsi="Aptos"/>
          <w:color w:val="000000" w:themeColor="text1"/>
          <w:sz w:val="17"/>
          <w:szCs w:val="17"/>
        </w:rPr>
        <w:t xml:space="preserve"> </w:t>
      </w:r>
      <w:r w:rsidR="00020C88">
        <w:rPr>
          <w:rFonts w:ascii="Aptos" w:hAnsi="Aptos"/>
          <w:color w:val="000000" w:themeColor="text1"/>
          <w:sz w:val="17"/>
          <w:szCs w:val="17"/>
        </w:rPr>
        <w:t>([Month, Year])</w:t>
      </w:r>
    </w:p>
    <w:p w14:paraId="410958EA" w14:textId="77777777" w:rsidR="0042324F" w:rsidRPr="0042324F" w:rsidRDefault="0042324F" w:rsidP="00727822">
      <w:pPr>
        <w:jc w:val="both"/>
        <w:rPr>
          <w:rFonts w:ascii="Aptos" w:hAnsi="Aptos"/>
          <w:b/>
          <w:bCs/>
          <w:color w:val="000000" w:themeColor="text1"/>
          <w:sz w:val="12"/>
          <w:szCs w:val="12"/>
        </w:rPr>
      </w:pPr>
    </w:p>
    <w:p w14:paraId="3E98D89C" w14:textId="4D2289B2" w:rsidR="00FA1DCB" w:rsidRPr="003C3652" w:rsidRDefault="00FA1DCB" w:rsidP="00727822">
      <w:pPr>
        <w:jc w:val="both"/>
        <w:rPr>
          <w:rFonts w:ascii="Aptos" w:hAnsi="Aptos"/>
          <w:b/>
          <w:bCs/>
          <w:color w:val="000000" w:themeColor="text1"/>
          <w:sz w:val="17"/>
          <w:szCs w:val="17"/>
        </w:rPr>
      </w:pPr>
      <w:r w:rsidRPr="003C3652">
        <w:rPr>
          <w:rFonts w:ascii="Aptos" w:hAnsi="Aptos"/>
          <w:b/>
          <w:bCs/>
          <w:color w:val="000000" w:themeColor="text1"/>
          <w:sz w:val="17"/>
          <w:szCs w:val="17"/>
        </w:rPr>
        <w:t>ACADEMIC QUALIFICATIONS</w:t>
      </w:r>
    </w:p>
    <w:p w14:paraId="71DC1258" w14:textId="659865CD" w:rsidR="0083223E" w:rsidRPr="003C3652" w:rsidRDefault="00020C88" w:rsidP="00727822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/>
          <w:b/>
          <w:bCs/>
          <w:color w:val="000000" w:themeColor="text1"/>
          <w:sz w:val="17"/>
          <w:szCs w:val="17"/>
        </w:rPr>
      </w:pPr>
      <w:r>
        <w:rPr>
          <w:rFonts w:ascii="Aptos" w:hAnsi="Aptos"/>
          <w:b/>
          <w:bCs/>
          <w:color w:val="000000" w:themeColor="text1"/>
          <w:sz w:val="17"/>
          <w:szCs w:val="17"/>
        </w:rPr>
        <w:t>[University]</w:t>
      </w:r>
      <w:r w:rsidR="00706F27" w:rsidRPr="003C3652">
        <w:rPr>
          <w:rFonts w:ascii="Aptos" w:hAnsi="Aptos"/>
          <w:b/>
          <w:bCs/>
          <w:color w:val="000000" w:themeColor="text1"/>
          <w:sz w:val="17"/>
          <w:szCs w:val="17"/>
        </w:rPr>
        <w:t xml:space="preserve">, </w:t>
      </w:r>
      <w:r>
        <w:rPr>
          <w:rFonts w:ascii="Aptos" w:hAnsi="Aptos"/>
          <w:b/>
          <w:bCs/>
          <w:color w:val="000000" w:themeColor="text1"/>
          <w:sz w:val="17"/>
          <w:szCs w:val="17"/>
        </w:rPr>
        <w:t>[Country]</w:t>
      </w:r>
    </w:p>
    <w:p w14:paraId="6BF34149" w14:textId="6E52DB5F" w:rsidR="006C6E60" w:rsidRPr="00150EE0" w:rsidRDefault="00020C88" w:rsidP="00150EE0">
      <w:pPr>
        <w:pStyle w:val="ListParagraph"/>
        <w:ind w:left="360"/>
        <w:jc w:val="both"/>
        <w:rPr>
          <w:rFonts w:ascii="Aptos" w:hAnsi="Aptos"/>
          <w:color w:val="auto"/>
          <w:sz w:val="18"/>
          <w:szCs w:val="18"/>
        </w:rPr>
      </w:pPr>
      <w:r>
        <w:rPr>
          <w:rFonts w:ascii="Aptos" w:hAnsi="Aptos"/>
          <w:color w:val="000000" w:themeColor="text1"/>
          <w:sz w:val="17"/>
          <w:szCs w:val="17"/>
        </w:rPr>
        <w:t>[Degree]</w:t>
      </w:r>
      <w:r w:rsidR="0083223E" w:rsidRPr="003C3652">
        <w:rPr>
          <w:rFonts w:ascii="Aptos" w:hAnsi="Aptos"/>
          <w:color w:val="000000" w:themeColor="text1"/>
          <w:sz w:val="17"/>
          <w:szCs w:val="17"/>
        </w:rPr>
        <w:t xml:space="preserve">, </w:t>
      </w:r>
      <w:r>
        <w:rPr>
          <w:rFonts w:ascii="Aptos" w:hAnsi="Aptos"/>
          <w:color w:val="000000" w:themeColor="text1"/>
          <w:sz w:val="17"/>
          <w:szCs w:val="17"/>
        </w:rPr>
        <w:t>[Grade]</w:t>
      </w:r>
      <w:r w:rsidR="005A1ECD">
        <w:rPr>
          <w:rFonts w:ascii="Aptos" w:hAnsi="Aptos"/>
          <w:color w:val="000000" w:themeColor="text1"/>
          <w:sz w:val="17"/>
          <w:szCs w:val="17"/>
        </w:rPr>
        <w:t xml:space="preserve">, </w:t>
      </w:r>
      <w:r>
        <w:rPr>
          <w:rFonts w:ascii="Aptos" w:hAnsi="Aptos"/>
          <w:color w:val="000000" w:themeColor="text1"/>
          <w:sz w:val="17"/>
          <w:szCs w:val="17"/>
        </w:rPr>
        <w:t>([Month, Year])</w:t>
      </w:r>
      <w:r w:rsidR="006C6E60" w:rsidRPr="0086146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B8DE3" wp14:editId="772F1607">
                <wp:simplePos x="0" y="0"/>
                <wp:positionH relativeFrom="margin">
                  <wp:align>center</wp:align>
                </wp:positionH>
                <wp:positionV relativeFrom="paragraph">
                  <wp:posOffset>219710</wp:posOffset>
                </wp:positionV>
                <wp:extent cx="7315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30F0CA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7.3pt" to="8in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" strokecolor="#a5a5a5 [2092]" strokeweight=".5pt">
                <v:stroke joinstyle="miter"/>
                <w10:wrap anchorx="margin"/>
              </v:line>
            </w:pict>
          </mc:Fallback>
        </mc:AlternateContent>
      </w:r>
    </w:p>
    <w:p w14:paraId="040E2675" w14:textId="2ABEEA13" w:rsidR="002B78AA" w:rsidRPr="00154A0F" w:rsidRDefault="00FB29DF" w:rsidP="00154A0F">
      <w:pPr>
        <w:pStyle w:val="Heading3"/>
      </w:pPr>
      <w:r>
        <w:rPr>
          <w:caps w:val="0"/>
        </w:rPr>
        <w:t xml:space="preserve">OTHER </w:t>
      </w:r>
      <w:r w:rsidR="00B02C2E" w:rsidRPr="00B02C2E">
        <w:rPr>
          <w:caps w:val="0"/>
        </w:rPr>
        <w:t>ACHIEVEMENTS</w:t>
      </w:r>
      <w:r>
        <w:rPr>
          <w:caps w:val="0"/>
        </w:rPr>
        <w:t xml:space="preserve"> AND </w:t>
      </w:r>
      <w:r w:rsidR="00154A0F" w:rsidRPr="00154A0F">
        <w:rPr>
          <w:caps w:val="0"/>
        </w:rPr>
        <w:t>SKILLS</w:t>
      </w:r>
    </w:p>
    <w:p w14:paraId="34991E03" w14:textId="31910B77" w:rsidR="00020C88" w:rsidRPr="00020C88" w:rsidRDefault="00020C88" w:rsidP="00020C88">
      <w:pPr>
        <w:jc w:val="both"/>
        <w:rPr>
          <w:rFonts w:ascii="Aptos" w:hAnsi="Aptos"/>
          <w:color w:val="000000" w:themeColor="text1"/>
          <w:sz w:val="17"/>
          <w:szCs w:val="17"/>
        </w:rPr>
      </w:pPr>
      <w:r w:rsidRPr="00020C88">
        <w:rPr>
          <w:rFonts w:ascii="Aptos" w:hAnsi="Aptos"/>
          <w:color w:val="000000" w:themeColor="text1"/>
          <w:sz w:val="17"/>
          <w:szCs w:val="17"/>
        </w:rPr>
        <w:t>[List other main achievements]</w:t>
      </w:r>
    </w:p>
    <w:p w14:paraId="52664C75" w14:textId="7A2348B4" w:rsidR="006C6E60" w:rsidRPr="003C3652" w:rsidRDefault="00DE1F9A" w:rsidP="00F35BE3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/>
          <w:color w:val="000000" w:themeColor="text1"/>
          <w:sz w:val="17"/>
          <w:szCs w:val="17"/>
        </w:rPr>
      </w:pPr>
      <w:r>
        <w:rPr>
          <w:rFonts w:ascii="Aptos" w:hAnsi="Aptos"/>
          <w:b/>
          <w:bCs/>
          <w:color w:val="000000" w:themeColor="text1"/>
          <w:sz w:val="17"/>
          <w:szCs w:val="17"/>
        </w:rPr>
        <w:t>L</w:t>
      </w:r>
      <w:r w:rsidR="002B78AA" w:rsidRPr="003C3652">
        <w:rPr>
          <w:rFonts w:ascii="Aptos" w:hAnsi="Aptos"/>
          <w:b/>
          <w:bCs/>
          <w:color w:val="000000" w:themeColor="text1"/>
          <w:sz w:val="17"/>
          <w:szCs w:val="17"/>
        </w:rPr>
        <w:t>ecturer</w:t>
      </w:r>
      <w:r w:rsidR="002B78AA" w:rsidRPr="003C3652">
        <w:rPr>
          <w:rFonts w:ascii="Aptos" w:hAnsi="Aptos"/>
          <w:color w:val="000000" w:themeColor="text1"/>
          <w:sz w:val="17"/>
          <w:szCs w:val="17"/>
        </w:rPr>
        <w:t xml:space="preserve"> for </w:t>
      </w:r>
      <w:r w:rsidR="00407BE6" w:rsidRPr="003C3652">
        <w:rPr>
          <w:rFonts w:ascii="Aptos" w:hAnsi="Aptos"/>
          <w:b/>
          <w:bCs/>
          <w:color w:val="000000" w:themeColor="text1"/>
          <w:sz w:val="17"/>
          <w:szCs w:val="17"/>
        </w:rPr>
        <w:t>A</w:t>
      </w:r>
      <w:r w:rsidR="002B78AA" w:rsidRPr="003C3652">
        <w:rPr>
          <w:rFonts w:ascii="Aptos" w:hAnsi="Aptos"/>
          <w:b/>
          <w:bCs/>
          <w:color w:val="000000" w:themeColor="text1"/>
          <w:sz w:val="17"/>
          <w:szCs w:val="17"/>
        </w:rPr>
        <w:t>ccounting</w:t>
      </w:r>
      <w:r w:rsidR="001F47DC">
        <w:rPr>
          <w:rFonts w:ascii="Aptos" w:hAnsi="Aptos"/>
          <w:b/>
          <w:bCs/>
          <w:color w:val="000000" w:themeColor="text1"/>
          <w:sz w:val="17"/>
          <w:szCs w:val="17"/>
        </w:rPr>
        <w:t>, and</w:t>
      </w:r>
      <w:r w:rsidR="002B78AA" w:rsidRPr="003C3652">
        <w:rPr>
          <w:rFonts w:ascii="Aptos" w:hAnsi="Aptos"/>
          <w:b/>
          <w:bCs/>
          <w:color w:val="000000" w:themeColor="text1"/>
          <w:sz w:val="17"/>
          <w:szCs w:val="17"/>
        </w:rPr>
        <w:t xml:space="preserve"> </w:t>
      </w:r>
      <w:r w:rsidR="00407BE6" w:rsidRPr="003C3652">
        <w:rPr>
          <w:rFonts w:ascii="Aptos" w:hAnsi="Aptos"/>
          <w:b/>
          <w:bCs/>
          <w:color w:val="000000" w:themeColor="text1"/>
          <w:sz w:val="17"/>
          <w:szCs w:val="17"/>
        </w:rPr>
        <w:t>A</w:t>
      </w:r>
      <w:r w:rsidR="002B78AA" w:rsidRPr="003C3652">
        <w:rPr>
          <w:rFonts w:ascii="Aptos" w:hAnsi="Aptos"/>
          <w:b/>
          <w:bCs/>
          <w:color w:val="000000" w:themeColor="text1"/>
          <w:sz w:val="17"/>
          <w:szCs w:val="17"/>
        </w:rPr>
        <w:t>uditing</w:t>
      </w:r>
      <w:r>
        <w:rPr>
          <w:rFonts w:ascii="Aptos" w:hAnsi="Aptos"/>
          <w:b/>
          <w:bCs/>
          <w:color w:val="000000" w:themeColor="text1"/>
          <w:sz w:val="17"/>
          <w:szCs w:val="17"/>
        </w:rPr>
        <w:t xml:space="preserve"> </w:t>
      </w:r>
      <w:r w:rsidR="0006014A" w:rsidRPr="0006014A">
        <w:rPr>
          <w:rFonts w:ascii="Aptos" w:hAnsi="Aptos"/>
          <w:color w:val="000000" w:themeColor="text1"/>
          <w:sz w:val="17"/>
          <w:szCs w:val="17"/>
        </w:rPr>
        <w:t>at</w:t>
      </w:r>
      <w:r w:rsidR="00020C88">
        <w:rPr>
          <w:rFonts w:ascii="Aptos" w:hAnsi="Aptos"/>
          <w:b/>
          <w:bCs/>
          <w:color w:val="000000" w:themeColor="text1"/>
          <w:sz w:val="17"/>
          <w:szCs w:val="17"/>
        </w:rPr>
        <w:t xml:space="preserve"> XXXXX University</w:t>
      </w:r>
    </w:p>
    <w:p w14:paraId="3301FFBC" w14:textId="1D2A0852" w:rsidR="00DE1F9A" w:rsidRPr="00DE1F9A" w:rsidRDefault="002B78AA" w:rsidP="00DE1F9A">
      <w:pPr>
        <w:pStyle w:val="ListParagraph"/>
        <w:numPr>
          <w:ilvl w:val="0"/>
          <w:numId w:val="1"/>
        </w:numPr>
        <w:ind w:left="360"/>
        <w:jc w:val="both"/>
        <w:rPr>
          <w:rFonts w:ascii="Aptos" w:hAnsi="Aptos"/>
          <w:color w:val="000000" w:themeColor="text1"/>
          <w:sz w:val="17"/>
          <w:szCs w:val="17"/>
        </w:rPr>
      </w:pPr>
      <w:r w:rsidRPr="003C3652">
        <w:rPr>
          <w:rFonts w:ascii="Aptos" w:hAnsi="Aptos"/>
          <w:b/>
          <w:bCs/>
          <w:color w:val="000000" w:themeColor="text1"/>
          <w:sz w:val="17"/>
          <w:szCs w:val="17"/>
        </w:rPr>
        <w:t>Computer Skills:</w:t>
      </w:r>
      <w:r w:rsidRPr="003C3652">
        <w:rPr>
          <w:rFonts w:ascii="Aptos" w:hAnsi="Aptos"/>
          <w:color w:val="000000" w:themeColor="text1"/>
          <w:sz w:val="17"/>
          <w:szCs w:val="17"/>
        </w:rPr>
        <w:t xml:space="preserve"> </w:t>
      </w:r>
      <w:r w:rsidR="000471ED" w:rsidRPr="000471ED">
        <w:rPr>
          <w:rFonts w:ascii="Aptos" w:hAnsi="Aptos"/>
          <w:color w:val="000000" w:themeColor="text1"/>
          <w:sz w:val="17"/>
          <w:szCs w:val="17"/>
        </w:rPr>
        <w:t>Microsoft Office Suite (Excel</w:t>
      </w:r>
      <w:r w:rsidR="000471ED">
        <w:rPr>
          <w:rFonts w:ascii="Aptos" w:hAnsi="Aptos"/>
          <w:color w:val="000000" w:themeColor="text1"/>
          <w:sz w:val="17"/>
          <w:szCs w:val="17"/>
        </w:rPr>
        <w:t xml:space="preserve"> </w:t>
      </w:r>
      <w:r w:rsidR="000471ED" w:rsidRPr="000471ED">
        <w:rPr>
          <w:rFonts w:ascii="Aptos" w:hAnsi="Aptos"/>
          <w:color w:val="000000" w:themeColor="text1"/>
          <w:sz w:val="17"/>
          <w:szCs w:val="17"/>
        </w:rPr>
        <w:t>· Word</w:t>
      </w:r>
      <w:r w:rsidR="000471ED">
        <w:rPr>
          <w:rFonts w:ascii="Aptos" w:hAnsi="Aptos"/>
          <w:color w:val="000000" w:themeColor="text1"/>
          <w:sz w:val="17"/>
          <w:szCs w:val="17"/>
        </w:rPr>
        <w:t xml:space="preserve"> </w:t>
      </w:r>
      <w:r w:rsidR="000471ED" w:rsidRPr="000471ED">
        <w:rPr>
          <w:rFonts w:ascii="Aptos" w:hAnsi="Aptos"/>
          <w:color w:val="000000" w:themeColor="text1"/>
          <w:sz w:val="17"/>
          <w:szCs w:val="17"/>
        </w:rPr>
        <w:t>· PowerPoint),</w:t>
      </w:r>
      <w:r w:rsidR="00401BF2">
        <w:rPr>
          <w:rFonts w:ascii="Aptos" w:hAnsi="Aptos"/>
          <w:color w:val="000000" w:themeColor="text1"/>
          <w:sz w:val="17"/>
          <w:szCs w:val="17"/>
        </w:rPr>
        <w:t xml:space="preserve"> </w:t>
      </w:r>
      <w:r w:rsidR="00F35BE3" w:rsidRPr="003C3652">
        <w:rPr>
          <w:rFonts w:ascii="Aptos" w:hAnsi="Aptos"/>
          <w:color w:val="000000" w:themeColor="text1"/>
          <w:sz w:val="17"/>
          <w:szCs w:val="17"/>
        </w:rPr>
        <w:t>Power BI,</w:t>
      </w:r>
      <w:r w:rsidR="00F35BE3">
        <w:rPr>
          <w:rFonts w:ascii="Aptos" w:hAnsi="Aptos"/>
          <w:color w:val="000000" w:themeColor="text1"/>
          <w:sz w:val="17"/>
          <w:szCs w:val="17"/>
        </w:rPr>
        <w:t xml:space="preserve"> </w:t>
      </w:r>
      <w:r w:rsidR="0051246E" w:rsidRPr="003C3652">
        <w:rPr>
          <w:rFonts w:ascii="Aptos" w:hAnsi="Aptos"/>
          <w:color w:val="000000" w:themeColor="text1"/>
          <w:sz w:val="17"/>
          <w:szCs w:val="17"/>
        </w:rPr>
        <w:t>SAP</w:t>
      </w:r>
    </w:p>
    <w:sectPr w:rsidR="00DE1F9A" w:rsidRPr="00DE1F9A" w:rsidSect="00B33469">
      <w:pgSz w:w="11906" w:h="16838" w:code="9"/>
      <w:pgMar w:top="270" w:right="1196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33337"/>
    <w:multiLevelType w:val="hybridMultilevel"/>
    <w:tmpl w:val="851E580A"/>
    <w:lvl w:ilvl="0" w:tplc="78281FAC">
      <w:start w:val="5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54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DD"/>
    <w:rsid w:val="00020C88"/>
    <w:rsid w:val="000448B4"/>
    <w:rsid w:val="000471ED"/>
    <w:rsid w:val="00056E7B"/>
    <w:rsid w:val="0006014A"/>
    <w:rsid w:val="0007087D"/>
    <w:rsid w:val="00094698"/>
    <w:rsid w:val="000A056D"/>
    <w:rsid w:val="000B60B0"/>
    <w:rsid w:val="000D57C4"/>
    <w:rsid w:val="00150EE0"/>
    <w:rsid w:val="00154A0F"/>
    <w:rsid w:val="00167B04"/>
    <w:rsid w:val="001F47DC"/>
    <w:rsid w:val="0021210E"/>
    <w:rsid w:val="00273E30"/>
    <w:rsid w:val="002815D6"/>
    <w:rsid w:val="00291104"/>
    <w:rsid w:val="002B5F00"/>
    <w:rsid w:val="002B78AA"/>
    <w:rsid w:val="002C44C3"/>
    <w:rsid w:val="002D2AC5"/>
    <w:rsid w:val="002D6361"/>
    <w:rsid w:val="002F35C1"/>
    <w:rsid w:val="002F7D5E"/>
    <w:rsid w:val="00310423"/>
    <w:rsid w:val="003163EC"/>
    <w:rsid w:val="00316B0F"/>
    <w:rsid w:val="0032160E"/>
    <w:rsid w:val="00333E2C"/>
    <w:rsid w:val="003340E0"/>
    <w:rsid w:val="00347E77"/>
    <w:rsid w:val="003870F9"/>
    <w:rsid w:val="003B65AA"/>
    <w:rsid w:val="003C3652"/>
    <w:rsid w:val="003D0B26"/>
    <w:rsid w:val="003E14BB"/>
    <w:rsid w:val="00401BF2"/>
    <w:rsid w:val="00407BE6"/>
    <w:rsid w:val="00422313"/>
    <w:rsid w:val="0042324F"/>
    <w:rsid w:val="00427D03"/>
    <w:rsid w:val="00456454"/>
    <w:rsid w:val="004602D0"/>
    <w:rsid w:val="004779F4"/>
    <w:rsid w:val="0048504E"/>
    <w:rsid w:val="00485AB3"/>
    <w:rsid w:val="004D444E"/>
    <w:rsid w:val="00511FCE"/>
    <w:rsid w:val="0051246E"/>
    <w:rsid w:val="005128B9"/>
    <w:rsid w:val="00515461"/>
    <w:rsid w:val="00530564"/>
    <w:rsid w:val="00532F1F"/>
    <w:rsid w:val="00534824"/>
    <w:rsid w:val="00546777"/>
    <w:rsid w:val="0059469D"/>
    <w:rsid w:val="005A1ECD"/>
    <w:rsid w:val="005A530E"/>
    <w:rsid w:val="005B6C55"/>
    <w:rsid w:val="005D2662"/>
    <w:rsid w:val="00627F4E"/>
    <w:rsid w:val="00680B49"/>
    <w:rsid w:val="00694C7C"/>
    <w:rsid w:val="006C6E60"/>
    <w:rsid w:val="006C7E3C"/>
    <w:rsid w:val="006D3BCA"/>
    <w:rsid w:val="006E7D9E"/>
    <w:rsid w:val="00706F27"/>
    <w:rsid w:val="0071134A"/>
    <w:rsid w:val="00715BCD"/>
    <w:rsid w:val="00726088"/>
    <w:rsid w:val="00727822"/>
    <w:rsid w:val="00765104"/>
    <w:rsid w:val="007D1CFD"/>
    <w:rsid w:val="007D7861"/>
    <w:rsid w:val="007F1A51"/>
    <w:rsid w:val="007F3C11"/>
    <w:rsid w:val="008240CD"/>
    <w:rsid w:val="0082555C"/>
    <w:rsid w:val="00831BAB"/>
    <w:rsid w:val="00831BDD"/>
    <w:rsid w:val="0083223E"/>
    <w:rsid w:val="008423EC"/>
    <w:rsid w:val="00856863"/>
    <w:rsid w:val="00861467"/>
    <w:rsid w:val="0087283F"/>
    <w:rsid w:val="00884A30"/>
    <w:rsid w:val="008D1B74"/>
    <w:rsid w:val="008D505F"/>
    <w:rsid w:val="008F3F04"/>
    <w:rsid w:val="00907081"/>
    <w:rsid w:val="00922F91"/>
    <w:rsid w:val="009266B4"/>
    <w:rsid w:val="009B7D5F"/>
    <w:rsid w:val="009D76AF"/>
    <w:rsid w:val="009F74FA"/>
    <w:rsid w:val="00A22DF3"/>
    <w:rsid w:val="00A5068D"/>
    <w:rsid w:val="00A5561E"/>
    <w:rsid w:val="00A57C08"/>
    <w:rsid w:val="00A70296"/>
    <w:rsid w:val="00A82765"/>
    <w:rsid w:val="00AA35DF"/>
    <w:rsid w:val="00AD082A"/>
    <w:rsid w:val="00B02C2E"/>
    <w:rsid w:val="00B33469"/>
    <w:rsid w:val="00B36336"/>
    <w:rsid w:val="00B65149"/>
    <w:rsid w:val="00B658F6"/>
    <w:rsid w:val="00B73B47"/>
    <w:rsid w:val="00B872EE"/>
    <w:rsid w:val="00BB63C9"/>
    <w:rsid w:val="00C0432A"/>
    <w:rsid w:val="00C06310"/>
    <w:rsid w:val="00C07960"/>
    <w:rsid w:val="00C12A05"/>
    <w:rsid w:val="00C249F4"/>
    <w:rsid w:val="00CB27F0"/>
    <w:rsid w:val="00CC481E"/>
    <w:rsid w:val="00CC5FAC"/>
    <w:rsid w:val="00D015F0"/>
    <w:rsid w:val="00D40077"/>
    <w:rsid w:val="00D514BE"/>
    <w:rsid w:val="00D51F80"/>
    <w:rsid w:val="00DD7E38"/>
    <w:rsid w:val="00DE1F9A"/>
    <w:rsid w:val="00DF25A9"/>
    <w:rsid w:val="00DF332F"/>
    <w:rsid w:val="00E26DD2"/>
    <w:rsid w:val="00E527C2"/>
    <w:rsid w:val="00E57D14"/>
    <w:rsid w:val="00E62717"/>
    <w:rsid w:val="00EC4228"/>
    <w:rsid w:val="00EC6E8A"/>
    <w:rsid w:val="00EE0096"/>
    <w:rsid w:val="00F14252"/>
    <w:rsid w:val="00F16DCF"/>
    <w:rsid w:val="00F35BE3"/>
    <w:rsid w:val="00F364CB"/>
    <w:rsid w:val="00F36B21"/>
    <w:rsid w:val="00F437A3"/>
    <w:rsid w:val="00F5601A"/>
    <w:rsid w:val="00F64451"/>
    <w:rsid w:val="00F839B6"/>
    <w:rsid w:val="00FA1DCB"/>
    <w:rsid w:val="00FA4DEA"/>
    <w:rsid w:val="00FB29DF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8336"/>
  <w15:chartTrackingRefBased/>
  <w15:docId w15:val="{69C310A1-1FC7-468F-9C1C-435B13B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DD"/>
    <w:pPr>
      <w:spacing w:after="0" w:line="240" w:lineRule="auto"/>
    </w:pPr>
    <w:rPr>
      <w:color w:val="595959" w:themeColor="text1" w:themeTint="A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B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54A0F"/>
    <w:pPr>
      <w:keepNext/>
      <w:keepLines/>
      <w:spacing w:before="240" w:after="120"/>
      <w:jc w:val="both"/>
      <w:outlineLvl w:val="2"/>
    </w:pPr>
    <w:rPr>
      <w:rFonts w:ascii="Aptos" w:eastAsiaTheme="majorEastAsia" w:hAnsi="Aptos" w:cstheme="majorBidi"/>
      <w:b/>
      <w:caps/>
      <w:color w:val="2F5496" w:themeColor="accent1" w:themeShade="BF"/>
      <w:sz w:val="18"/>
      <w:szCs w:val="2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B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31BDD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31BDD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Hyperlink">
    <w:name w:val="Hyperlink"/>
    <w:basedOn w:val="DefaultParagraphFont"/>
    <w:unhideWhenUsed/>
    <w:rsid w:val="00831BDD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rsid w:val="00831BDD"/>
    <w:rPr>
      <w:b/>
      <w:iCs/>
      <w:color w:val="262626" w:themeColor="text1" w:themeTint="D9"/>
    </w:rPr>
  </w:style>
  <w:style w:type="character" w:customStyle="1" w:styleId="normaltextrun">
    <w:name w:val="normaltextrun"/>
    <w:basedOn w:val="DefaultParagraphFont"/>
    <w:rsid w:val="00831BDD"/>
  </w:style>
  <w:style w:type="character" w:customStyle="1" w:styleId="Heading3Char">
    <w:name w:val="Heading 3 Char"/>
    <w:basedOn w:val="DefaultParagraphFont"/>
    <w:link w:val="Heading3"/>
    <w:uiPriority w:val="9"/>
    <w:rsid w:val="00154A0F"/>
    <w:rPr>
      <w:rFonts w:ascii="Aptos" w:eastAsiaTheme="majorEastAsia" w:hAnsi="Aptos" w:cstheme="majorBidi"/>
      <w:b/>
      <w:caps/>
      <w:color w:val="2F5496" w:themeColor="accent1" w:themeShade="BF"/>
      <w:sz w:val="18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B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B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831B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2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41924BDFDB43F98EFDEE73C2EC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26CCC-A1F7-4C9E-B002-39F9721177C5}"/>
      </w:docPartPr>
      <w:docPartBody>
        <w:p w:rsidR="006A4D65" w:rsidRDefault="001A12DD" w:rsidP="001A12DD">
          <w:pPr>
            <w:pStyle w:val="F541924BDFDB43F98EFDEE73C2EC1498"/>
          </w:pPr>
          <w:r w:rsidRPr="00CF1A49">
            <w:t>·</w:t>
          </w:r>
        </w:p>
      </w:docPartBody>
    </w:docPart>
    <w:docPart>
      <w:docPartPr>
        <w:name w:val="2BB8EC3CDE6746EC98C8EE4B96AD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28F62-E207-4633-886D-AC8D192EAFA0}"/>
      </w:docPartPr>
      <w:docPartBody>
        <w:p w:rsidR="006A4D65" w:rsidRDefault="001A12DD" w:rsidP="001A12DD">
          <w:pPr>
            <w:pStyle w:val="2BB8EC3CDE6746EC98C8EE4B96AD8967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D"/>
    <w:rsid w:val="000B72AC"/>
    <w:rsid w:val="0019161B"/>
    <w:rsid w:val="00191E3F"/>
    <w:rsid w:val="001A12DD"/>
    <w:rsid w:val="001A4107"/>
    <w:rsid w:val="002A096C"/>
    <w:rsid w:val="002A6A09"/>
    <w:rsid w:val="002B7D68"/>
    <w:rsid w:val="002C44C3"/>
    <w:rsid w:val="002D6945"/>
    <w:rsid w:val="002E5582"/>
    <w:rsid w:val="0032160E"/>
    <w:rsid w:val="0036260F"/>
    <w:rsid w:val="003F0F1B"/>
    <w:rsid w:val="00405ACD"/>
    <w:rsid w:val="00421C95"/>
    <w:rsid w:val="004248D1"/>
    <w:rsid w:val="004655C1"/>
    <w:rsid w:val="00511348"/>
    <w:rsid w:val="00593A72"/>
    <w:rsid w:val="005A530E"/>
    <w:rsid w:val="005C011D"/>
    <w:rsid w:val="006A4D65"/>
    <w:rsid w:val="00707389"/>
    <w:rsid w:val="00760176"/>
    <w:rsid w:val="00855CF6"/>
    <w:rsid w:val="008E22C3"/>
    <w:rsid w:val="00B47DD1"/>
    <w:rsid w:val="00C12A05"/>
    <w:rsid w:val="00C249F4"/>
    <w:rsid w:val="00C449CC"/>
    <w:rsid w:val="00C52E11"/>
    <w:rsid w:val="00C66ABC"/>
    <w:rsid w:val="00D1534D"/>
    <w:rsid w:val="00D56347"/>
    <w:rsid w:val="00D57DCE"/>
    <w:rsid w:val="00D96458"/>
    <w:rsid w:val="00DB230D"/>
    <w:rsid w:val="00E23A82"/>
    <w:rsid w:val="00E62B68"/>
    <w:rsid w:val="00EC19E6"/>
    <w:rsid w:val="00F437A3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41924BDFDB43F98EFDEE73C2EC1498">
    <w:name w:val="F541924BDFDB43F98EFDEE73C2EC1498"/>
    <w:rsid w:val="001A12DD"/>
  </w:style>
  <w:style w:type="paragraph" w:customStyle="1" w:styleId="2BB8EC3CDE6746EC98C8EE4B96AD8967">
    <w:name w:val="2BB8EC3CDE6746EC98C8EE4B96AD8967"/>
    <w:rsid w:val="001A1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F7AF-476A-4352-ABE1-2141A90C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Niluka Abeygunaratne</dc:creator>
  <cp:keywords/>
  <dc:description/>
  <cp:lastModifiedBy>Niluka Abeygunaratne</cp:lastModifiedBy>
  <cp:revision>77</cp:revision>
  <cp:lastPrinted>2022-04-03T15:41:00Z</cp:lastPrinted>
  <dcterms:created xsi:type="dcterms:W3CDTF">2022-12-31T14:55:00Z</dcterms:created>
  <dcterms:modified xsi:type="dcterms:W3CDTF">2024-12-08T02:50:00Z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3cb16cecf36377cb213a663571d12dc386edac8d91a06b80b027c52eba628619</vt:lpwstr>
  </property>
</Properties>
</file>