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2" w:rsidRPr="00CB44CD" w:rsidRDefault="00CB44CD" w:rsidP="00CB44CD">
      <w:pPr>
        <w:jc w:val="center"/>
        <w:rPr>
          <w:b/>
          <w:sz w:val="40"/>
          <w:szCs w:val="40"/>
          <w:u w:val="single"/>
        </w:rPr>
      </w:pPr>
      <w:r w:rsidRPr="00CB44CD">
        <w:rPr>
          <w:b/>
          <w:sz w:val="40"/>
          <w:szCs w:val="40"/>
          <w:u w:val="single"/>
        </w:rPr>
        <w:t>Rules for Renting Your Property</w:t>
      </w:r>
    </w:p>
    <w:p w:rsidR="00CB44CD" w:rsidRDefault="00CB44CD"/>
    <w:p w:rsidR="00CB44CD" w:rsidRPr="00CB44CD" w:rsidRDefault="00CB44CD" w:rsidP="00CB44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>The lease must be written between the owner and renter.</w:t>
      </w:r>
    </w:p>
    <w:p w:rsidR="00CB44CD" w:rsidRPr="00CB44CD" w:rsidRDefault="00CB44CD" w:rsidP="00CB44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 xml:space="preserve">A fully executed lease must be provided to the association not less than 30 days before the beginning of the lease term.  </w:t>
      </w:r>
    </w:p>
    <w:p w:rsidR="00CB44CD" w:rsidRPr="00CB44CD" w:rsidRDefault="00CB44CD" w:rsidP="00CB44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>All leases must be at least 30 days in length.</w:t>
      </w:r>
    </w:p>
    <w:p w:rsidR="00CB44CD" w:rsidRPr="00CB44CD" w:rsidRDefault="00CB44CD" w:rsidP="00CB44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>No more than 4 rentals in a calendar year.</w:t>
      </w:r>
    </w:p>
    <w:p w:rsidR="00CB44CD" w:rsidRPr="00CB44CD" w:rsidRDefault="00CB44CD" w:rsidP="00CB44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>Renters must adhere to the community rules or owner can be fined.</w:t>
      </w:r>
    </w:p>
    <w:p w:rsidR="00CB44CD" w:rsidRPr="00CB44CD" w:rsidRDefault="00CB44CD" w:rsidP="00CB44C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>Parking must be in the garage, not the driveway or street</w:t>
      </w:r>
    </w:p>
    <w:p w:rsidR="00CB44CD" w:rsidRPr="00CB44CD" w:rsidRDefault="00CB44CD" w:rsidP="00CB44C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CB44CD">
        <w:rPr>
          <w:sz w:val="32"/>
          <w:szCs w:val="32"/>
        </w:rPr>
        <w:t>Trash can put out the night before pick up and brought in the day of pick up</w:t>
      </w:r>
    </w:p>
    <w:p w:rsidR="00CB44CD" w:rsidRPr="00CB44CD" w:rsidRDefault="00CB44CD" w:rsidP="00CB44CD">
      <w:pPr>
        <w:pStyle w:val="ListParagraph"/>
        <w:ind w:left="1440"/>
        <w:rPr>
          <w:sz w:val="32"/>
          <w:szCs w:val="32"/>
        </w:rPr>
      </w:pPr>
      <w:bookmarkStart w:id="0" w:name="_GoBack"/>
      <w:bookmarkEnd w:id="0"/>
    </w:p>
    <w:sectPr w:rsidR="00CB44CD" w:rsidRPr="00CB44CD" w:rsidSect="00F764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67B2"/>
    <w:multiLevelType w:val="hybridMultilevel"/>
    <w:tmpl w:val="E20A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CD"/>
    <w:rsid w:val="00CB44CD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93F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Vicedomini</dc:creator>
  <cp:keywords/>
  <dc:description/>
  <cp:lastModifiedBy>susan Vicedomini</cp:lastModifiedBy>
  <cp:revision>1</cp:revision>
  <dcterms:created xsi:type="dcterms:W3CDTF">2019-02-10T16:06:00Z</dcterms:created>
  <dcterms:modified xsi:type="dcterms:W3CDTF">2019-02-10T16:13:00Z</dcterms:modified>
</cp:coreProperties>
</file>