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6071" w14:textId="57241897" w:rsidR="003D4C0C" w:rsidRDefault="00C818DC" w:rsidP="00C818DC">
      <w:pPr>
        <w:jc w:val="center"/>
      </w:pPr>
      <w:r w:rsidRPr="00C818DC">
        <w:rPr>
          <w:noProof/>
        </w:rPr>
        <w:drawing>
          <wp:inline distT="0" distB="0" distL="0" distR="0" wp14:anchorId="31BDB78C" wp14:editId="563756E4">
            <wp:extent cx="30480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8000" cy="2038350"/>
                    </a:xfrm>
                    <a:prstGeom prst="rect">
                      <a:avLst/>
                    </a:prstGeom>
                  </pic:spPr>
                </pic:pic>
              </a:graphicData>
            </a:graphic>
          </wp:inline>
        </w:drawing>
      </w:r>
    </w:p>
    <w:p w14:paraId="1ED034B8" w14:textId="119BBE8E" w:rsidR="00C818DC" w:rsidRDefault="00C818DC" w:rsidP="00C818DC">
      <w:pPr>
        <w:jc w:val="center"/>
      </w:pPr>
    </w:p>
    <w:p w14:paraId="1EEA06FC" w14:textId="146034A3" w:rsidR="00C818DC" w:rsidRDefault="00C818DC" w:rsidP="00C818DC">
      <w:pPr>
        <w:jc w:val="center"/>
      </w:pPr>
      <w:r>
        <w:t xml:space="preserve">2020 Year </w:t>
      </w:r>
      <w:proofErr w:type="gramStart"/>
      <w:r>
        <w:t>In</w:t>
      </w:r>
      <w:proofErr w:type="gramEnd"/>
      <w:r>
        <w:t xml:space="preserve"> Review</w:t>
      </w:r>
    </w:p>
    <w:p w14:paraId="225870FF" w14:textId="49D00C09" w:rsidR="00C818DC" w:rsidRDefault="00C818DC" w:rsidP="00C818DC">
      <w:pPr>
        <w:pStyle w:val="NoSpacing"/>
        <w:jc w:val="both"/>
      </w:pPr>
    </w:p>
    <w:p w14:paraId="4D6A7F4C" w14:textId="2554AAFC" w:rsidR="00C818DC" w:rsidRDefault="00C818DC" w:rsidP="00C818DC">
      <w:pPr>
        <w:pStyle w:val="NoSpacing"/>
        <w:jc w:val="both"/>
      </w:pPr>
      <w:r>
        <w:t xml:space="preserve">Overall, most people will remember this year as a year when COVID and elections dominated the news and much of our time.  At Cottesmore HOA numerous good things occurred.  One of the good things was a record number of sales of homes within a single year since the original buildout of the community.  </w:t>
      </w:r>
      <w:r w:rsidR="003C3796">
        <w:t>We welcome all the newcomers.</w:t>
      </w:r>
    </w:p>
    <w:p w14:paraId="0078575F" w14:textId="23BC7DCD" w:rsidR="00C818DC" w:rsidRDefault="00C818DC" w:rsidP="00C818DC">
      <w:pPr>
        <w:pStyle w:val="NoSpacing"/>
        <w:jc w:val="both"/>
      </w:pPr>
    </w:p>
    <w:p w14:paraId="4C8441CE" w14:textId="083875B1" w:rsidR="00615E1A" w:rsidRDefault="00615E1A" w:rsidP="00C818DC">
      <w:pPr>
        <w:pStyle w:val="NoSpacing"/>
        <w:jc w:val="both"/>
      </w:pPr>
      <w:r>
        <w:t xml:space="preserve">For those who are new, Cottesmore has a community website.  To receive a password to access the area containing owner contact information, etc., just email Susan Vicedomini at </w:t>
      </w:r>
      <w:hyperlink r:id="rId5" w:history="1">
        <w:r w:rsidRPr="0084021A">
          <w:rPr>
            <w:rStyle w:val="Hyperlink"/>
          </w:rPr>
          <w:t>susancv@aol.com</w:t>
        </w:r>
      </w:hyperlink>
      <w:r>
        <w:t xml:space="preserve">.   Please include your information that you wish to be included in the owner </w:t>
      </w:r>
      <w:proofErr w:type="gramStart"/>
      <w:r>
        <w:t>section .</w:t>
      </w:r>
      <w:proofErr w:type="gramEnd"/>
      <w:r>
        <w:t xml:space="preserve">   The password will be emailed to you.  Current owners may also send updated or additional information for posting to the same email address.  </w:t>
      </w:r>
    </w:p>
    <w:p w14:paraId="2E3DDEBF" w14:textId="77777777" w:rsidR="00615E1A" w:rsidRDefault="00615E1A" w:rsidP="00C818DC">
      <w:pPr>
        <w:pStyle w:val="NoSpacing"/>
        <w:jc w:val="both"/>
      </w:pPr>
    </w:p>
    <w:p w14:paraId="1132F459" w14:textId="08DD5621" w:rsidR="00C818DC" w:rsidRDefault="00C818DC" w:rsidP="00C818DC">
      <w:pPr>
        <w:pStyle w:val="NoSpacing"/>
        <w:jc w:val="both"/>
      </w:pPr>
      <w:r>
        <w:t xml:space="preserve">The Annual Budget is trending towards a positive balance come year-end.  Savings were realized on the purchase of mulch by working together with other Associations and buying in bulk.  </w:t>
      </w:r>
    </w:p>
    <w:p w14:paraId="755BCF9D" w14:textId="5E38BA89" w:rsidR="003C3796" w:rsidRDefault="003C3796" w:rsidP="00C818DC">
      <w:pPr>
        <w:pStyle w:val="NoSpacing"/>
        <w:jc w:val="both"/>
      </w:pPr>
    </w:p>
    <w:p w14:paraId="41590764" w14:textId="0C07A468" w:rsidR="003C3796" w:rsidRPr="00B2732B" w:rsidRDefault="003C3796" w:rsidP="00B2732B">
      <w:pPr>
        <w:rPr>
          <w:rFonts w:eastAsia="Times New Roman"/>
        </w:rPr>
      </w:pPr>
      <w:r>
        <w:t>Two new committees were put into place during the year, the Fining Committee and the Holiday Decoration Committee.  You will see the work of Holiday Decorating Committee around the entrance to the community.  The work of both committees is greatly appreciated.</w:t>
      </w:r>
      <w:r w:rsidR="00B2732B">
        <w:t xml:space="preserve">  This past weekend the decorations were placed at the entrance to Cottesmore.  Many thanks to the following who helped to decorate: </w:t>
      </w:r>
      <w:r w:rsidR="00B2732B">
        <w:rPr>
          <w:rFonts w:eastAsia="Times New Roman"/>
        </w:rPr>
        <w:t xml:space="preserve">Mary &amp; Dan Giannini, Paul </w:t>
      </w:r>
      <w:proofErr w:type="spellStart"/>
      <w:r w:rsidR="00B2732B">
        <w:rPr>
          <w:rFonts w:eastAsia="Times New Roman"/>
        </w:rPr>
        <w:t>St</w:t>
      </w:r>
      <w:r w:rsidR="00EE3C92">
        <w:rPr>
          <w:rFonts w:eastAsia="Times New Roman"/>
        </w:rPr>
        <w:t>Y</w:t>
      </w:r>
      <w:r w:rsidR="00B2732B">
        <w:rPr>
          <w:rFonts w:eastAsia="Times New Roman"/>
        </w:rPr>
        <w:t>ves</w:t>
      </w:r>
      <w:proofErr w:type="spellEnd"/>
      <w:r w:rsidR="00B2732B">
        <w:rPr>
          <w:rFonts w:eastAsia="Times New Roman"/>
        </w:rPr>
        <w:t xml:space="preserve">, Jerry Berk, Vito </w:t>
      </w:r>
      <w:proofErr w:type="gramStart"/>
      <w:r w:rsidR="00B2732B">
        <w:rPr>
          <w:rFonts w:eastAsia="Times New Roman"/>
        </w:rPr>
        <w:t>Fortuna</w:t>
      </w:r>
      <w:proofErr w:type="gramEnd"/>
      <w:r w:rsidR="00B2732B">
        <w:rPr>
          <w:rFonts w:eastAsia="Times New Roman"/>
        </w:rPr>
        <w:t xml:space="preserve"> and Ann Putnam.</w:t>
      </w:r>
    </w:p>
    <w:p w14:paraId="12052BB9" w14:textId="6B6B2049" w:rsidR="003C3796" w:rsidRDefault="003C3796" w:rsidP="00C818DC">
      <w:pPr>
        <w:pStyle w:val="NoSpacing"/>
        <w:jc w:val="both"/>
      </w:pPr>
    </w:p>
    <w:p w14:paraId="07C286AF" w14:textId="113BAD22" w:rsidR="003C3796" w:rsidRDefault="003C3796" w:rsidP="00C818DC">
      <w:pPr>
        <w:pStyle w:val="NoSpacing"/>
        <w:jc w:val="both"/>
      </w:pPr>
      <w:r>
        <w:t xml:space="preserve">In spite of several “close calls” with hurricanes this year, the property looks healthy and beautiful.  The Board of Directors is changing the way tree trimming is handled starting in 2021, the Association will be responsible for all tree trimming.  Prior to this change, owners had to arrange for the trimming of the trees on their property.  This will create a more “uniform” </w:t>
      </w:r>
      <w:proofErr w:type="gramStart"/>
      <w:r>
        <w:t>look</w:t>
      </w:r>
      <w:proofErr w:type="gramEnd"/>
      <w:r>
        <w:t xml:space="preserve"> in the landscaping, and it will help owners who are away for season and cannot tend to the trees while away.</w:t>
      </w:r>
    </w:p>
    <w:p w14:paraId="42898CA5" w14:textId="31E57793" w:rsidR="003C3796" w:rsidRDefault="003C3796" w:rsidP="00C818DC">
      <w:pPr>
        <w:pStyle w:val="NoSpacing"/>
        <w:jc w:val="both"/>
      </w:pPr>
    </w:p>
    <w:p w14:paraId="4B290FE1" w14:textId="43FEEBEA" w:rsidR="003C3796" w:rsidRDefault="003C3796" w:rsidP="00C818DC">
      <w:pPr>
        <w:pStyle w:val="NoSpacing"/>
        <w:jc w:val="both"/>
      </w:pPr>
      <w:r>
        <w:t xml:space="preserve">A few more homes received new roofs during the year, and even more repainted the exterior of their homes making them look bright and clean.  A significant water test was conducted on all homes in Cottesmore.  The test, called a Cross Connection test, confirms that potable water and irrigation water is </w:t>
      </w:r>
      <w:r>
        <w:lastRenderedPageBreak/>
        <w:t xml:space="preserve">not crossed in the piping to the home.  All homes in Cottesmore passed the test which was paid for </w:t>
      </w:r>
      <w:proofErr w:type="gramStart"/>
      <w:r w:rsidR="00152E7F">
        <w:t>the  Lely</w:t>
      </w:r>
      <w:proofErr w:type="gramEnd"/>
      <w:r w:rsidR="00152E7F">
        <w:t xml:space="preserve"> CDD.</w:t>
      </w:r>
    </w:p>
    <w:p w14:paraId="01F3DA82" w14:textId="0312595D" w:rsidR="00F51D9A" w:rsidRDefault="00F51D9A" w:rsidP="00C818DC">
      <w:pPr>
        <w:pStyle w:val="NoSpacing"/>
        <w:jc w:val="both"/>
      </w:pPr>
    </w:p>
    <w:p w14:paraId="605CB213" w14:textId="4EEF4849" w:rsidR="00F51D9A" w:rsidRDefault="00F51D9A" w:rsidP="00C818DC">
      <w:pPr>
        <w:pStyle w:val="NoSpacing"/>
        <w:jc w:val="both"/>
      </w:pPr>
      <w:r>
        <w:t xml:space="preserve">The Board of Directors has approved the use of Zoom meetings for the December 19 monthly meeting and the January 19 Annual Meeting.  </w:t>
      </w:r>
      <w:r w:rsidR="00EE0FB1">
        <w:t xml:space="preserve">The Board meeting in December will be a “try-out” for the Annual Meeting.  </w:t>
      </w:r>
      <w:r>
        <w:t xml:space="preserve">Both meetings will be at 1:00 p.m.  Instructions on using Zoom will be sent to all owners prior to the meeting dates.  </w:t>
      </w:r>
    </w:p>
    <w:p w14:paraId="4CB4F368" w14:textId="77777777" w:rsidR="00EE0FB1" w:rsidRDefault="00EE0FB1" w:rsidP="00C818DC">
      <w:pPr>
        <w:pStyle w:val="NoSpacing"/>
        <w:jc w:val="both"/>
      </w:pPr>
    </w:p>
    <w:p w14:paraId="2C801F6B" w14:textId="513CBD36" w:rsidR="00F51D9A" w:rsidRDefault="00F51D9A" w:rsidP="00C818DC">
      <w:pPr>
        <w:pStyle w:val="NoSpacing"/>
        <w:jc w:val="both"/>
      </w:pPr>
      <w:r>
        <w:t xml:space="preserve">Cottesmore will be gearing up its social calendar again as soon as it is safe and feasible to do so.  We look forward to being a part of these events.  </w:t>
      </w:r>
    </w:p>
    <w:p w14:paraId="22339B82" w14:textId="77777777" w:rsidR="00E24127" w:rsidRDefault="00E24127" w:rsidP="00C818DC">
      <w:pPr>
        <w:pStyle w:val="NoSpacing"/>
        <w:jc w:val="both"/>
      </w:pPr>
    </w:p>
    <w:p w14:paraId="46477177" w14:textId="77777777" w:rsidR="00EE0FB1" w:rsidRDefault="00F51D9A" w:rsidP="00EE0FB1">
      <w:pPr>
        <w:pStyle w:val="Default"/>
      </w:pPr>
      <w:r>
        <w:t xml:space="preserve">As we begin a new year, it is good to refresh several items that impact the community and how it looks.  1) Remember to place trash cans </w:t>
      </w:r>
      <w:r w:rsidR="007E3697">
        <w:t>at the curbside the evening before pickup, but no earlier than 6:00 p.m., and they should be returned to their storage location no later than 6:00 p.m. the day of pickup.</w:t>
      </w:r>
      <w:r w:rsidR="00EE0FB1">
        <w:t xml:space="preserve">  2) Garage doors shall be kept closed except when vehicles are entering or exiting.  3) Owners and renters’ vehicles are to be garaged at all times.  Please notify the Property Manager is you have guests that will be parking in the driveway or street.  Also, please notify the Property Manager whenever there is a landscaping issue (239) 592-9115 rather than calling Green Team direct.</w:t>
      </w:r>
    </w:p>
    <w:p w14:paraId="3C274D92" w14:textId="77777777" w:rsidR="00EE0FB1" w:rsidRDefault="00EE0FB1" w:rsidP="00EE0FB1">
      <w:pPr>
        <w:pStyle w:val="Default"/>
      </w:pPr>
    </w:p>
    <w:p w14:paraId="1FC37916" w14:textId="1694EC12" w:rsidR="00EE0FB1" w:rsidRDefault="00EE0FB1" w:rsidP="00EE0FB1">
      <w:pPr>
        <w:pStyle w:val="Default"/>
      </w:pPr>
      <w:r>
        <w:t xml:space="preserve">Happy Holidays to everyone and </w:t>
      </w:r>
      <w:r w:rsidR="00615E1A">
        <w:t xml:space="preserve">best wishes for </w:t>
      </w:r>
      <w:r>
        <w:t xml:space="preserve">a great start to 2021! </w:t>
      </w:r>
    </w:p>
    <w:p w14:paraId="72C3270F" w14:textId="27F100E6" w:rsidR="007E3697" w:rsidRDefault="007E3697" w:rsidP="007E3697">
      <w:pPr>
        <w:pStyle w:val="Default"/>
      </w:pPr>
    </w:p>
    <w:sectPr w:rsidR="007E3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DC"/>
    <w:rsid w:val="00152E7F"/>
    <w:rsid w:val="00322AF4"/>
    <w:rsid w:val="003C3796"/>
    <w:rsid w:val="003D4C0C"/>
    <w:rsid w:val="00615E1A"/>
    <w:rsid w:val="007E3697"/>
    <w:rsid w:val="00B2732B"/>
    <w:rsid w:val="00C818DC"/>
    <w:rsid w:val="00E24127"/>
    <w:rsid w:val="00EE0FB1"/>
    <w:rsid w:val="00EE3C92"/>
    <w:rsid w:val="00F5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0E05"/>
  <w15:chartTrackingRefBased/>
  <w15:docId w15:val="{4B2C238F-8B52-48F2-A594-CE8505DD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8DC"/>
    <w:pPr>
      <w:spacing w:after="0" w:line="240" w:lineRule="auto"/>
    </w:pPr>
  </w:style>
  <w:style w:type="paragraph" w:customStyle="1" w:styleId="Default">
    <w:name w:val="Default"/>
    <w:rsid w:val="007E369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15E1A"/>
    <w:rPr>
      <w:color w:val="0563C1" w:themeColor="hyperlink"/>
      <w:u w:val="single"/>
    </w:rPr>
  </w:style>
  <w:style w:type="character" w:styleId="UnresolvedMention">
    <w:name w:val="Unresolved Mention"/>
    <w:basedOn w:val="DefaultParagraphFont"/>
    <w:uiPriority w:val="99"/>
    <w:semiHidden/>
    <w:unhideWhenUsed/>
    <w:rsid w:val="0061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ancv@ao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Hess</dc:creator>
  <cp:keywords/>
  <dc:description/>
  <cp:lastModifiedBy>Susan Vicedomini</cp:lastModifiedBy>
  <cp:revision>2</cp:revision>
  <dcterms:created xsi:type="dcterms:W3CDTF">2021-10-21T15:55:00Z</dcterms:created>
  <dcterms:modified xsi:type="dcterms:W3CDTF">2021-10-21T15:55:00Z</dcterms:modified>
</cp:coreProperties>
</file>