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60B91881" w:rsidR="006E7F02" w:rsidRDefault="00FA11D1" w:rsidP="00FA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January 19</w:t>
      </w:r>
      <w:r w:rsidRPr="00FA11D1">
        <w:rPr>
          <w:sz w:val="28"/>
          <w:szCs w:val="28"/>
          <w:vertAlign w:val="superscript"/>
        </w:rPr>
        <w:t>th</w:t>
      </w:r>
      <w:r w:rsidR="003E026F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11357A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B9237D">
        <w:rPr>
          <w:sz w:val="28"/>
          <w:szCs w:val="28"/>
        </w:rPr>
        <w:t>:</w:t>
      </w:r>
      <w:r w:rsidR="00F3217F">
        <w:rPr>
          <w:sz w:val="28"/>
          <w:szCs w:val="28"/>
        </w:rPr>
        <w:t>3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2C86C31D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</w:t>
      </w:r>
      <w:r w:rsidR="00CA5603">
        <w:rPr>
          <w:sz w:val="28"/>
          <w:szCs w:val="28"/>
        </w:rPr>
        <w:t>room.</w:t>
      </w:r>
      <w:r w:rsidR="00F3217F">
        <w:rPr>
          <w:sz w:val="28"/>
          <w:szCs w:val="28"/>
        </w:rPr>
        <w:t xml:space="preserve">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7C56AEE9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</w:t>
      </w:r>
      <w:r w:rsidR="00FA11D1">
        <w:rPr>
          <w:sz w:val="28"/>
          <w:szCs w:val="26"/>
        </w:rPr>
        <w:t>2</w:t>
      </w:r>
      <w:r w:rsidR="00B9237D">
        <w:rPr>
          <w:sz w:val="28"/>
          <w:szCs w:val="26"/>
        </w:rPr>
        <w:t>:</w:t>
      </w:r>
      <w:r w:rsidR="00F3217F">
        <w:rPr>
          <w:sz w:val="28"/>
          <w:szCs w:val="26"/>
        </w:rPr>
        <w:t>3</w:t>
      </w:r>
      <w:r w:rsidR="00421B84">
        <w:rPr>
          <w:sz w:val="28"/>
          <w:szCs w:val="26"/>
        </w:rPr>
        <w:t>0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Susan </w:t>
      </w:r>
      <w:r w:rsidR="00FA11D1">
        <w:rPr>
          <w:sz w:val="28"/>
          <w:szCs w:val="26"/>
        </w:rPr>
        <w:t>Vicedomini.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5E0EFAF5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FA11D1">
        <w:rPr>
          <w:sz w:val="28"/>
          <w:szCs w:val="26"/>
        </w:rPr>
        <w:t>2</w:t>
      </w:r>
      <w:r w:rsidR="00CC47D8">
        <w:rPr>
          <w:sz w:val="28"/>
          <w:szCs w:val="26"/>
        </w:rPr>
        <w:t xml:space="preserve"> </w:t>
      </w:r>
      <w:r w:rsidR="006D5903">
        <w:rPr>
          <w:sz w:val="28"/>
          <w:szCs w:val="26"/>
        </w:rPr>
        <w:t>Board members being present</w:t>
      </w:r>
      <w:r w:rsidR="00FA11D1">
        <w:rPr>
          <w:sz w:val="28"/>
          <w:szCs w:val="26"/>
        </w:rPr>
        <w:t xml:space="preserve"> and 1 on zoom. 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36BD1998" w:rsidR="00A26538" w:rsidRPr="00DE2DCA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32"/>
          <w:szCs w:val="32"/>
        </w:rPr>
        <w:t>Approval of previous</w:t>
      </w:r>
      <w:r w:rsidRPr="00FA11D1">
        <w:rPr>
          <w:b/>
          <w:bCs/>
          <w:sz w:val="28"/>
          <w:szCs w:val="26"/>
        </w:rPr>
        <w:t xml:space="preserve"> </w:t>
      </w:r>
      <w:r w:rsidRPr="00FA11D1">
        <w:rPr>
          <w:b/>
          <w:bCs/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FA11D1">
        <w:rPr>
          <w:sz w:val="28"/>
          <w:szCs w:val="28"/>
        </w:rPr>
        <w:t>Susan</w:t>
      </w:r>
      <w:r w:rsidR="006E5959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 xml:space="preserve">made </w:t>
      </w:r>
      <w:r w:rsidR="00FA11D1">
        <w:rPr>
          <w:sz w:val="28"/>
          <w:szCs w:val="28"/>
        </w:rPr>
        <w:t>a</w:t>
      </w:r>
      <w:r w:rsidR="00986BA7">
        <w:rPr>
          <w:sz w:val="28"/>
          <w:szCs w:val="28"/>
        </w:rPr>
        <w:t xml:space="preserve"> motion to</w:t>
      </w:r>
      <w:r w:rsidR="00FA11D1">
        <w:rPr>
          <w:sz w:val="28"/>
          <w:szCs w:val="28"/>
        </w:rPr>
        <w:t xml:space="preserve"> waive</w:t>
      </w:r>
      <w:r w:rsidR="00CC47D8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 xml:space="preserve">motion was seconded by </w:t>
      </w:r>
      <w:r w:rsidR="00FA11D1">
        <w:rPr>
          <w:sz w:val="28"/>
          <w:szCs w:val="28"/>
        </w:rPr>
        <w:t>Gene Sullivan</w:t>
      </w:r>
      <w:r w:rsidR="00DE2DCA">
        <w:rPr>
          <w:sz w:val="28"/>
          <w:szCs w:val="28"/>
        </w:rPr>
        <w:t xml:space="preserve"> all</w:t>
      </w:r>
      <w:r w:rsidR="00986BA7">
        <w:rPr>
          <w:sz w:val="28"/>
          <w:szCs w:val="28"/>
        </w:rPr>
        <w:t xml:space="preserve"> in favor, motion passed. </w:t>
      </w:r>
    </w:p>
    <w:p w14:paraId="73521BCD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30017D30" w14:textId="374FC95C" w:rsid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 xml:space="preserve">OLD </w:t>
      </w:r>
      <w:r w:rsidR="004C642A" w:rsidRPr="00DC6561">
        <w:rPr>
          <w:sz w:val="28"/>
          <w:szCs w:val="26"/>
        </w:rPr>
        <w:t>BUSINESS</w:t>
      </w:r>
      <w:r w:rsidR="006D5903">
        <w:rPr>
          <w:sz w:val="28"/>
          <w:szCs w:val="26"/>
        </w:rPr>
        <w:t xml:space="preserve"> – </w:t>
      </w:r>
    </w:p>
    <w:p w14:paraId="09A26FCF" w14:textId="489D2468" w:rsidR="00691D14" w:rsidRDefault="00FA11D1" w:rsidP="00691D14">
      <w:pPr>
        <w:pStyle w:val="ListParagraph"/>
        <w:ind w:left="936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Call Box Repair. </w:t>
      </w:r>
      <w:r>
        <w:rPr>
          <w:sz w:val="28"/>
          <w:szCs w:val="26"/>
        </w:rPr>
        <w:t xml:space="preserve">Susan Vicedomini mentions the 2 options received to repair the call box, after some discussion Susan Vicedomini made a motion to approve estimate form Hands Free Security in which is </w:t>
      </w:r>
      <w:r w:rsidR="00CA5603">
        <w:rPr>
          <w:sz w:val="28"/>
          <w:szCs w:val="26"/>
        </w:rPr>
        <w:t>mentioned</w:t>
      </w:r>
      <w:r>
        <w:rPr>
          <w:sz w:val="28"/>
          <w:szCs w:val="26"/>
        </w:rPr>
        <w:t xml:space="preserve"> that they will add </w:t>
      </w:r>
      <w:proofErr w:type="spellStart"/>
      <w:r>
        <w:rPr>
          <w:sz w:val="28"/>
          <w:szCs w:val="26"/>
        </w:rPr>
        <w:t>Doorking</w:t>
      </w:r>
      <w:proofErr w:type="spellEnd"/>
      <w:r>
        <w:rPr>
          <w:sz w:val="28"/>
          <w:szCs w:val="26"/>
        </w:rPr>
        <w:t xml:space="preserve"> cellular device to the existing </w:t>
      </w:r>
      <w:proofErr w:type="spellStart"/>
      <w:r>
        <w:rPr>
          <w:sz w:val="28"/>
          <w:szCs w:val="26"/>
        </w:rPr>
        <w:t>doorking</w:t>
      </w:r>
      <w:proofErr w:type="spellEnd"/>
      <w:r>
        <w:rPr>
          <w:sz w:val="28"/>
          <w:szCs w:val="26"/>
        </w:rPr>
        <w:t xml:space="preserve"> call box. All were in favor, motion passed. </w:t>
      </w:r>
    </w:p>
    <w:p w14:paraId="6D2A3451" w14:textId="05EBE0A6" w:rsidR="00FA11D1" w:rsidRDefault="00FA11D1" w:rsidP="00691D14">
      <w:pPr>
        <w:pStyle w:val="ListParagraph"/>
        <w:ind w:left="936"/>
        <w:rPr>
          <w:sz w:val="28"/>
          <w:szCs w:val="26"/>
        </w:rPr>
      </w:pPr>
      <w:r>
        <w:rPr>
          <w:b/>
          <w:bCs/>
          <w:sz w:val="28"/>
          <w:szCs w:val="26"/>
        </w:rPr>
        <w:t>New Lights for 5 Palm Entrance.</w:t>
      </w:r>
      <w:r>
        <w:rPr>
          <w:sz w:val="28"/>
          <w:szCs w:val="26"/>
        </w:rPr>
        <w:t xml:space="preserve"> After some discussion Susan Vicedomini made a motion to approve </w:t>
      </w:r>
      <w:r w:rsidR="00CA5603">
        <w:rPr>
          <w:sz w:val="28"/>
          <w:szCs w:val="26"/>
        </w:rPr>
        <w:t>Paradise light proposal, Gene Sullivan seconded, all in favor, motion carried.</w:t>
      </w: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t>NEW BUSINESS </w:t>
      </w:r>
    </w:p>
    <w:p w14:paraId="5A68B27D" w14:textId="6F868ADB" w:rsidR="00691D14" w:rsidRPr="00CA5603" w:rsidRDefault="00CA5603" w:rsidP="00691D14">
      <w:pPr>
        <w:pStyle w:val="ListParagraph"/>
        <w:rPr>
          <w:b/>
          <w:bCs/>
          <w:sz w:val="28"/>
          <w:szCs w:val="26"/>
        </w:rPr>
      </w:pPr>
      <w:r w:rsidRPr="00CA5603">
        <w:rPr>
          <w:b/>
          <w:bCs/>
          <w:sz w:val="28"/>
          <w:szCs w:val="26"/>
        </w:rPr>
        <w:t>Decide How to vote for the master association.</w:t>
      </w:r>
    </w:p>
    <w:p w14:paraId="5A086169" w14:textId="2164FCA8" w:rsidR="00CA5603" w:rsidRDefault="00CA5603" w:rsidP="00691D14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>After some discussion Susan Vicedomini explain the process on how to vote for the master association, she mention that for all the candidates forms received only 4 submitted bio.</w:t>
      </w:r>
    </w:p>
    <w:p w14:paraId="6BC33ED0" w14:textId="0D664212" w:rsidR="00CA5603" w:rsidRDefault="00CA5603" w:rsidP="00691D14">
      <w:pPr>
        <w:pStyle w:val="ListParagraph"/>
        <w:rPr>
          <w:sz w:val="28"/>
          <w:szCs w:val="26"/>
        </w:rPr>
      </w:pPr>
      <w:r>
        <w:rPr>
          <w:sz w:val="28"/>
          <w:szCs w:val="26"/>
        </w:rPr>
        <w:t xml:space="preserve">It was stated by Susan Vicedomini that voting ballots will be sent out to all owners. </w:t>
      </w:r>
    </w:p>
    <w:p w14:paraId="01B6BC82" w14:textId="2BF9CDF8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lastRenderedPageBreak/>
        <w:t>ADJOURNMENT</w:t>
      </w:r>
      <w:r w:rsidR="005D3033">
        <w:rPr>
          <w:sz w:val="28"/>
          <w:szCs w:val="26"/>
        </w:rPr>
        <w:t xml:space="preserve"> – With no further business to discuss,</w:t>
      </w:r>
      <w:r w:rsidR="00691D14">
        <w:rPr>
          <w:sz w:val="28"/>
          <w:szCs w:val="26"/>
        </w:rPr>
        <w:t xml:space="preserve"> </w:t>
      </w:r>
      <w:r w:rsidR="00C353C1">
        <w:rPr>
          <w:sz w:val="28"/>
          <w:szCs w:val="26"/>
        </w:rPr>
        <w:t>G</w:t>
      </w:r>
      <w:r w:rsidR="00691D14">
        <w:rPr>
          <w:sz w:val="28"/>
          <w:szCs w:val="26"/>
        </w:rPr>
        <w:t>e</w:t>
      </w:r>
      <w:r w:rsidR="00C353C1">
        <w:rPr>
          <w:sz w:val="28"/>
          <w:szCs w:val="26"/>
        </w:rPr>
        <w:t>ne</w:t>
      </w:r>
      <w:r w:rsidR="00CA5603">
        <w:rPr>
          <w:sz w:val="28"/>
          <w:szCs w:val="26"/>
        </w:rPr>
        <w:t xml:space="preserve"> Sullivan </w:t>
      </w:r>
      <w:r w:rsidR="00930C8F">
        <w:rPr>
          <w:sz w:val="28"/>
          <w:szCs w:val="26"/>
        </w:rPr>
        <w:t xml:space="preserve">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3:</w:t>
      </w:r>
      <w:r w:rsidR="006A4D1A">
        <w:rPr>
          <w:sz w:val="28"/>
          <w:szCs w:val="26"/>
        </w:rPr>
        <w:t xml:space="preserve"> </w:t>
      </w:r>
      <w:r w:rsidR="00CA5603">
        <w:rPr>
          <w:sz w:val="28"/>
          <w:szCs w:val="26"/>
        </w:rPr>
        <w:t>10</w:t>
      </w:r>
      <w:r w:rsidR="006A4D1A">
        <w:rPr>
          <w:sz w:val="28"/>
          <w:szCs w:val="26"/>
        </w:rPr>
        <w:t>pm.</w:t>
      </w:r>
      <w:r w:rsidR="00311622">
        <w:rPr>
          <w:sz w:val="28"/>
          <w:szCs w:val="26"/>
        </w:rPr>
        <w:t xml:space="preserve"> </w:t>
      </w:r>
      <w:r w:rsidR="00691D14">
        <w:rPr>
          <w:sz w:val="28"/>
          <w:szCs w:val="26"/>
        </w:rPr>
        <w:t>Tom</w:t>
      </w:r>
      <w:r w:rsidR="00311622">
        <w:rPr>
          <w:sz w:val="28"/>
          <w:szCs w:val="26"/>
        </w:rPr>
        <w:t xml:space="preserve"> </w:t>
      </w:r>
      <w:r w:rsidR="00CA5603">
        <w:rPr>
          <w:sz w:val="28"/>
          <w:szCs w:val="26"/>
        </w:rPr>
        <w:t xml:space="preserve">Justice </w:t>
      </w:r>
      <w:r w:rsidR="00311622">
        <w:rPr>
          <w:sz w:val="28"/>
          <w:szCs w:val="26"/>
        </w:rPr>
        <w:t>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29B53693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51C73"/>
    <w:rsid w:val="00182BCE"/>
    <w:rsid w:val="00205593"/>
    <w:rsid w:val="002134B1"/>
    <w:rsid w:val="002545C9"/>
    <w:rsid w:val="00267460"/>
    <w:rsid w:val="00311622"/>
    <w:rsid w:val="003132C4"/>
    <w:rsid w:val="00354FEE"/>
    <w:rsid w:val="00375111"/>
    <w:rsid w:val="0039559E"/>
    <w:rsid w:val="003B0C8A"/>
    <w:rsid w:val="003D1900"/>
    <w:rsid w:val="003D190C"/>
    <w:rsid w:val="003E026F"/>
    <w:rsid w:val="003E5258"/>
    <w:rsid w:val="00401059"/>
    <w:rsid w:val="00421B84"/>
    <w:rsid w:val="00442A99"/>
    <w:rsid w:val="00475B62"/>
    <w:rsid w:val="004C642A"/>
    <w:rsid w:val="004D0971"/>
    <w:rsid w:val="004D2D4A"/>
    <w:rsid w:val="0058348C"/>
    <w:rsid w:val="005B2942"/>
    <w:rsid w:val="005C5D82"/>
    <w:rsid w:val="005D3033"/>
    <w:rsid w:val="00617B03"/>
    <w:rsid w:val="00662CEB"/>
    <w:rsid w:val="00691D14"/>
    <w:rsid w:val="006938FE"/>
    <w:rsid w:val="006A4D1A"/>
    <w:rsid w:val="006B168D"/>
    <w:rsid w:val="006D5903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742F2"/>
    <w:rsid w:val="0088699C"/>
    <w:rsid w:val="008912C3"/>
    <w:rsid w:val="00895730"/>
    <w:rsid w:val="008E6356"/>
    <w:rsid w:val="008F2A34"/>
    <w:rsid w:val="00904F03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B0463E"/>
    <w:rsid w:val="00B9237D"/>
    <w:rsid w:val="00B926C1"/>
    <w:rsid w:val="00BF74F6"/>
    <w:rsid w:val="00C353C1"/>
    <w:rsid w:val="00C94D5D"/>
    <w:rsid w:val="00CA5603"/>
    <w:rsid w:val="00CC47D8"/>
    <w:rsid w:val="00D83DF8"/>
    <w:rsid w:val="00DC6561"/>
    <w:rsid w:val="00DE2DCA"/>
    <w:rsid w:val="00E05B4D"/>
    <w:rsid w:val="00E34DDB"/>
    <w:rsid w:val="00E517EE"/>
    <w:rsid w:val="00ED439E"/>
    <w:rsid w:val="00F3217F"/>
    <w:rsid w:val="00F375EB"/>
    <w:rsid w:val="00FA11D1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Andres Merino</cp:lastModifiedBy>
  <cp:revision>2</cp:revision>
  <cp:lastPrinted>2019-05-07T15:26:00Z</cp:lastPrinted>
  <dcterms:created xsi:type="dcterms:W3CDTF">2023-02-08T00:34:00Z</dcterms:created>
  <dcterms:modified xsi:type="dcterms:W3CDTF">2023-02-08T00:34:00Z</dcterms:modified>
</cp:coreProperties>
</file>