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FCDC" w14:textId="77777777" w:rsidR="00B5511D" w:rsidRDefault="00AF1A29">
      <w:pPr>
        <w:spacing w:after="138" w:line="259" w:lineRule="auto"/>
        <w:ind w:left="1797" w:right="1792"/>
        <w:jc w:val="center"/>
      </w:pPr>
      <w:r>
        <w:rPr>
          <w:b/>
        </w:rPr>
        <w:t xml:space="preserve">UMOWA </w:t>
      </w:r>
    </w:p>
    <w:p w14:paraId="1C1E5479" w14:textId="77777777" w:rsidR="00B5511D" w:rsidRDefault="00AF1A29">
      <w:pPr>
        <w:spacing w:after="2" w:line="400" w:lineRule="auto"/>
        <w:ind w:left="1797" w:right="1741"/>
        <w:jc w:val="center"/>
      </w:pPr>
      <w:r>
        <w:rPr>
          <w:b/>
        </w:rPr>
        <w:t>O UDZIAŁ W IMPREZIE TURYSTYCZNEJ NR 1/01/</w:t>
      </w:r>
      <w:proofErr w:type="gramStart"/>
      <w:r>
        <w:rPr>
          <w:b/>
        </w:rPr>
        <w:t xml:space="preserve">2025 </w:t>
      </w:r>
      <w:r>
        <w:t xml:space="preserve"> (</w:t>
      </w:r>
      <w:proofErr w:type="gramEnd"/>
      <w:r>
        <w:t xml:space="preserve">„zwana dalej </w:t>
      </w:r>
      <w:r>
        <w:rPr>
          <w:b/>
        </w:rPr>
        <w:t>Umową</w:t>
      </w:r>
      <w:r>
        <w:t>”)</w:t>
      </w:r>
      <w:r>
        <w:t xml:space="preserve"> </w:t>
      </w:r>
    </w:p>
    <w:p w14:paraId="529B638C" w14:textId="77777777" w:rsidR="00B5511D" w:rsidRDefault="00AF1A29">
      <w:pPr>
        <w:spacing w:after="147"/>
        <w:ind w:left="-5"/>
      </w:pPr>
      <w:r>
        <w:t>została zawarta w Warszawie w dniu ________________ 2025 r., pomiędzy:</w:t>
      </w:r>
      <w:r>
        <w:t xml:space="preserve"> </w:t>
      </w:r>
    </w:p>
    <w:p w14:paraId="2E46D78A" w14:textId="77777777" w:rsidR="00B5511D" w:rsidRDefault="00AF1A29">
      <w:pPr>
        <w:spacing w:after="145"/>
        <w:ind w:left="-5"/>
      </w:pPr>
      <w:proofErr w:type="spellStart"/>
      <w:r>
        <w:rPr>
          <w:b/>
        </w:rPr>
        <w:t>Osuemhe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Ugonoh</w:t>
      </w:r>
      <w:proofErr w:type="spellEnd"/>
      <w:r>
        <w:t xml:space="preserve">, </w:t>
      </w:r>
      <w:r>
        <w:t>prowadzącą działalność gospodarczą pod firmą „</w:t>
      </w:r>
      <w:r>
        <w:rPr>
          <w:b/>
        </w:rPr>
        <w:t>OSISWORLD OSUEMHE UGONOH</w:t>
      </w:r>
      <w:r>
        <w:t>”  z miejscem wykonywania działalności pod adresem: ul. Rogalińska 23d/6, 80-809 Gdańsk, wpisaną do Centralnej Ewidencji i Informacji o Działalności Gospodarczej, NIP: 5833312714, wpisan</w:t>
      </w:r>
      <w:r>
        <w:t xml:space="preserve">ą do Rejestru Organizatorów Turystyki i Przedsiębiorców Ułatwiających Nabywanie Powiązanych Usług Turystycznych prowadzonego przez Marszałka Województwa Pomorskiego pod numerem ewidencyjnym 42543 (numer wpisu do rejestru 1035), </w:t>
      </w:r>
      <w:r>
        <w:t xml:space="preserve"> </w:t>
      </w:r>
      <w:r>
        <w:t>zwaną dalej „</w:t>
      </w:r>
      <w:r>
        <w:rPr>
          <w:b/>
        </w:rPr>
        <w:t>Organizatorem”</w:t>
      </w:r>
      <w:r>
        <w:t xml:space="preserve"> </w:t>
      </w:r>
    </w:p>
    <w:p w14:paraId="6EC78F43" w14:textId="77777777" w:rsidR="00B5511D" w:rsidRDefault="00AF1A29">
      <w:pPr>
        <w:spacing w:after="147"/>
        <w:ind w:left="-5"/>
      </w:pPr>
      <w:r>
        <w:t xml:space="preserve">a </w:t>
      </w:r>
      <w:r>
        <w:t xml:space="preserve"> </w:t>
      </w:r>
    </w:p>
    <w:p w14:paraId="78CFFE23" w14:textId="77777777" w:rsidR="00B5511D" w:rsidRDefault="00AF1A29">
      <w:pPr>
        <w:spacing w:after="150"/>
        <w:ind w:left="-5"/>
      </w:pPr>
      <w:r>
        <w:t>………………………………………………………………………………………………………………………</w:t>
      </w:r>
      <w:r>
        <w:t xml:space="preserve"> </w:t>
      </w:r>
    </w:p>
    <w:p w14:paraId="5E558E35" w14:textId="77777777" w:rsidR="00B5511D" w:rsidRDefault="00AF1A29">
      <w:pPr>
        <w:spacing w:after="0" w:line="400" w:lineRule="auto"/>
        <w:ind w:left="-5"/>
      </w:pPr>
      <w:r>
        <w:t>ZAMIESZKAŁY/</w:t>
      </w:r>
      <w:proofErr w:type="gramStart"/>
      <w:r>
        <w:t>A:…</w:t>
      </w:r>
      <w:proofErr w:type="gramEnd"/>
      <w:r>
        <w:t>………………………………………………………………………………………………</w:t>
      </w:r>
      <w:r>
        <w:t xml:space="preserve"> </w:t>
      </w:r>
      <w:r>
        <w:t>PESEL:…………………………………………………………………………………………………………….</w:t>
      </w:r>
      <w:r>
        <w:t xml:space="preserve"> </w:t>
      </w:r>
    </w:p>
    <w:p w14:paraId="133D6D16" w14:textId="77777777" w:rsidR="00B5511D" w:rsidRDefault="00AF1A29">
      <w:pPr>
        <w:spacing w:after="150"/>
        <w:ind w:left="-5"/>
      </w:pPr>
      <w:r>
        <w:t>NARODOWOŚĆ…………………………………………………………………………………………………</w:t>
      </w:r>
      <w:r>
        <w:t xml:space="preserve"> </w:t>
      </w:r>
    </w:p>
    <w:p w14:paraId="368E92B3" w14:textId="77777777" w:rsidR="00B5511D" w:rsidRDefault="00AF1A29">
      <w:pPr>
        <w:spacing w:after="147"/>
        <w:ind w:left="-5"/>
      </w:pPr>
      <w:r>
        <w:t>DATA URODZENIA: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</w:p>
    <w:p w14:paraId="077DF7F5" w14:textId="77777777" w:rsidR="006C4704" w:rsidRDefault="00AF1A29">
      <w:pPr>
        <w:spacing w:after="0" w:line="402" w:lineRule="auto"/>
        <w:ind w:left="-5" w:right="1280"/>
      </w:pPr>
      <w:r>
        <w:t>NR DOWODU: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</w:p>
    <w:p w14:paraId="169EAF3A" w14:textId="5BD7F925" w:rsidR="00B5511D" w:rsidRDefault="00AF1A29">
      <w:pPr>
        <w:spacing w:after="0" w:line="402" w:lineRule="auto"/>
        <w:ind w:left="-5" w:right="1280"/>
      </w:pPr>
      <w:r>
        <w:t>NUMER TELEFONU………………………………………………………………………………………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</w:p>
    <w:p w14:paraId="60B50183" w14:textId="77777777" w:rsidR="00B5511D" w:rsidRDefault="00AF1A29">
      <w:pPr>
        <w:spacing w:after="0" w:line="402" w:lineRule="auto"/>
        <w:ind w:left="-5" w:right="3323"/>
      </w:pPr>
      <w:r>
        <w:t xml:space="preserve">zwanym dalej </w:t>
      </w:r>
      <w:r>
        <w:rPr>
          <w:b/>
        </w:rPr>
        <w:t>„Podróżnym”</w:t>
      </w:r>
      <w:r>
        <w:t xml:space="preserve"> </w:t>
      </w:r>
      <w:r>
        <w:t>łącznie zwani dalej „</w:t>
      </w:r>
      <w:r>
        <w:rPr>
          <w:b/>
        </w:rPr>
        <w:t>Stronami</w:t>
      </w:r>
      <w:r>
        <w:t>” lub każdy z nich osobno „</w:t>
      </w:r>
      <w:r>
        <w:rPr>
          <w:b/>
        </w:rPr>
        <w:t>Stroną</w:t>
      </w:r>
      <w:r>
        <w:t>”.</w:t>
      </w:r>
      <w:r>
        <w:t xml:space="preserve"> </w:t>
      </w:r>
    </w:p>
    <w:p w14:paraId="1B07D655" w14:textId="77777777" w:rsidR="00B5511D" w:rsidRDefault="00AF1A29">
      <w:pPr>
        <w:spacing w:after="147"/>
        <w:ind w:left="-5"/>
      </w:pPr>
      <w:r>
        <w:t>Strony zgodnie ustaliły, co następuje:</w:t>
      </w:r>
      <w:r>
        <w:t xml:space="preserve"> </w:t>
      </w:r>
    </w:p>
    <w:p w14:paraId="16B64942" w14:textId="77777777" w:rsidR="00B5511D" w:rsidRDefault="00AF1A29">
      <w:pPr>
        <w:spacing w:after="138" w:line="259" w:lineRule="auto"/>
        <w:ind w:left="1797" w:right="1792"/>
        <w:jc w:val="center"/>
      </w:pPr>
      <w:r>
        <w:rPr>
          <w:b/>
        </w:rPr>
        <w:t xml:space="preserve">§ 1 </w:t>
      </w:r>
    </w:p>
    <w:p w14:paraId="6A251C4D" w14:textId="77777777" w:rsidR="00B5511D" w:rsidRDefault="00AF1A29">
      <w:pPr>
        <w:spacing w:after="172" w:line="259" w:lineRule="auto"/>
        <w:ind w:left="1797" w:right="1791"/>
        <w:jc w:val="center"/>
      </w:pPr>
      <w:r>
        <w:rPr>
          <w:b/>
        </w:rPr>
        <w:t>Przedmiot Umo</w:t>
      </w:r>
      <w:r>
        <w:rPr>
          <w:b/>
        </w:rPr>
        <w:t xml:space="preserve">wy </w:t>
      </w:r>
    </w:p>
    <w:p w14:paraId="2CBBA013" w14:textId="77777777" w:rsidR="00B5511D" w:rsidRDefault="00AF1A29">
      <w:pPr>
        <w:numPr>
          <w:ilvl w:val="0"/>
          <w:numId w:val="1"/>
        </w:numPr>
        <w:spacing w:line="357" w:lineRule="auto"/>
        <w:ind w:hanging="360"/>
      </w:pPr>
      <w:r>
        <w:t xml:space="preserve">Przedmiotem niniejszej Umowy jest organizacja </w:t>
      </w:r>
      <w:proofErr w:type="spellStart"/>
      <w:r>
        <w:t>campu</w:t>
      </w:r>
      <w:proofErr w:type="spellEnd"/>
      <w:r>
        <w:t xml:space="preserve"> sportowego/fitness („</w:t>
      </w:r>
      <w:r>
        <w:rPr>
          <w:b/>
        </w:rPr>
        <w:t>Impreza Turystyczna</w:t>
      </w:r>
      <w:r>
        <w:t>”) przez Organizatora na rzecz Podróżnego.</w:t>
      </w:r>
      <w:r>
        <w:t xml:space="preserve"> </w:t>
      </w:r>
    </w:p>
    <w:p w14:paraId="34F8B42C" w14:textId="77777777" w:rsidR="00B5511D" w:rsidRDefault="00AF1A29">
      <w:pPr>
        <w:numPr>
          <w:ilvl w:val="0"/>
          <w:numId w:val="1"/>
        </w:numPr>
        <w:spacing w:line="359" w:lineRule="auto"/>
        <w:ind w:hanging="360"/>
      </w:pPr>
      <w:r>
        <w:t xml:space="preserve">Wszelkie zapisy </w:t>
      </w:r>
      <w:r>
        <w:t>i definicje wielką literą mają znaczenie nadane im w § 1 ust. 2 Ogólnych Warunków Uczestnictwa w Imprezach turystycznych organizowanych przez Organizatora, zwanymi dalej OWU i stanowiącymi Załącznik nr 1 do niniejszej Umowy, chyba że postanowienia niniejsz</w:t>
      </w:r>
      <w:r>
        <w:t>ej Umowy nadają im inne znaczenie.</w:t>
      </w:r>
      <w:r>
        <w:t xml:space="preserve"> </w:t>
      </w:r>
    </w:p>
    <w:p w14:paraId="4424C976" w14:textId="77777777" w:rsidR="00B5511D" w:rsidRDefault="00AF1A29">
      <w:pPr>
        <w:numPr>
          <w:ilvl w:val="0"/>
          <w:numId w:val="1"/>
        </w:numPr>
        <w:spacing w:line="358" w:lineRule="auto"/>
        <w:ind w:hanging="360"/>
      </w:pPr>
      <w:r>
        <w:t>Na potrzeby realizacji niniejszej Umowy, Podróżny podaje swoje dane osobowe, takie jak: imię i nazwisko, adres zamieszkania, PESEL, Numer dowodu osobistego oraz numer telefonu. Podróżny oświadcza, że dane są prawidłowe i</w:t>
      </w:r>
      <w:r>
        <w:t xml:space="preserve"> zgodne z prawdą.</w:t>
      </w:r>
      <w:r>
        <w:t xml:space="preserve"> </w:t>
      </w:r>
    </w:p>
    <w:p w14:paraId="525186AA" w14:textId="77777777" w:rsidR="00B5511D" w:rsidRDefault="00AF1A29">
      <w:pPr>
        <w:numPr>
          <w:ilvl w:val="0"/>
          <w:numId w:val="1"/>
        </w:numPr>
        <w:spacing w:line="359" w:lineRule="auto"/>
        <w:ind w:hanging="360"/>
      </w:pPr>
      <w:r>
        <w:lastRenderedPageBreak/>
        <w:t>Na Imprezę Turystyczną składają się następujące elementy, stanowiące główne właściwości usług turystycznych, o których mowa w art. 40 ust. 1 pkt 1 Ustawy z dnia 24 listopada 2017 r. o imprezach turystycznych i powiązanych usługach turyst</w:t>
      </w:r>
      <w:r>
        <w:t>ycznych (</w:t>
      </w:r>
      <w:proofErr w:type="spellStart"/>
      <w:r>
        <w:t>t.j</w:t>
      </w:r>
      <w:proofErr w:type="spellEnd"/>
      <w:r>
        <w:t>. Dz. U. z 2023 r. poz. 2211) („</w:t>
      </w:r>
      <w:r>
        <w:rPr>
          <w:b/>
        </w:rPr>
        <w:t>Ustawa</w:t>
      </w:r>
      <w:r>
        <w:t>”):</w:t>
      </w:r>
      <w:r>
        <w:t xml:space="preserve"> </w:t>
      </w:r>
    </w:p>
    <w:p w14:paraId="1CA7F696" w14:textId="77777777" w:rsidR="00B5511D" w:rsidRDefault="00AF1A29">
      <w:pPr>
        <w:numPr>
          <w:ilvl w:val="0"/>
          <w:numId w:val="2"/>
        </w:numPr>
        <w:spacing w:after="102"/>
        <w:ind w:hanging="360"/>
      </w:pPr>
      <w:r>
        <w:t>Miejsce realizacji Imprezy Turystycznej: Patyki Las Możliwości - adres Kolonia Łobudzice 18d, 97-</w:t>
      </w:r>
    </w:p>
    <w:p w14:paraId="72AB8F43" w14:textId="77777777" w:rsidR="00B5511D" w:rsidRDefault="00AF1A29">
      <w:pPr>
        <w:spacing w:after="136"/>
        <w:ind w:left="370"/>
      </w:pPr>
      <w:r>
        <w:t>425, Zelów</w:t>
      </w:r>
      <w:r>
        <w:t xml:space="preserve"> </w:t>
      </w:r>
    </w:p>
    <w:p w14:paraId="3EFDBDEF" w14:textId="796E5A1B" w:rsidR="00B5511D" w:rsidRDefault="00AF1A29" w:rsidP="006C4704">
      <w:pPr>
        <w:numPr>
          <w:ilvl w:val="0"/>
          <w:numId w:val="2"/>
        </w:numPr>
        <w:spacing w:after="99"/>
        <w:ind w:hanging="360"/>
      </w:pPr>
      <w:r>
        <w:t xml:space="preserve">Termin trwania Imprezy Turystycznej: od dnia </w:t>
      </w:r>
      <w:r w:rsidR="006C4704">
        <w:t>17</w:t>
      </w:r>
      <w:r>
        <w:t>.</w:t>
      </w:r>
      <w:r w:rsidR="006C4704">
        <w:t>10</w:t>
      </w:r>
      <w:r>
        <w:t xml:space="preserve">.2025 r. od godziny </w:t>
      </w:r>
      <w:r w:rsidR="006C4704">
        <w:t>16</w:t>
      </w:r>
      <w:r>
        <w:t xml:space="preserve">.00 do dnia </w:t>
      </w:r>
      <w:r w:rsidR="006C4704">
        <w:t>19</w:t>
      </w:r>
      <w:r>
        <w:t>.</w:t>
      </w:r>
      <w:r w:rsidR="006C4704">
        <w:t>10</w:t>
      </w:r>
      <w:r>
        <w:t>.2</w:t>
      </w:r>
      <w:r>
        <w:t xml:space="preserve">025 r. </w:t>
      </w:r>
      <w:r>
        <w:t xml:space="preserve">do </w:t>
      </w:r>
      <w:r w:rsidR="006C4704">
        <w:t>20:00</w:t>
      </w:r>
      <w:r>
        <w:t xml:space="preserve">, przy czym termin ten może ulec zmianie w razie wystąpienia siły wyższej (znaczenie nadane </w:t>
      </w:r>
      <w:proofErr w:type="gramStart"/>
      <w:r>
        <w:t>w  §</w:t>
      </w:r>
      <w:proofErr w:type="gramEnd"/>
      <w:r>
        <w:t xml:space="preserve"> 6 Umowy),</w:t>
      </w:r>
      <w:r>
        <w:t xml:space="preserve"> </w:t>
      </w:r>
    </w:p>
    <w:p w14:paraId="7EE4342E" w14:textId="6C85B0B6" w:rsidR="00B5511D" w:rsidRDefault="00AF1A29">
      <w:pPr>
        <w:numPr>
          <w:ilvl w:val="0"/>
          <w:numId w:val="2"/>
        </w:numPr>
        <w:spacing w:after="136"/>
        <w:ind w:hanging="360"/>
      </w:pPr>
      <w:r>
        <w:t xml:space="preserve">Rodzaj i miejsce noclegowe: </w:t>
      </w:r>
      <w:r w:rsidR="006C4704">
        <w:t xml:space="preserve">hotel Mazurski Raj, pokoje dwuosobowe </w:t>
      </w:r>
      <w:r>
        <w:t xml:space="preserve"> </w:t>
      </w:r>
    </w:p>
    <w:p w14:paraId="13B2C9E4" w14:textId="525F1815" w:rsidR="00B5511D" w:rsidRDefault="00AF1A29">
      <w:pPr>
        <w:numPr>
          <w:ilvl w:val="0"/>
          <w:numId w:val="2"/>
        </w:numPr>
        <w:spacing w:after="135"/>
        <w:ind w:hanging="360"/>
      </w:pPr>
      <w:r>
        <w:t xml:space="preserve">Liczba i rodzaj posiłków: </w:t>
      </w:r>
      <w:r w:rsidR="006C4704">
        <w:t xml:space="preserve">bufet w cenie </w:t>
      </w:r>
      <w:r>
        <w:t xml:space="preserve"> </w:t>
      </w:r>
    </w:p>
    <w:p w14:paraId="4CF7E8FF" w14:textId="5F338845" w:rsidR="00B5511D" w:rsidRDefault="00AF1A29">
      <w:pPr>
        <w:numPr>
          <w:ilvl w:val="0"/>
          <w:numId w:val="2"/>
        </w:numPr>
        <w:spacing w:after="136"/>
        <w:ind w:hanging="360"/>
      </w:pPr>
      <w:r>
        <w:t xml:space="preserve">Przybliżona liczebność grupy: </w:t>
      </w:r>
      <w:r w:rsidR="006C4704">
        <w:t>30</w:t>
      </w:r>
      <w:r>
        <w:t xml:space="preserve"> osób</w:t>
      </w:r>
      <w:r>
        <w:t xml:space="preserve"> </w:t>
      </w:r>
    </w:p>
    <w:p w14:paraId="5DB26F2D" w14:textId="77777777" w:rsidR="00B5511D" w:rsidRDefault="00AF1A29">
      <w:pPr>
        <w:numPr>
          <w:ilvl w:val="0"/>
          <w:numId w:val="2"/>
        </w:numPr>
        <w:spacing w:after="133"/>
        <w:ind w:hanging="360"/>
      </w:pPr>
      <w:r>
        <w:t>Udział Podróżnego w Imprezie turystycznej wymaga sprawności ruchowej</w:t>
      </w:r>
      <w:r>
        <w:t xml:space="preserve"> </w:t>
      </w:r>
    </w:p>
    <w:p w14:paraId="21600ACF" w14:textId="77777777" w:rsidR="00B5511D" w:rsidRDefault="00AF1A29">
      <w:pPr>
        <w:numPr>
          <w:ilvl w:val="0"/>
          <w:numId w:val="2"/>
        </w:numPr>
        <w:spacing w:after="136"/>
        <w:ind w:hanging="360"/>
      </w:pPr>
      <w:r>
        <w:t>Ubezpieczenie zawarte w cenie: NNW.</w:t>
      </w:r>
      <w:r>
        <w:t xml:space="preserve"> </w:t>
      </w:r>
    </w:p>
    <w:p w14:paraId="7C8B6B88" w14:textId="77777777" w:rsidR="00B5511D" w:rsidRDefault="00AF1A29">
      <w:pPr>
        <w:numPr>
          <w:ilvl w:val="0"/>
          <w:numId w:val="3"/>
        </w:numPr>
        <w:spacing w:after="136"/>
        <w:ind w:hanging="360"/>
      </w:pPr>
      <w:r>
        <w:t>Szczegółowy harmonogram wyjazdu stanowi Załącznik nr 2 do Umowy.</w:t>
      </w:r>
      <w:r>
        <w:t xml:space="preserve"> </w:t>
      </w:r>
    </w:p>
    <w:p w14:paraId="0BA9336D" w14:textId="0881B7E1" w:rsidR="00B5511D" w:rsidRDefault="00AF1A29">
      <w:pPr>
        <w:numPr>
          <w:ilvl w:val="0"/>
          <w:numId w:val="3"/>
        </w:numPr>
        <w:spacing w:line="359" w:lineRule="auto"/>
        <w:ind w:hanging="360"/>
      </w:pPr>
      <w:r>
        <w:t xml:space="preserve">Umowa nie obejmuje transportu na miejsce realizacji Imprezy. </w:t>
      </w:r>
      <w:r>
        <w:t xml:space="preserve">Podróżny zobowiązuje się samodzielnie i na własny koszt zorganizować transport na miejsce Imprezy Turystycznej. Podróżny jest zobowiązany powiadomić Organizatora o </w:t>
      </w:r>
      <w:r>
        <w:t xml:space="preserve">szacowanej godzinie swojego przyjazdu najpóźniej na </w:t>
      </w:r>
      <w:r w:rsidR="006C4704">
        <w:t>7</w:t>
      </w:r>
      <w:r>
        <w:t xml:space="preserve"> dni przed rozpoczęciem Imprez</w:t>
      </w:r>
      <w:r>
        <w:t>y Turystycznej.</w:t>
      </w:r>
      <w:r>
        <w:t xml:space="preserve"> </w:t>
      </w:r>
    </w:p>
    <w:p w14:paraId="7526892D" w14:textId="77777777" w:rsidR="00B5511D" w:rsidRDefault="00AF1A29">
      <w:pPr>
        <w:numPr>
          <w:ilvl w:val="0"/>
          <w:numId w:val="3"/>
        </w:numPr>
        <w:spacing w:line="358" w:lineRule="auto"/>
        <w:ind w:hanging="360"/>
      </w:pPr>
      <w:r>
        <w:t xml:space="preserve">Umowa nie obejmuje transportu powrotnego z miejsca realizacji Imprezy Turystycznej. Podróżny zobowiązuje się samodzielnie i na własny koszt zorganizować transport powrotny z miejsca Imprezy Turystycznej. </w:t>
      </w:r>
      <w:r>
        <w:t xml:space="preserve"> </w:t>
      </w:r>
    </w:p>
    <w:p w14:paraId="62698678" w14:textId="131190C6" w:rsidR="00B5511D" w:rsidRDefault="00AF1A29">
      <w:pPr>
        <w:numPr>
          <w:ilvl w:val="0"/>
          <w:numId w:val="3"/>
        </w:numPr>
        <w:spacing w:line="359" w:lineRule="auto"/>
        <w:ind w:hanging="360"/>
      </w:pPr>
      <w:r>
        <w:t>Organizator oświadcza, że minimal</w:t>
      </w:r>
      <w:r>
        <w:t xml:space="preserve">na liczba Podróżnych wymagana do przeprowadzenia Imprezy Turystycznej wynosi </w:t>
      </w:r>
      <w:r w:rsidR="006C4704">
        <w:t>20</w:t>
      </w:r>
      <w:r>
        <w:t xml:space="preserve"> osób. W razie nieosiągnięcia minimalnej liczby Podróżnych, o której mowa w zdaniu poprzedzającym, Organizator zastrzega sobie prawo do odwołania Imprezy Turystycznej w terminie</w:t>
      </w:r>
      <w:r>
        <w:t xml:space="preserve"> wskazanym w OWU lub zaproponowania innej grupy wyjazdowej.</w:t>
      </w:r>
      <w:r>
        <w:t xml:space="preserve"> </w:t>
      </w:r>
    </w:p>
    <w:p w14:paraId="0558A501" w14:textId="77777777" w:rsidR="00B5511D" w:rsidRDefault="00AF1A29">
      <w:pPr>
        <w:numPr>
          <w:ilvl w:val="0"/>
          <w:numId w:val="3"/>
        </w:numPr>
        <w:spacing w:after="161" w:line="359" w:lineRule="auto"/>
        <w:ind w:hanging="360"/>
      </w:pPr>
      <w:r>
        <w:t>Stosownie do art. 39 Ustawy, Organizator udostępnia Podróżnym standardowy formularz informacyjny stanowiący Załącznik nr 3 do niniejszej Umowy.</w:t>
      </w:r>
      <w:r>
        <w:t xml:space="preserve"> </w:t>
      </w:r>
    </w:p>
    <w:p w14:paraId="34BED10F" w14:textId="77777777" w:rsidR="00B5511D" w:rsidRDefault="00AF1A29">
      <w:pPr>
        <w:spacing w:after="138" w:line="259" w:lineRule="auto"/>
        <w:ind w:left="1797" w:right="1792"/>
        <w:jc w:val="center"/>
      </w:pPr>
      <w:r>
        <w:rPr>
          <w:b/>
        </w:rPr>
        <w:t xml:space="preserve">§ 3 </w:t>
      </w:r>
    </w:p>
    <w:p w14:paraId="1767010C" w14:textId="77777777" w:rsidR="00B5511D" w:rsidRDefault="00AF1A29">
      <w:pPr>
        <w:spacing w:after="172" w:line="259" w:lineRule="auto"/>
        <w:ind w:left="1797" w:right="1792"/>
        <w:jc w:val="center"/>
      </w:pPr>
      <w:r>
        <w:rPr>
          <w:b/>
        </w:rPr>
        <w:t xml:space="preserve">Cena Imprezy Turystycznej </w:t>
      </w:r>
    </w:p>
    <w:p w14:paraId="659FDF9B" w14:textId="7B603472" w:rsidR="00B5511D" w:rsidRDefault="00AF1A29">
      <w:pPr>
        <w:numPr>
          <w:ilvl w:val="0"/>
          <w:numId w:val="4"/>
        </w:numPr>
        <w:spacing w:line="359" w:lineRule="auto"/>
        <w:ind w:hanging="360"/>
      </w:pPr>
      <w:r>
        <w:t>Cena Imprezy turys</w:t>
      </w:r>
      <w:r>
        <w:t xml:space="preserve">tycznej </w:t>
      </w:r>
      <w:proofErr w:type="gramStart"/>
      <w:r>
        <w:t>wynosi :</w:t>
      </w:r>
      <w:proofErr w:type="gramEnd"/>
      <w:r>
        <w:t xml:space="preserve"> </w:t>
      </w:r>
      <w:r>
        <w:rPr>
          <w:b/>
        </w:rPr>
        <w:t xml:space="preserve">1 </w:t>
      </w:r>
      <w:r w:rsidR="006C4704">
        <w:rPr>
          <w:b/>
        </w:rPr>
        <w:t>650</w:t>
      </w:r>
      <w:r>
        <w:rPr>
          <w:b/>
        </w:rPr>
        <w:t xml:space="preserve"> zł netto </w:t>
      </w:r>
      <w:r>
        <w:t xml:space="preserve">(słownie: tysiąc </w:t>
      </w:r>
      <w:r w:rsidR="006C4704">
        <w:t>sześćset pięćdziesiąt</w:t>
      </w:r>
      <w:r>
        <w:t xml:space="preserve"> </w:t>
      </w:r>
      <w:r>
        <w:t>złotych) („</w:t>
      </w:r>
      <w:r>
        <w:rPr>
          <w:b/>
        </w:rPr>
        <w:t>Cena</w:t>
      </w:r>
      <w:r>
        <w:t>”) za osobę dorosłą, przy czym powyższa kwota zawiera obowiązkową opłatę na Turystyczny Fundusz Gwarancyjny oraz Turystyczny Fundusz Pomocowy za każde</w:t>
      </w:r>
      <w:r>
        <w:t>go Podróżnego w wysokości zgodnej z przepisami Ustawy oraz przepisami wykonawczymi do Ustawy.</w:t>
      </w:r>
      <w:r>
        <w:t xml:space="preserve"> </w:t>
      </w:r>
    </w:p>
    <w:p w14:paraId="41522AA1" w14:textId="509D2237" w:rsidR="00B5511D" w:rsidRDefault="00AF1A29">
      <w:pPr>
        <w:numPr>
          <w:ilvl w:val="0"/>
          <w:numId w:val="4"/>
        </w:numPr>
        <w:spacing w:line="359" w:lineRule="auto"/>
        <w:ind w:hanging="360"/>
      </w:pPr>
      <w:r>
        <w:lastRenderedPageBreak/>
        <w:t xml:space="preserve">Podróżny zobowiązany jest do wpłaty zaliczki w wysokości </w:t>
      </w:r>
      <w:r w:rsidR="006C4704">
        <w:rPr>
          <w:b/>
        </w:rPr>
        <w:t>450</w:t>
      </w:r>
      <w:r>
        <w:rPr>
          <w:b/>
        </w:rPr>
        <w:t xml:space="preserve"> zł netto</w:t>
      </w:r>
      <w:r>
        <w:t xml:space="preserve"> (słownie: czterysta </w:t>
      </w:r>
      <w:r w:rsidR="006C4704">
        <w:t xml:space="preserve">pięćdziesiąt </w:t>
      </w:r>
      <w:r>
        <w:t>złotych) („</w:t>
      </w:r>
      <w:r>
        <w:rPr>
          <w:b/>
        </w:rPr>
        <w:t>Zaliczka</w:t>
      </w:r>
      <w:r w:rsidR="006C4704">
        <w:t>”).</w:t>
      </w:r>
      <w:r>
        <w:t xml:space="preserve"> </w:t>
      </w:r>
      <w:r>
        <w:t>Wpłacona Zaliczka ulega zaliczeniu na poczet Ceny. Brak wpłaty Zaliczki w wyznaczonym terminie oznacza, że Umowa nie zostaje zawarta, a Organizator nie ma obowiązku realizacji</w:t>
      </w:r>
      <w:r>
        <w:t xml:space="preserve"> Imprezy Turystycznej na rzecz Podróżnego.</w:t>
      </w:r>
      <w:r>
        <w:t xml:space="preserve"> </w:t>
      </w:r>
    </w:p>
    <w:p w14:paraId="083A3CDB" w14:textId="3A22B265" w:rsidR="00B5511D" w:rsidRDefault="00AF1A29">
      <w:pPr>
        <w:numPr>
          <w:ilvl w:val="0"/>
          <w:numId w:val="4"/>
        </w:numPr>
        <w:spacing w:after="158" w:line="359" w:lineRule="auto"/>
        <w:ind w:hanging="360"/>
      </w:pPr>
      <w:r>
        <w:t xml:space="preserve">Wpłata pozostałej część Ceny nastąpi najpóźniej </w:t>
      </w:r>
      <w:r w:rsidR="006C4704">
        <w:t>15.10 przed</w:t>
      </w:r>
      <w:r>
        <w:t xml:space="preserve"> rozpoczęciem Imprezy Turystycznej. W przypadku niewpłacenia pozostałej części Ceny, w terminie określonym w Umowie, Organizator może odstąpić od Umowy,</w:t>
      </w:r>
      <w:r>
        <w:t xml:space="preserve"> a Zaliczka może zostać zatrzymana w części lub całości, odpowiadającej poniesionym kosztom przygotowania Imprezy Turystycznej – zgodnie z udokumentowanym zestawieniem kosztów.</w:t>
      </w:r>
      <w:r>
        <w:t xml:space="preserve"> </w:t>
      </w:r>
    </w:p>
    <w:p w14:paraId="3D3D5348" w14:textId="77777777" w:rsidR="00B5511D" w:rsidRDefault="00AF1A29">
      <w:pPr>
        <w:spacing w:after="138" w:line="259" w:lineRule="auto"/>
        <w:ind w:left="1797" w:right="1792"/>
        <w:jc w:val="center"/>
      </w:pPr>
      <w:r>
        <w:rPr>
          <w:b/>
        </w:rPr>
        <w:t xml:space="preserve">§ 4 </w:t>
      </w:r>
    </w:p>
    <w:p w14:paraId="74B0D40F" w14:textId="77777777" w:rsidR="00B5511D" w:rsidRDefault="00AF1A29">
      <w:pPr>
        <w:spacing w:after="170" w:line="259" w:lineRule="auto"/>
        <w:ind w:left="1797" w:right="1791"/>
        <w:jc w:val="center"/>
      </w:pPr>
      <w:r>
        <w:rPr>
          <w:b/>
        </w:rPr>
        <w:t xml:space="preserve">Zapewnienie i Obowiązki Podróżnego </w:t>
      </w:r>
    </w:p>
    <w:p w14:paraId="3EC43AA9" w14:textId="77777777" w:rsidR="00B5511D" w:rsidRDefault="00AF1A29">
      <w:pPr>
        <w:numPr>
          <w:ilvl w:val="1"/>
          <w:numId w:val="4"/>
        </w:numPr>
        <w:spacing w:line="359" w:lineRule="auto"/>
        <w:ind w:hanging="360"/>
      </w:pPr>
      <w:r>
        <w:t>Podróżny oświadcza, że akceptuje treś</w:t>
      </w:r>
      <w:r>
        <w:t>ć niniejszej Umowy, jej załączników oraz zobowiązuje się do ich przestrzegania.</w:t>
      </w:r>
      <w:r>
        <w:t xml:space="preserve"> </w:t>
      </w:r>
    </w:p>
    <w:p w14:paraId="090B3EF0" w14:textId="77777777" w:rsidR="00B5511D" w:rsidRDefault="00AF1A29">
      <w:pPr>
        <w:numPr>
          <w:ilvl w:val="1"/>
          <w:numId w:val="4"/>
        </w:numPr>
        <w:spacing w:after="162" w:line="359" w:lineRule="auto"/>
        <w:ind w:hanging="360"/>
      </w:pPr>
      <w:r>
        <w:t xml:space="preserve">Podróżny oświadcza, że wyraża zgodę na </w:t>
      </w:r>
      <w:r>
        <w:t xml:space="preserve">utrwalanie, przechowywanie oraz rozpowszechnianie przez OSISWORLD OSUEMHE UGONOH lub podmioty współpracujące z  OSISWORLD OSUEMHE UGONOH wizerunku Podróżnego w postaci zdjęć, nagrań, filmów, relacji, w celu umieszczenia na platformach internetowych, w tym </w:t>
      </w:r>
      <w:proofErr w:type="spellStart"/>
      <w:r>
        <w:t>social</w:t>
      </w:r>
      <w:proofErr w:type="spellEnd"/>
      <w:r>
        <w:t xml:space="preserve"> media, w szczególności na platformach </w:t>
      </w:r>
      <w:hyperlink r:id="rId5">
        <w:r>
          <w:rPr>
            <w:color w:val="0563C1"/>
            <w:u w:val="single" w:color="0563C1"/>
          </w:rPr>
          <w:t>www.facebook.com</w:t>
        </w:r>
      </w:hyperlink>
      <w:hyperlink r:id="rId6">
        <w:r>
          <w:t>,</w:t>
        </w:r>
      </w:hyperlink>
      <w:r>
        <w:t xml:space="preserve"> </w:t>
      </w:r>
      <w:hyperlink r:id="rId7">
        <w:r>
          <w:rPr>
            <w:color w:val="0563C1"/>
            <w:u w:val="single" w:color="0563C1"/>
          </w:rPr>
          <w:t>www.instagram.com</w:t>
        </w:r>
      </w:hyperlink>
      <w:hyperlink r:id="rId8">
        <w:r>
          <w:t>,</w:t>
        </w:r>
      </w:hyperlink>
      <w:r>
        <w:t xml:space="preserve"> </w:t>
      </w:r>
      <w:hyperlink r:id="rId9">
        <w:r>
          <w:rPr>
            <w:color w:val="0563C1"/>
            <w:u w:val="single" w:color="0563C1"/>
          </w:rPr>
          <w:t>www.youtube.com</w:t>
        </w:r>
      </w:hyperlink>
      <w:hyperlink r:id="rId10">
        <w:r>
          <w:t>.</w:t>
        </w:r>
      </w:hyperlink>
      <w:r>
        <w:t xml:space="preserve"> Szczegółowe informacje dotyczące wykorzystania wizerunku znajdują się Załączniku nr 1 do Klauzuli Informacyjnej RODO, będącej Załącznikiem nr 5 do ni</w:t>
      </w:r>
      <w:r>
        <w:t>niejszej Umowy.</w:t>
      </w:r>
      <w:r>
        <w:t xml:space="preserve"> </w:t>
      </w:r>
    </w:p>
    <w:p w14:paraId="0F7A32FD" w14:textId="77777777" w:rsidR="00B5511D" w:rsidRDefault="00AF1A29">
      <w:pPr>
        <w:spacing w:after="138" w:line="259" w:lineRule="auto"/>
        <w:ind w:left="1797" w:right="1792"/>
        <w:jc w:val="center"/>
      </w:pPr>
      <w:r>
        <w:rPr>
          <w:b/>
        </w:rPr>
        <w:t xml:space="preserve">§ 5 </w:t>
      </w:r>
    </w:p>
    <w:p w14:paraId="5E02D76B" w14:textId="77777777" w:rsidR="00B5511D" w:rsidRDefault="00AF1A29">
      <w:pPr>
        <w:spacing w:after="172" w:line="259" w:lineRule="auto"/>
        <w:ind w:left="1797" w:right="1794"/>
        <w:jc w:val="center"/>
      </w:pPr>
      <w:r>
        <w:rPr>
          <w:b/>
        </w:rPr>
        <w:t xml:space="preserve">Zawiadomienia </w:t>
      </w:r>
    </w:p>
    <w:p w14:paraId="2E0F16F6" w14:textId="77777777" w:rsidR="00B5511D" w:rsidRDefault="00AF1A29">
      <w:pPr>
        <w:numPr>
          <w:ilvl w:val="0"/>
          <w:numId w:val="5"/>
        </w:numPr>
        <w:spacing w:after="158" w:line="359" w:lineRule="auto"/>
        <w:ind w:hanging="360"/>
      </w:pPr>
      <w:r>
        <w:t>Do koordynacji działań podejmowanych w celu realizacji postanowień niniejszej Umowy Strony wskazują do kontaktu następujące osoby:</w:t>
      </w:r>
      <w:r>
        <w:t xml:space="preserve"> </w:t>
      </w:r>
    </w:p>
    <w:p w14:paraId="13F0B536" w14:textId="77777777" w:rsidR="00B5511D" w:rsidRDefault="00AF1A29">
      <w:pPr>
        <w:spacing w:after="273" w:line="259" w:lineRule="auto"/>
        <w:ind w:left="-5"/>
        <w:jc w:val="left"/>
      </w:pPr>
      <w:r>
        <w:rPr>
          <w:b/>
        </w:rPr>
        <w:t xml:space="preserve">Organizator: </w:t>
      </w:r>
    </w:p>
    <w:p w14:paraId="146483EE" w14:textId="77777777" w:rsidR="00B5511D" w:rsidRDefault="00AF1A29">
      <w:pPr>
        <w:spacing w:after="261"/>
        <w:ind w:left="-5"/>
      </w:pPr>
      <w:r>
        <w:t xml:space="preserve">OSISWORLD </w:t>
      </w:r>
      <w:proofErr w:type="spellStart"/>
      <w:r>
        <w:t>Osuemhe</w:t>
      </w:r>
      <w:proofErr w:type="spellEnd"/>
      <w:r>
        <w:t xml:space="preserve"> </w:t>
      </w:r>
      <w:proofErr w:type="spellStart"/>
      <w:r>
        <w:t>Ugonoh</w:t>
      </w:r>
      <w:proofErr w:type="spellEnd"/>
      <w:r>
        <w:t xml:space="preserve"> </w:t>
      </w:r>
    </w:p>
    <w:p w14:paraId="6F25F47C" w14:textId="77777777" w:rsidR="00B5511D" w:rsidRDefault="00AF1A29">
      <w:pPr>
        <w:spacing w:after="262"/>
        <w:ind w:left="-5"/>
      </w:pPr>
      <w:r>
        <w:t xml:space="preserve">Osoba do kontaktu: </w:t>
      </w:r>
      <w:proofErr w:type="spellStart"/>
      <w:r>
        <w:t>Osuemhe</w:t>
      </w:r>
      <w:proofErr w:type="spellEnd"/>
      <w:r>
        <w:t xml:space="preserve"> </w:t>
      </w:r>
      <w:proofErr w:type="spellStart"/>
      <w:r>
        <w:t>Ugonoh</w:t>
      </w:r>
      <w:proofErr w:type="spellEnd"/>
      <w:r>
        <w:t xml:space="preserve"> </w:t>
      </w:r>
    </w:p>
    <w:p w14:paraId="1E212DA3" w14:textId="77777777" w:rsidR="00B5511D" w:rsidRDefault="00AF1A29">
      <w:pPr>
        <w:spacing w:after="260"/>
        <w:ind w:left="-5"/>
      </w:pPr>
      <w:r>
        <w:t>Adres do doręczeń: ul. Floriana Znanieckiego 4C/2, 03-980 Warszawa</w:t>
      </w:r>
      <w:r>
        <w:t xml:space="preserve"> </w:t>
      </w:r>
    </w:p>
    <w:p w14:paraId="79E091F7" w14:textId="77777777" w:rsidR="00B5511D" w:rsidRPr="006C4704" w:rsidRDefault="00AF1A29">
      <w:pPr>
        <w:ind w:left="-5"/>
        <w:rPr>
          <w:lang w:val="en-US"/>
        </w:rPr>
      </w:pPr>
      <w:proofErr w:type="spellStart"/>
      <w:r w:rsidRPr="006C4704">
        <w:rPr>
          <w:lang w:val="en-US"/>
        </w:rPr>
        <w:t>Adres</w:t>
      </w:r>
      <w:proofErr w:type="spellEnd"/>
      <w:r w:rsidRPr="006C4704">
        <w:rPr>
          <w:lang w:val="en-US"/>
        </w:rPr>
        <w:t xml:space="preserve"> e-mail: ugonoh.osi@gmail.com</w:t>
      </w:r>
      <w:r w:rsidRPr="006C4704">
        <w:rPr>
          <w:lang w:val="en-US"/>
        </w:rPr>
        <w:t xml:space="preserve"> </w:t>
      </w:r>
    </w:p>
    <w:p w14:paraId="374CA312" w14:textId="77777777" w:rsidR="00B5511D" w:rsidRDefault="00AF1A29">
      <w:pPr>
        <w:spacing w:after="273" w:line="259" w:lineRule="auto"/>
        <w:ind w:left="-5"/>
        <w:jc w:val="left"/>
      </w:pPr>
      <w:r>
        <w:rPr>
          <w:b/>
        </w:rPr>
        <w:t xml:space="preserve">Podróżny: </w:t>
      </w:r>
    </w:p>
    <w:p w14:paraId="1218CA93" w14:textId="77777777" w:rsidR="00B5511D" w:rsidRDefault="00AF1A29">
      <w:pPr>
        <w:spacing w:after="260"/>
        <w:ind w:left="-5"/>
      </w:pPr>
      <w:r>
        <w:t xml:space="preserve">Osoba do kontaktu: </w:t>
      </w:r>
      <w:r>
        <w:t xml:space="preserve"> </w:t>
      </w:r>
    </w:p>
    <w:p w14:paraId="5C20257E" w14:textId="77777777" w:rsidR="00B5511D" w:rsidRDefault="00AF1A29">
      <w:pPr>
        <w:spacing w:after="263"/>
        <w:ind w:left="-5"/>
      </w:pPr>
      <w:r>
        <w:lastRenderedPageBreak/>
        <w:t xml:space="preserve">Adres do doręczeń: </w:t>
      </w:r>
      <w:r>
        <w:t xml:space="preserve"> </w:t>
      </w:r>
    </w:p>
    <w:p w14:paraId="584B4689" w14:textId="77777777" w:rsidR="00B5511D" w:rsidRDefault="00AF1A29">
      <w:pPr>
        <w:spacing w:after="294"/>
        <w:ind w:left="-5"/>
      </w:pPr>
      <w:r>
        <w:t xml:space="preserve">Adres e-mail: </w:t>
      </w:r>
      <w:r>
        <w:t xml:space="preserve"> </w:t>
      </w:r>
    </w:p>
    <w:p w14:paraId="5ADDE7F5" w14:textId="77777777" w:rsidR="00B5511D" w:rsidRDefault="00AF1A29">
      <w:pPr>
        <w:numPr>
          <w:ilvl w:val="0"/>
          <w:numId w:val="5"/>
        </w:numPr>
        <w:spacing w:after="161" w:line="359" w:lineRule="auto"/>
        <w:ind w:hanging="360"/>
      </w:pPr>
      <w:r>
        <w:t xml:space="preserve">Każda ze Stron zobowiązuje się powiadomić niezwłocznie drugą Stronę o zmianie danych, o których mowa w ust. poprzednim. Informacje należy przekazać drogą elektroniczną. </w:t>
      </w:r>
      <w:r>
        <w:t xml:space="preserve"> </w:t>
      </w:r>
    </w:p>
    <w:p w14:paraId="0E189B51" w14:textId="77777777" w:rsidR="00B5511D" w:rsidRDefault="00AF1A29">
      <w:pPr>
        <w:spacing w:after="271" w:line="259" w:lineRule="auto"/>
        <w:ind w:left="0" w:firstLine="0"/>
        <w:jc w:val="left"/>
      </w:pPr>
      <w:r>
        <w:t xml:space="preserve"> </w:t>
      </w:r>
    </w:p>
    <w:p w14:paraId="610B28D2" w14:textId="77777777" w:rsidR="00B5511D" w:rsidRDefault="00AF1A29">
      <w:pPr>
        <w:spacing w:after="138" w:line="259" w:lineRule="auto"/>
        <w:ind w:left="1797" w:right="1792"/>
        <w:jc w:val="center"/>
      </w:pPr>
      <w:r>
        <w:rPr>
          <w:b/>
        </w:rPr>
        <w:t xml:space="preserve">§ 6 </w:t>
      </w:r>
    </w:p>
    <w:p w14:paraId="0429FB8D" w14:textId="77777777" w:rsidR="00B5511D" w:rsidRDefault="00AF1A29">
      <w:pPr>
        <w:spacing w:after="170" w:line="259" w:lineRule="auto"/>
        <w:ind w:left="1797" w:right="1791"/>
        <w:jc w:val="center"/>
      </w:pPr>
      <w:r>
        <w:rPr>
          <w:b/>
        </w:rPr>
        <w:t xml:space="preserve">Siła wyższa </w:t>
      </w:r>
    </w:p>
    <w:p w14:paraId="59A3FBFB" w14:textId="77777777" w:rsidR="00B5511D" w:rsidRDefault="00AF1A29">
      <w:pPr>
        <w:numPr>
          <w:ilvl w:val="0"/>
          <w:numId w:val="6"/>
        </w:numPr>
        <w:spacing w:line="359" w:lineRule="auto"/>
        <w:ind w:hanging="360"/>
      </w:pPr>
      <w:r>
        <w:t>Strony nie ponoszą odpowiedzialności za niewykonanie lub nienależ</w:t>
      </w:r>
      <w:r>
        <w:t>yte wykonanie zobowiązań wynikających z niniejszej umowy, jeżeli jest ono spowodowane działaniem siły wyższej, rozumianej jako zdarzenie zewnętrzne, niezależne od woli stron, którego nie można było przewidzieć ani mu zapobiec przy dochowaniu należytej star</w:t>
      </w:r>
      <w:r>
        <w:t>anności, w szczególności: klęski żywiołowe, wojny, zamieszki, akty terroryzmu, epidemie, pożary, strajki generalne, awarie infrastruktury technicznej, decyzje władz państwowych lub samorządowych, a także inne nadzwyczajne okoliczności uniemożliwiające wyko</w:t>
      </w:r>
      <w:r>
        <w:t>nanie umowy.</w:t>
      </w:r>
      <w:r>
        <w:t xml:space="preserve"> </w:t>
      </w:r>
    </w:p>
    <w:p w14:paraId="0306A906" w14:textId="77777777" w:rsidR="00B5511D" w:rsidRDefault="00AF1A29">
      <w:pPr>
        <w:numPr>
          <w:ilvl w:val="0"/>
          <w:numId w:val="6"/>
        </w:numPr>
        <w:spacing w:after="161" w:line="359" w:lineRule="auto"/>
        <w:ind w:hanging="360"/>
      </w:pPr>
      <w:r>
        <w:t>Strona dotknięta działaniem siły wyższej zobowiązana jest niezwłocznie poinformować drugą stronę na piśmie o wystąpieniu takiego zdarzenia, podając jego charakter, przewidywany czas trwania oraz wpływ na realizację umowy.</w:t>
      </w:r>
      <w:r>
        <w:t xml:space="preserve"> </w:t>
      </w:r>
    </w:p>
    <w:p w14:paraId="318F00AE" w14:textId="77777777" w:rsidR="00B5511D" w:rsidRDefault="00AF1A29">
      <w:pPr>
        <w:spacing w:after="37" w:line="380" w:lineRule="auto"/>
        <w:ind w:left="3440" w:right="3431"/>
        <w:jc w:val="center"/>
      </w:pPr>
      <w:r>
        <w:rPr>
          <w:b/>
        </w:rPr>
        <w:t>§ 7</w:t>
      </w:r>
      <w:r>
        <w:t xml:space="preserve"> </w:t>
      </w:r>
      <w:r>
        <w:rPr>
          <w:b/>
        </w:rPr>
        <w:t>Postanowienia k</w:t>
      </w:r>
      <w:r>
        <w:rPr>
          <w:b/>
        </w:rPr>
        <w:t xml:space="preserve">ońcowe </w:t>
      </w:r>
    </w:p>
    <w:p w14:paraId="5619E136" w14:textId="77777777" w:rsidR="00B5511D" w:rsidRDefault="00AF1A29">
      <w:pPr>
        <w:numPr>
          <w:ilvl w:val="0"/>
          <w:numId w:val="7"/>
        </w:numPr>
        <w:spacing w:after="136"/>
        <w:ind w:hanging="360"/>
      </w:pPr>
      <w:r>
        <w:t>Załączniki stanowią integralną część niniejszej Umowy.</w:t>
      </w:r>
      <w:r>
        <w:t xml:space="preserve"> </w:t>
      </w:r>
    </w:p>
    <w:p w14:paraId="39E1C8D5" w14:textId="77777777" w:rsidR="00B5511D" w:rsidRDefault="00AF1A29">
      <w:pPr>
        <w:numPr>
          <w:ilvl w:val="0"/>
          <w:numId w:val="7"/>
        </w:numPr>
        <w:spacing w:line="357" w:lineRule="auto"/>
        <w:ind w:hanging="360"/>
      </w:pPr>
      <w:r>
        <w:t>Zmiany i uzupełnienia niniejszej Umowy wymagają formy dokumentowej pod rygorem nieważności.</w:t>
      </w:r>
      <w:r>
        <w:t xml:space="preserve"> </w:t>
      </w:r>
    </w:p>
    <w:p w14:paraId="25E262A8" w14:textId="77777777" w:rsidR="00B5511D" w:rsidRDefault="00AF1A29">
      <w:pPr>
        <w:numPr>
          <w:ilvl w:val="0"/>
          <w:numId w:val="7"/>
        </w:numPr>
        <w:spacing w:line="359" w:lineRule="auto"/>
        <w:ind w:hanging="360"/>
      </w:pPr>
      <w:r>
        <w:t>Strony zobowiązują się do polubownego rozwiązywania wszelkich sporów powstałych na tle realizacji n</w:t>
      </w:r>
      <w:r>
        <w:t>iniejszej Umowy. W przypadku nieosiągnięcia porozumienia spór poddany zostanie pod rozstrzygnięcie sądu powszechnego właściwego miejscowo dla siedziby Organizatora.</w:t>
      </w:r>
      <w:r>
        <w:t xml:space="preserve"> </w:t>
      </w:r>
    </w:p>
    <w:p w14:paraId="78EF813F" w14:textId="77777777" w:rsidR="00B5511D" w:rsidRDefault="00AF1A29">
      <w:pPr>
        <w:numPr>
          <w:ilvl w:val="0"/>
          <w:numId w:val="7"/>
        </w:numPr>
        <w:spacing w:line="358" w:lineRule="auto"/>
        <w:ind w:hanging="360"/>
      </w:pPr>
      <w:r>
        <w:t xml:space="preserve">Strony zgodnie ustalają, że gdyby którekolwiek postanowienie niniejszej Umowy okazało się </w:t>
      </w:r>
      <w:r>
        <w:t>nieważne/nieskuteczne, wówczas Umowa zachowuje moc obowiązującą w pozostałym zakresie, a na miejsce postanowień nieważnych/nieskutecznych wchodzą postanowienia ważne/skuteczne, które są w swoim celu najbardziej zbliżone do postanowień uznanych za nieważne/</w:t>
      </w:r>
      <w:r>
        <w:t xml:space="preserve">nieskuteczne. </w:t>
      </w:r>
    </w:p>
    <w:p w14:paraId="173E5343" w14:textId="77777777" w:rsidR="00B5511D" w:rsidRDefault="00AF1A29">
      <w:pPr>
        <w:spacing w:line="359" w:lineRule="auto"/>
        <w:ind w:left="370"/>
      </w:pPr>
      <w:r>
        <w:t>W sprawach nieuregulowanych niniejszą Umową mają zastosowanie przepisy prawa polskiego, w tym w szczególności przepisy Ustawy oraz Kodeksu cywilnego.</w:t>
      </w:r>
      <w:r>
        <w:t xml:space="preserve"> </w:t>
      </w:r>
    </w:p>
    <w:p w14:paraId="4D0CF11A" w14:textId="77777777" w:rsidR="00B5511D" w:rsidRDefault="00AF1A29">
      <w:pPr>
        <w:numPr>
          <w:ilvl w:val="0"/>
          <w:numId w:val="7"/>
        </w:numPr>
        <w:spacing w:after="155" w:line="359" w:lineRule="auto"/>
        <w:ind w:hanging="360"/>
      </w:pPr>
      <w:r>
        <w:lastRenderedPageBreak/>
        <w:t>Niniejsza Umowa została sporządzona w dwóch jednobrzmiących egzemplarzach, po jednym egzemplarzu dla każd</w:t>
      </w:r>
      <w:r>
        <w:t>ej ze Stron.</w:t>
      </w:r>
      <w:r>
        <w:t xml:space="preserve"> </w:t>
      </w:r>
    </w:p>
    <w:p w14:paraId="048A6264" w14:textId="77777777" w:rsidR="00B5511D" w:rsidRDefault="00AF1A29">
      <w:pPr>
        <w:spacing w:after="31" w:line="259" w:lineRule="auto"/>
        <w:ind w:left="108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4BED580A" w14:textId="77777777" w:rsidR="00B5511D" w:rsidRDefault="00AF1A29">
      <w:pPr>
        <w:spacing w:after="31" w:line="259" w:lineRule="auto"/>
        <w:ind w:left="108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B575CEF" w14:textId="77777777" w:rsidR="00B5511D" w:rsidRDefault="00AF1A29">
      <w:pPr>
        <w:tabs>
          <w:tab w:val="center" w:pos="2263"/>
          <w:tab w:val="center" w:pos="6795"/>
        </w:tabs>
        <w:spacing w:after="18" w:line="259" w:lineRule="auto"/>
        <w:ind w:left="0" w:firstLine="0"/>
        <w:jc w:val="left"/>
      </w:pPr>
      <w:r>
        <w:tab/>
      </w:r>
      <w:r>
        <w:rPr>
          <w:sz w:val="20"/>
        </w:rPr>
        <w:t>_________________________________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>_________________________________</w:t>
      </w:r>
      <w:r>
        <w:rPr>
          <w:sz w:val="20"/>
        </w:rPr>
        <w:t xml:space="preserve"> </w:t>
      </w:r>
    </w:p>
    <w:p w14:paraId="11952CD8" w14:textId="77777777" w:rsidR="00B5511D" w:rsidRDefault="00AF1A29">
      <w:pPr>
        <w:spacing w:after="31" w:line="259" w:lineRule="auto"/>
        <w:ind w:left="108" w:firstLine="0"/>
        <w:jc w:val="left"/>
      </w:pPr>
      <w:r>
        <w:rPr>
          <w:sz w:val="20"/>
        </w:rPr>
        <w:t xml:space="preserve"> </w:t>
      </w:r>
    </w:p>
    <w:p w14:paraId="22E6233A" w14:textId="77777777" w:rsidR="00B5511D" w:rsidRDefault="00AF1A29">
      <w:pPr>
        <w:tabs>
          <w:tab w:val="center" w:pos="2265"/>
          <w:tab w:val="center" w:pos="6796"/>
        </w:tabs>
        <w:spacing w:after="19" w:line="259" w:lineRule="auto"/>
        <w:ind w:left="0" w:firstLine="0"/>
        <w:jc w:val="left"/>
      </w:pPr>
      <w:r>
        <w:tab/>
      </w:r>
      <w:r>
        <w:rPr>
          <w:b/>
          <w:sz w:val="20"/>
        </w:rPr>
        <w:t xml:space="preserve">Organizator </w:t>
      </w:r>
      <w:r>
        <w:rPr>
          <w:b/>
          <w:sz w:val="20"/>
        </w:rPr>
        <w:tab/>
        <w:t xml:space="preserve">Podróżny </w:t>
      </w:r>
    </w:p>
    <w:p w14:paraId="71E229DB" w14:textId="77777777" w:rsidR="00B5511D" w:rsidRDefault="00AF1A29">
      <w:pPr>
        <w:spacing w:after="35" w:line="259" w:lineRule="auto"/>
        <w:ind w:left="2266" w:firstLine="0"/>
        <w:jc w:val="left"/>
      </w:pPr>
      <w:r>
        <w:rPr>
          <w:b/>
          <w:sz w:val="20"/>
        </w:rPr>
        <w:t xml:space="preserve"> </w:t>
      </w:r>
    </w:p>
    <w:p w14:paraId="0C6CA2D5" w14:textId="77777777" w:rsidR="00B5511D" w:rsidRDefault="00AF1A29">
      <w:pPr>
        <w:spacing w:after="160" w:line="259" w:lineRule="auto"/>
        <w:ind w:left="0" w:firstLine="0"/>
        <w:jc w:val="left"/>
      </w:pPr>
      <w:r>
        <w:t xml:space="preserve"> </w:t>
      </w:r>
    </w:p>
    <w:p w14:paraId="3EAF8AFD" w14:textId="77777777" w:rsidR="00B5511D" w:rsidRDefault="00AF1A29">
      <w:pPr>
        <w:spacing w:after="147"/>
        <w:ind w:left="-5"/>
      </w:pPr>
      <w:r>
        <w:t xml:space="preserve">Załączniki do umowy: </w:t>
      </w:r>
      <w:r>
        <w:t xml:space="preserve"> </w:t>
      </w:r>
    </w:p>
    <w:p w14:paraId="6F73DBEE" w14:textId="77777777" w:rsidR="00B5511D" w:rsidRDefault="00AF1A29">
      <w:pPr>
        <w:numPr>
          <w:ilvl w:val="0"/>
          <w:numId w:val="8"/>
        </w:numPr>
        <w:spacing w:after="150"/>
        <w:ind w:hanging="218"/>
      </w:pPr>
      <w:r>
        <w:t xml:space="preserve">Ogólne Warunki Uczestnictwa </w:t>
      </w:r>
      <w:r>
        <w:t xml:space="preserve"> </w:t>
      </w:r>
    </w:p>
    <w:p w14:paraId="4AC9395D" w14:textId="77777777" w:rsidR="00B5511D" w:rsidRDefault="00AF1A29">
      <w:pPr>
        <w:numPr>
          <w:ilvl w:val="0"/>
          <w:numId w:val="8"/>
        </w:numPr>
        <w:spacing w:after="147"/>
        <w:ind w:hanging="218"/>
      </w:pPr>
      <w:r>
        <w:t>Harmonogram Imprezy</w:t>
      </w:r>
      <w:r>
        <w:t xml:space="preserve"> </w:t>
      </w:r>
    </w:p>
    <w:p w14:paraId="3C248DA9" w14:textId="6E01DEDA" w:rsidR="00B5511D" w:rsidRDefault="00AF1A29" w:rsidP="006C4704">
      <w:pPr>
        <w:numPr>
          <w:ilvl w:val="0"/>
          <w:numId w:val="8"/>
        </w:numPr>
        <w:spacing w:after="147"/>
        <w:ind w:hanging="218"/>
      </w:pPr>
      <w:r>
        <w:t>Standardowy formularz informacyjny</w:t>
      </w:r>
      <w:r>
        <w:t xml:space="preserve"> </w:t>
      </w:r>
    </w:p>
    <w:p w14:paraId="615B5500" w14:textId="77777777" w:rsidR="00B5511D" w:rsidRDefault="00AF1A29">
      <w:pPr>
        <w:numPr>
          <w:ilvl w:val="0"/>
          <w:numId w:val="8"/>
        </w:numPr>
        <w:ind w:hanging="218"/>
      </w:pPr>
      <w:r>
        <w:t>Klauzula informacyjna</w:t>
      </w:r>
      <w:r>
        <w:t xml:space="preserve"> </w:t>
      </w:r>
    </w:p>
    <w:sectPr w:rsidR="00B5511D">
      <w:pgSz w:w="11906" w:h="16838"/>
      <w:pgMar w:top="1459" w:right="1412" w:bottom="14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7367E"/>
    <w:multiLevelType w:val="hybridMultilevel"/>
    <w:tmpl w:val="61B01AE8"/>
    <w:lvl w:ilvl="0" w:tplc="AA8EBEE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2E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86D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C9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C6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82B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6A0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043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05B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82088"/>
    <w:multiLevelType w:val="hybridMultilevel"/>
    <w:tmpl w:val="85F46288"/>
    <w:lvl w:ilvl="0" w:tplc="75D4B5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CEF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AA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BC6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22DD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693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88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2CD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829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11ACE"/>
    <w:multiLevelType w:val="hybridMultilevel"/>
    <w:tmpl w:val="159C7F38"/>
    <w:lvl w:ilvl="0" w:tplc="2722B3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23D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E9E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A5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4A1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A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6A5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14AD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6AB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F1FC8"/>
    <w:multiLevelType w:val="hybridMultilevel"/>
    <w:tmpl w:val="F91061AC"/>
    <w:lvl w:ilvl="0" w:tplc="8E9EE00A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C30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A63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6E1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0C7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02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4AD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B2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015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65109"/>
    <w:multiLevelType w:val="hybridMultilevel"/>
    <w:tmpl w:val="364A4124"/>
    <w:lvl w:ilvl="0" w:tplc="695A362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4DF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CC5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4E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2FB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80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E5C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4DD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4B6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1F4231"/>
    <w:multiLevelType w:val="hybridMultilevel"/>
    <w:tmpl w:val="06460CF4"/>
    <w:lvl w:ilvl="0" w:tplc="3C4485C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C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6D5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2D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C1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E9A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4E6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62C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8A1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36C2D"/>
    <w:multiLevelType w:val="hybridMultilevel"/>
    <w:tmpl w:val="94CCBA50"/>
    <w:lvl w:ilvl="0" w:tplc="005C0D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642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A60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2C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4F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A03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B8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E33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B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26779"/>
    <w:multiLevelType w:val="hybridMultilevel"/>
    <w:tmpl w:val="8E6C67A4"/>
    <w:lvl w:ilvl="0" w:tplc="7BB438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CE18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6150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0049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2B44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4D21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E682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AF60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458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D"/>
    <w:rsid w:val="006C4704"/>
    <w:rsid w:val="00AF1A29"/>
    <w:rsid w:val="00B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2FB22"/>
  <w15:docId w15:val="{96B244BA-EDA4-C449-9972-6D6653D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71" w:lineRule="auto"/>
      <w:ind w:left="10" w:hanging="10"/>
      <w:jc w:val="both"/>
    </w:pPr>
    <w:rPr>
      <w:rFonts w:ascii="Calibri" w:eastAsia="Calibri" w:hAnsi="Calibri" w:cs="Calibri"/>
      <w:color w:val="000000"/>
      <w:sz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" TargetMode="External"/><Relationship Id="rId10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Skoniecki</dc:creator>
  <cp:keywords/>
  <cp:lastModifiedBy>osi ugonoh</cp:lastModifiedBy>
  <cp:revision>2</cp:revision>
  <dcterms:created xsi:type="dcterms:W3CDTF">2025-09-07T16:22:00Z</dcterms:created>
  <dcterms:modified xsi:type="dcterms:W3CDTF">2025-09-07T16:22:00Z</dcterms:modified>
</cp:coreProperties>
</file>