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114E" w14:textId="77777777" w:rsidR="00217095" w:rsidRDefault="00000000" w:rsidP="003764AE">
      <w:pPr>
        <w:pStyle w:val="BodyText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092D5F" wp14:editId="0D6A799D">
                <wp:extent cx="5589917" cy="828675"/>
                <wp:effectExtent l="0" t="0" r="10795" b="285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9917" cy="82867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062328" w14:textId="7D4781EC" w:rsidR="00217095" w:rsidRDefault="00F04E8A">
                            <w:pPr>
                              <w:spacing w:before="65" w:line="379" w:lineRule="auto"/>
                              <w:ind w:left="784" w:right="83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ANA FUENTES, ET AL.,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V.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KM-T.E.H. REALTY 8, LLC,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AL. CASE NO. 1916-CV29273</w:t>
                            </w:r>
                          </w:p>
                          <w:p w14:paraId="387FA28D" w14:textId="77777777" w:rsidR="00217095" w:rsidRDefault="00000000">
                            <w:pPr>
                              <w:spacing w:before="2"/>
                              <w:ind w:left="786" w:right="83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PROOF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CLAIM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092D5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0.1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" fillcolor="#d0cece" strokeweight=".5pt">
                <v:path arrowok="t"/>
                <v:textbox inset="0,0,0,0">
                  <w:txbxContent>
                    <w:p w14:paraId="5A062328" w14:textId="7D4781EC" w:rsidR="00217095" w:rsidRDefault="00F04E8A">
                      <w:pPr>
                        <w:spacing w:before="65" w:line="379" w:lineRule="auto"/>
                        <w:ind w:left="784" w:right="83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ANA FUENTES, ET AL.,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V.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KM-T.E.H. REALTY 8, LLC,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ET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AL. CASE NO. 1916-CV29273</w:t>
                      </w:r>
                    </w:p>
                    <w:p w14:paraId="387FA28D" w14:textId="77777777" w:rsidR="00217095" w:rsidRDefault="00000000">
                      <w:pPr>
                        <w:spacing w:before="2"/>
                        <w:ind w:left="786" w:right="83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PROOF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CLAIM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2CC7A8" w14:textId="0C87D782" w:rsidR="00217095" w:rsidRDefault="00000000" w:rsidP="000B165D">
      <w:pPr>
        <w:pStyle w:val="BodyText"/>
        <w:spacing w:before="155" w:line="259" w:lineRule="auto"/>
        <w:ind w:left="100" w:right="760" w:firstLine="719"/>
        <w:jc w:val="both"/>
      </w:pPr>
      <w:r>
        <w:t xml:space="preserve">You may be eligible for a benefit from the </w:t>
      </w:r>
      <w:r w:rsidR="00705B99">
        <w:t>Allied World Assurance</w:t>
      </w:r>
      <w:r w:rsidR="000B165D">
        <w:t xml:space="preserve"> </w:t>
      </w:r>
      <w:r w:rsidR="00705B99">
        <w:t>Company (U.S.), Inc</w:t>
      </w:r>
      <w:r w:rsidR="00621BB7">
        <w:t xml:space="preserve">. </w:t>
      </w:r>
      <w:r w:rsidRPr="000B165D">
        <w:t>settlemen</w:t>
      </w:r>
      <w:r w:rsidR="006C174F" w:rsidRPr="000B165D">
        <w:t xml:space="preserve">t </w:t>
      </w:r>
      <w:r w:rsidR="001D400D">
        <w:t>in the amount of $1,</w:t>
      </w:r>
      <w:r w:rsidR="00705B99">
        <w:t>675</w:t>
      </w:r>
      <w:r w:rsidR="001D400D">
        <w:t xml:space="preserve">,000.00 </w:t>
      </w:r>
      <w:r w:rsidR="006C174F" w:rsidRPr="000B165D">
        <w:t>for partial satisfaction of the Judgment entered on September 15, 2020 in this mat</w:t>
      </w:r>
      <w:r w:rsidR="006C174F">
        <w:t xml:space="preserve">ter </w:t>
      </w:r>
      <w:r>
        <w:t>if</w:t>
      </w:r>
      <w:r>
        <w:rPr>
          <w:spacing w:val="40"/>
        </w:rPr>
        <w:t xml:space="preserve"> </w:t>
      </w:r>
      <w:r>
        <w:t xml:space="preserve">you </w:t>
      </w:r>
      <w:r w:rsidR="003764AE">
        <w:t>signed</w:t>
      </w:r>
      <w:r>
        <w:t xml:space="preserve"> a lease with </w:t>
      </w:r>
      <w:r w:rsidR="003764AE">
        <w:t>KM-T.E.H. Realty 8, LLC or Ruskin Place Apartments</w:t>
      </w:r>
      <w:r>
        <w:t>,</w:t>
      </w:r>
      <w:r w:rsidR="003764AE">
        <w:t xml:space="preserve"> and</w:t>
      </w:r>
      <w:r>
        <w:rPr>
          <w:spacing w:val="-13"/>
        </w:rPr>
        <w:t xml:space="preserve"> </w:t>
      </w:r>
      <w:r>
        <w:t>rented</w:t>
      </w:r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  <w:r w:rsidR="003764AE">
        <w:t>Ruskin Place Apartments between July 2015 and April 1, 2020</w:t>
      </w:r>
      <w:r>
        <w:t>.</w:t>
      </w:r>
    </w:p>
    <w:p w14:paraId="5FF46E91" w14:textId="79E5755C" w:rsidR="00217095" w:rsidRDefault="00000000" w:rsidP="003764AE">
      <w:pPr>
        <w:pStyle w:val="BodyText"/>
        <w:spacing w:before="157" w:line="256" w:lineRule="auto"/>
        <w:ind w:left="100" w:right="760" w:firstLine="719"/>
        <w:jc w:val="both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claim,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 complete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Proof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Claim form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 xml:space="preserve">it to the address listed below, postmarked no later than </w:t>
      </w:r>
      <w:r w:rsidR="00705B99">
        <w:t>December 8</w:t>
      </w:r>
      <w:r w:rsidR="003764AE">
        <w:t>, 2025</w:t>
      </w:r>
      <w:r>
        <w:t>.</w:t>
      </w:r>
    </w:p>
    <w:p w14:paraId="3F429827" w14:textId="77777777" w:rsidR="00217095" w:rsidRDefault="00000000" w:rsidP="003764AE">
      <w:pPr>
        <w:pStyle w:val="BodyText"/>
        <w:spacing w:before="163"/>
        <w:ind w:left="0" w:right="760" w:firstLine="720"/>
      </w:pPr>
      <w:r>
        <w:rPr>
          <w:u w:val="single"/>
        </w:rPr>
        <w:t>Please</w:t>
      </w:r>
      <w:r>
        <w:rPr>
          <w:spacing w:val="-9"/>
          <w:u w:val="single"/>
        </w:rPr>
        <w:t xml:space="preserve"> </w:t>
      </w:r>
      <w:r>
        <w:rPr>
          <w:u w:val="single"/>
        </w:rPr>
        <w:t>return</w:t>
      </w:r>
      <w:r>
        <w:rPr>
          <w:spacing w:val="-6"/>
          <w:u w:val="single"/>
        </w:rPr>
        <w:t xml:space="preserve"> </w:t>
      </w:r>
      <w:r>
        <w:rPr>
          <w:u w:val="single"/>
        </w:rPr>
        <w:t>this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form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to</w:t>
      </w:r>
      <w:r>
        <w:rPr>
          <w:spacing w:val="-5"/>
        </w:rPr>
        <w:t>:</w:t>
      </w:r>
    </w:p>
    <w:p w14:paraId="78D3E416" w14:textId="77777777" w:rsidR="00217095" w:rsidRDefault="00217095">
      <w:pPr>
        <w:pStyle w:val="BodyText"/>
        <w:ind w:left="0"/>
      </w:pPr>
    </w:p>
    <w:p w14:paraId="6261A75B" w14:textId="04E45607" w:rsidR="003764AE" w:rsidRDefault="003764AE" w:rsidP="003764AE">
      <w:pPr>
        <w:pStyle w:val="BodyText"/>
        <w:spacing w:before="1"/>
        <w:ind w:left="0" w:right="760"/>
        <w:jc w:val="center"/>
        <w:rPr>
          <w:spacing w:val="40"/>
        </w:rPr>
      </w:pPr>
      <w:r>
        <w:t>Fuentes Class Action Settlement</w:t>
      </w:r>
      <w:r>
        <w:rPr>
          <w:spacing w:val="-9"/>
        </w:rPr>
        <w:t xml:space="preserve"> </w:t>
      </w:r>
      <w:r>
        <w:t>Administrator</w:t>
      </w:r>
    </w:p>
    <w:p w14:paraId="73E20A9D" w14:textId="4EB8F05C" w:rsidR="00217095" w:rsidRDefault="003764AE" w:rsidP="003764AE">
      <w:pPr>
        <w:pStyle w:val="BodyText"/>
        <w:spacing w:before="1"/>
        <w:ind w:left="0" w:right="760"/>
        <w:jc w:val="center"/>
      </w:pPr>
      <w:r>
        <w:t>c/o Gregory Leyh, P.C.</w:t>
      </w:r>
    </w:p>
    <w:p w14:paraId="23372B32" w14:textId="77777777" w:rsidR="003764AE" w:rsidRDefault="00000000" w:rsidP="003764AE">
      <w:pPr>
        <w:pStyle w:val="BodyText"/>
        <w:ind w:left="0" w:right="760"/>
        <w:jc w:val="center"/>
        <w:rPr>
          <w:spacing w:val="-2"/>
        </w:rPr>
      </w:pPr>
      <w:r>
        <w:rPr>
          <w:spacing w:val="-2"/>
        </w:rPr>
        <w:t>1600</w:t>
      </w:r>
      <w:r>
        <w:rPr>
          <w:spacing w:val="-11"/>
        </w:rPr>
        <w:t xml:space="preserve"> </w:t>
      </w:r>
      <w:r>
        <w:rPr>
          <w:spacing w:val="-2"/>
        </w:rPr>
        <w:t>Genessee</w:t>
      </w:r>
      <w:r>
        <w:rPr>
          <w:spacing w:val="-12"/>
        </w:rPr>
        <w:t xml:space="preserve"> </w:t>
      </w:r>
      <w:r>
        <w:rPr>
          <w:spacing w:val="-2"/>
        </w:rPr>
        <w:t>Street,</w:t>
      </w:r>
      <w:r>
        <w:rPr>
          <w:spacing w:val="-10"/>
        </w:rPr>
        <w:t xml:space="preserve"> </w:t>
      </w:r>
      <w:r>
        <w:rPr>
          <w:spacing w:val="-2"/>
        </w:rPr>
        <w:t>Suite</w:t>
      </w:r>
      <w:r>
        <w:rPr>
          <w:spacing w:val="-11"/>
        </w:rPr>
        <w:t xml:space="preserve"> </w:t>
      </w:r>
      <w:r>
        <w:rPr>
          <w:spacing w:val="-2"/>
        </w:rPr>
        <w:t xml:space="preserve">900 </w:t>
      </w:r>
    </w:p>
    <w:p w14:paraId="41BE1528" w14:textId="5237013C" w:rsidR="00217095" w:rsidRDefault="00000000" w:rsidP="003764AE">
      <w:pPr>
        <w:pStyle w:val="BodyText"/>
        <w:ind w:left="0" w:right="760"/>
        <w:jc w:val="center"/>
      </w:pPr>
      <w:r>
        <w:t>Kansas City, Missouri 64102</w:t>
      </w:r>
    </w:p>
    <w:p w14:paraId="139C92EC" w14:textId="31C1355F" w:rsidR="000B165D" w:rsidRDefault="000B165D" w:rsidP="003764AE">
      <w:pPr>
        <w:pStyle w:val="BodyText"/>
        <w:ind w:left="0" w:right="760"/>
        <w:jc w:val="center"/>
      </w:pPr>
      <w:r>
        <w:t>(816) 283-3380</w:t>
      </w:r>
    </w:p>
    <w:p w14:paraId="343E7D91" w14:textId="77777777" w:rsidR="00217095" w:rsidRDefault="00217095">
      <w:pPr>
        <w:pStyle w:val="BodyText"/>
        <w:spacing w:before="1"/>
        <w:ind w:left="0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4441"/>
      </w:tblGrid>
      <w:tr w:rsidR="00217095" w14:paraId="02C52558" w14:textId="77777777">
        <w:trPr>
          <w:trHeight w:val="407"/>
        </w:trPr>
        <w:tc>
          <w:tcPr>
            <w:tcW w:w="8615" w:type="dxa"/>
            <w:gridSpan w:val="2"/>
            <w:tcBorders>
              <w:bottom w:val="single" w:sz="8" w:space="0" w:color="000000"/>
            </w:tcBorders>
            <w:shd w:val="clear" w:color="auto" w:fill="D0CECE"/>
          </w:tcPr>
          <w:p w14:paraId="5C63FBF1" w14:textId="77777777" w:rsidR="00217095" w:rsidRDefault="00000000">
            <w:pPr>
              <w:pStyle w:val="TableParagraph"/>
              <w:spacing w:before="71"/>
              <w:ind w:left="2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217095" w14:paraId="3AE19378" w14:textId="77777777">
        <w:trPr>
          <w:trHeight w:val="1900"/>
        </w:trPr>
        <w:tc>
          <w:tcPr>
            <w:tcW w:w="8615" w:type="dxa"/>
            <w:gridSpan w:val="2"/>
            <w:tcBorders>
              <w:top w:val="single" w:sz="8" w:space="0" w:color="000000"/>
            </w:tcBorders>
          </w:tcPr>
          <w:p w14:paraId="60365DCF" w14:textId="5206CFBE" w:rsidR="00217095" w:rsidRDefault="00000000">
            <w:pPr>
              <w:pStyle w:val="TableParagraph"/>
              <w:tabs>
                <w:tab w:val="left" w:pos="3969"/>
                <w:tab w:val="left" w:pos="7888"/>
              </w:tabs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Telephone: </w:t>
            </w:r>
            <w:r>
              <w:rPr>
                <w:sz w:val="24"/>
                <w:u w:val="single"/>
              </w:rPr>
              <w:tab/>
            </w:r>
          </w:p>
          <w:p w14:paraId="20B9BAED" w14:textId="77777777" w:rsidR="00217095" w:rsidRDefault="00000000">
            <w:pPr>
              <w:pStyle w:val="TableParagraph"/>
              <w:tabs>
                <w:tab w:val="left" w:pos="2848"/>
                <w:tab w:val="left" w:pos="3211"/>
                <w:tab w:val="left" w:pos="5376"/>
                <w:tab w:val="left" w:pos="8484"/>
              </w:tabs>
              <w:spacing w:before="240" w:line="398" w:lineRule="auto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Current Street Address: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City: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State: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Zip Code: </w:t>
            </w:r>
            <w:r>
              <w:rPr>
                <w:sz w:val="24"/>
                <w:u w:val="single"/>
              </w:rPr>
              <w:tab/>
            </w:r>
          </w:p>
          <w:p w14:paraId="1044CFB9" w14:textId="77777777" w:rsidR="00217095" w:rsidRDefault="00000000">
            <w:pPr>
              <w:pStyle w:val="TableParagraph"/>
              <w:tabs>
                <w:tab w:val="left" w:pos="6122"/>
              </w:tabs>
              <w:spacing w:before="0"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r>
              <w:rPr>
                <w:sz w:val="24"/>
                <w:u w:val="single"/>
              </w:rPr>
              <w:tab/>
            </w:r>
          </w:p>
        </w:tc>
      </w:tr>
      <w:tr w:rsidR="00217095" w14:paraId="7B9AB418" w14:textId="77777777">
        <w:trPr>
          <w:trHeight w:val="414"/>
        </w:trPr>
        <w:tc>
          <w:tcPr>
            <w:tcW w:w="8615" w:type="dxa"/>
            <w:gridSpan w:val="2"/>
            <w:tcBorders>
              <w:bottom w:val="single" w:sz="8" w:space="0" w:color="000000"/>
            </w:tcBorders>
            <w:shd w:val="clear" w:color="auto" w:fill="D0CECE"/>
          </w:tcPr>
          <w:p w14:paraId="7AE34353" w14:textId="77777777" w:rsidR="00217095" w:rsidRDefault="00000000">
            <w:pPr>
              <w:pStyle w:val="TableParagraph"/>
              <w:spacing w:before="7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217095" w14:paraId="3E306167" w14:textId="77777777">
        <w:trPr>
          <w:trHeight w:val="1496"/>
        </w:trPr>
        <w:tc>
          <w:tcPr>
            <w:tcW w:w="4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C011D" w14:textId="369D2B6B" w:rsidR="00217095" w:rsidRDefault="00000000">
            <w:pPr>
              <w:pStyle w:val="TableParagraph"/>
              <w:spacing w:before="73" w:line="25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lease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 w:rsidR="003764AE">
              <w:rPr>
                <w:spacing w:val="-4"/>
                <w:sz w:val="24"/>
              </w:rPr>
              <w:t>KM-T.E.H. Realty 8, LLC OR Ruskin Place Apartments</w:t>
            </w:r>
            <w:r>
              <w:rPr>
                <w:sz w:val="24"/>
              </w:rPr>
              <w:t>?</w:t>
            </w:r>
          </w:p>
          <w:p w14:paraId="76C3B43C" w14:textId="77777777" w:rsidR="00217095" w:rsidRDefault="00000000">
            <w:pPr>
              <w:pStyle w:val="TableParagraph"/>
              <w:tabs>
                <w:tab w:val="left" w:pos="1859"/>
                <w:tab w:val="left" w:pos="3947"/>
              </w:tabs>
              <w:spacing w:before="165"/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NO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E667FE" w14:textId="77777777" w:rsidR="00217095" w:rsidRDefault="000000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Lease:</w:t>
            </w:r>
          </w:p>
        </w:tc>
      </w:tr>
      <w:tr w:rsidR="00217095" w14:paraId="0F5C9FB7" w14:textId="77777777">
        <w:trPr>
          <w:trHeight w:val="409"/>
        </w:trPr>
        <w:tc>
          <w:tcPr>
            <w:tcW w:w="8615" w:type="dxa"/>
            <w:gridSpan w:val="2"/>
            <w:tcBorders>
              <w:top w:val="single" w:sz="8" w:space="0" w:color="000000"/>
              <w:bottom w:val="double" w:sz="4" w:space="0" w:color="000000"/>
            </w:tcBorders>
            <w:shd w:val="clear" w:color="auto" w:fill="D0CECE"/>
          </w:tcPr>
          <w:p w14:paraId="611575FF" w14:textId="77777777" w:rsidR="00217095" w:rsidRDefault="00000000">
            <w:pPr>
              <w:pStyle w:val="TableParagraph"/>
              <w:spacing w:before="6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217095" w14:paraId="3111E148" w14:textId="77777777">
        <w:trPr>
          <w:trHeight w:val="1334"/>
        </w:trPr>
        <w:tc>
          <w:tcPr>
            <w:tcW w:w="4174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F67EE6B" w14:textId="28541C06" w:rsidR="00217095" w:rsidRDefault="00000000">
            <w:pPr>
              <w:pStyle w:val="TableParagraph"/>
              <w:spacing w:line="256" w:lineRule="auto"/>
              <w:ind w:right="432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5"/>
                <w:sz w:val="24"/>
              </w:rPr>
              <w:t xml:space="preserve"> </w:t>
            </w:r>
            <w:r w:rsidR="003764AE">
              <w:rPr>
                <w:sz w:val="24"/>
              </w:rPr>
              <w:t>Ruskin Place Apartments</w:t>
            </w:r>
            <w:r>
              <w:rPr>
                <w:spacing w:val="-2"/>
                <w:sz w:val="24"/>
              </w:rPr>
              <w:t>?</w:t>
            </w:r>
          </w:p>
          <w:p w14:paraId="01326EE5" w14:textId="77777777" w:rsidR="00217095" w:rsidRDefault="00000000">
            <w:pPr>
              <w:pStyle w:val="TableParagraph"/>
              <w:tabs>
                <w:tab w:val="left" w:pos="1859"/>
                <w:tab w:val="left" w:pos="3947"/>
              </w:tabs>
              <w:spacing w:before="161"/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NO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44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</w:tcBorders>
          </w:tcPr>
          <w:p w14:paraId="06D4E996" w14:textId="77777777" w:rsidR="00217095" w:rsidRDefault="00000000">
            <w:pPr>
              <w:pStyle w:val="TableParagraph"/>
              <w:spacing w:before="56"/>
              <w:ind w:left="16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Rental:</w:t>
            </w:r>
          </w:p>
        </w:tc>
      </w:tr>
      <w:tr w:rsidR="00217095" w14:paraId="0CDE86DC" w14:textId="77777777">
        <w:trPr>
          <w:trHeight w:val="414"/>
        </w:trPr>
        <w:tc>
          <w:tcPr>
            <w:tcW w:w="8615" w:type="dxa"/>
            <w:gridSpan w:val="2"/>
            <w:tcBorders>
              <w:top w:val="single" w:sz="8" w:space="0" w:color="000000"/>
            </w:tcBorders>
            <w:shd w:val="clear" w:color="auto" w:fill="D0CECE"/>
          </w:tcPr>
          <w:p w14:paraId="15FC5892" w14:textId="77777777" w:rsidR="00217095" w:rsidRDefault="00000000">
            <w:pPr>
              <w:pStyle w:val="TableParagraph"/>
              <w:spacing w:before="63"/>
              <w:ind w:left="28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AFFIRMATION</w:t>
            </w:r>
          </w:p>
        </w:tc>
      </w:tr>
      <w:tr w:rsidR="00217095" w14:paraId="6A9D2E2B" w14:textId="77777777">
        <w:trPr>
          <w:trHeight w:val="1720"/>
        </w:trPr>
        <w:tc>
          <w:tcPr>
            <w:tcW w:w="8615" w:type="dxa"/>
            <w:gridSpan w:val="2"/>
          </w:tcPr>
          <w:p w14:paraId="4FE86F63" w14:textId="6B608DCE" w:rsidR="00217095" w:rsidRDefault="00000000">
            <w:pPr>
              <w:pStyle w:val="TableParagraph"/>
              <w:spacing w:before="66" w:line="261" w:lineRule="auto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I affirm that I had a lease with </w:t>
            </w:r>
            <w:r w:rsidR="003764AE">
              <w:rPr>
                <w:sz w:val="24"/>
              </w:rPr>
              <w:t xml:space="preserve">KM-T.E.H. Realty 8, LLC or Ruskin Place Apartments </w:t>
            </w:r>
            <w:r>
              <w:rPr>
                <w:sz w:val="24"/>
              </w:rPr>
              <w:t>and rented an apartment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 w:rsidR="003764AE">
              <w:rPr>
                <w:sz w:val="24"/>
              </w:rPr>
              <w:t>Ruskin Place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Apartments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 xml:space="preserve"> </w:t>
            </w:r>
            <w:r w:rsidR="003764AE">
              <w:rPr>
                <w:sz w:val="24"/>
              </w:rPr>
              <w:t>July 2015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 w:rsidR="003764AE">
              <w:rPr>
                <w:sz w:val="24"/>
              </w:rPr>
              <w:t>April 1, 2020</w:t>
            </w:r>
            <w:r>
              <w:rPr>
                <w:sz w:val="24"/>
              </w:rPr>
              <w:t>.</w:t>
            </w:r>
          </w:p>
          <w:p w14:paraId="230619C5" w14:textId="77777777" w:rsidR="00217095" w:rsidRDefault="00217095">
            <w:pPr>
              <w:pStyle w:val="TableParagraph"/>
              <w:spacing w:before="240"/>
              <w:ind w:left="0"/>
              <w:rPr>
                <w:sz w:val="24"/>
              </w:rPr>
            </w:pPr>
          </w:p>
          <w:p w14:paraId="3C1772D5" w14:textId="77777777" w:rsidR="00217095" w:rsidRDefault="00000000">
            <w:pPr>
              <w:pStyle w:val="TableParagraph"/>
              <w:tabs>
                <w:tab w:val="left" w:pos="5155"/>
                <w:tab w:val="left" w:pos="5945"/>
                <w:tab w:val="left" w:pos="83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Signature: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Date: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B010AD4" w14:textId="77777777" w:rsidR="00A85ACC" w:rsidRDefault="00A85ACC"/>
    <w:sectPr w:rsidR="00A85ACC">
      <w:type w:val="continuous"/>
      <w:pgSz w:w="12240" w:h="15840"/>
      <w:pgMar w:top="9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95"/>
    <w:rsid w:val="000B165D"/>
    <w:rsid w:val="001D400D"/>
    <w:rsid w:val="00217095"/>
    <w:rsid w:val="003764AE"/>
    <w:rsid w:val="003C52F9"/>
    <w:rsid w:val="005A7962"/>
    <w:rsid w:val="00604CF7"/>
    <w:rsid w:val="00621BB7"/>
    <w:rsid w:val="006C174F"/>
    <w:rsid w:val="00705B99"/>
    <w:rsid w:val="00772B0E"/>
    <w:rsid w:val="00931886"/>
    <w:rsid w:val="009441BB"/>
    <w:rsid w:val="0096322B"/>
    <w:rsid w:val="00974F6C"/>
    <w:rsid w:val="0098101C"/>
    <w:rsid w:val="00A85ACC"/>
    <w:rsid w:val="00AA4E58"/>
    <w:rsid w:val="00B00569"/>
    <w:rsid w:val="00C2703D"/>
    <w:rsid w:val="00DA5724"/>
    <w:rsid w:val="00DC4569"/>
    <w:rsid w:val="00E540F3"/>
    <w:rsid w:val="00F04E8A"/>
    <w:rsid w:val="00FB68EF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F2B8"/>
  <w15:docId w15:val="{436D3666-3BD4-4FC8-9E26-321DF18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ind w:left="784" w:right="83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1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Knernschield</dc:creator>
  <cp:lastModifiedBy>Andrea Knernschield</cp:lastModifiedBy>
  <cp:revision>2</cp:revision>
  <cp:lastPrinted>2025-08-04T16:43:00Z</cp:lastPrinted>
  <dcterms:created xsi:type="dcterms:W3CDTF">2025-11-19T16:20:00Z</dcterms:created>
  <dcterms:modified xsi:type="dcterms:W3CDTF">2025-11-19T16:20:00Z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2019</vt:lpwstr>
  </property>
</Properties>
</file>