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1949" w14:textId="77777777" w:rsidR="00141F24" w:rsidRDefault="00492E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</w:t>
      </w:r>
      <w:r w:rsidR="00141F24">
        <w:rPr>
          <w:rFonts w:ascii="Calibri" w:hAnsi="Calibri" w:cs="Calibri"/>
          <w:b/>
          <w:bCs/>
        </w:rPr>
        <w:t>UOTA CLUB LOAN CLOSET</w:t>
      </w:r>
      <w:r>
        <w:rPr>
          <w:rFonts w:ascii="Calibri" w:hAnsi="Calibri" w:cs="Calibri"/>
          <w:b/>
          <w:bCs/>
        </w:rPr>
        <w:t xml:space="preserve"> (Medical Equipment on Loan)</w:t>
      </w:r>
    </w:p>
    <w:p w14:paraId="7753C2E2" w14:textId="77777777" w:rsidR="00141F24" w:rsidRDefault="00141F24" w:rsidP="00902FD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Schedule an Appointment to meet with a Loan Closet Representative by con</w:t>
      </w:r>
      <w:r w:rsidR="00492E66">
        <w:rPr>
          <w:rFonts w:ascii="Calibri" w:hAnsi="Calibri" w:cs="Calibri"/>
          <w:b/>
          <w:bCs/>
        </w:rPr>
        <w:t xml:space="preserve">tacting those persons on call </w:t>
      </w:r>
    </w:p>
    <w:p w14:paraId="63684F3C" w14:textId="77777777" w:rsidR="00492E66" w:rsidRPr="00492E66" w:rsidRDefault="00492E66" w:rsidP="00902FD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92E66">
        <w:rPr>
          <w:rFonts w:ascii="Calibri" w:hAnsi="Calibri" w:cs="Calibri"/>
          <w:b/>
          <w:bCs/>
          <w:sz w:val="28"/>
          <w:szCs w:val="28"/>
        </w:rPr>
        <w:t>PLEASE LEAVE A MESSAGE SO VOLUNTEERS MAY SCREEN THEIR CALLS</w:t>
      </w:r>
    </w:p>
    <w:p w14:paraId="33B4A9CF" w14:textId="77777777" w:rsidR="00141F24" w:rsidRDefault="00141F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</w:rPr>
      </w:pPr>
    </w:p>
    <w:p w14:paraId="34E32B17" w14:textId="77777777" w:rsidR="00141F24" w:rsidRPr="00C9243C" w:rsidRDefault="00C9243C" w:rsidP="00902FD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C9243C">
        <w:rPr>
          <w:rFonts w:ascii="Calibri" w:hAnsi="Calibri" w:cs="Calibri"/>
          <w:b/>
          <w:bCs/>
          <w:sz w:val="32"/>
          <w:szCs w:val="32"/>
        </w:rPr>
        <w:t>JULY</w:t>
      </w:r>
      <w:r w:rsidR="00492E66" w:rsidRPr="00C9243C">
        <w:rPr>
          <w:rFonts w:ascii="Calibri" w:hAnsi="Calibri" w:cs="Calibri"/>
          <w:b/>
          <w:bCs/>
          <w:sz w:val="32"/>
          <w:szCs w:val="32"/>
        </w:rPr>
        <w:t xml:space="preserve"> 2022</w:t>
      </w:r>
      <w:r w:rsidRPr="00C9243C">
        <w:rPr>
          <w:rFonts w:ascii="Calibri" w:hAnsi="Calibri" w:cs="Calibri"/>
          <w:b/>
          <w:bCs/>
          <w:sz w:val="32"/>
          <w:szCs w:val="32"/>
        </w:rPr>
        <w:t>- JANUARY 2023</w:t>
      </w:r>
    </w:p>
    <w:p w14:paraId="09F8D060" w14:textId="77777777" w:rsidR="00141F24" w:rsidRDefault="00141F24" w:rsidP="00902FD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</w:rPr>
      </w:pPr>
    </w:p>
    <w:p w14:paraId="295E9D23" w14:textId="77777777" w:rsidR="00141F24" w:rsidRDefault="00141F24" w:rsidP="00484E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DAY                             NAME                                           HOME PHONE                 WORK/CELL PHONE</w:t>
      </w:r>
    </w:p>
    <w:tbl>
      <w:tblPr>
        <w:tblW w:w="0" w:type="auto"/>
        <w:tblInd w:w="11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1908"/>
        <w:gridCol w:w="3240"/>
        <w:gridCol w:w="2430"/>
        <w:gridCol w:w="2647"/>
      </w:tblGrid>
      <w:tr w:rsidR="00141F24" w:rsidRPr="007337A9" w14:paraId="7E3B1A55" w14:textId="77777777" w:rsidTr="00C9243C">
        <w:tc>
          <w:tcPr>
            <w:tcW w:w="1908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DBF0C47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32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BAFD" w14:textId="77777777" w:rsidR="00141F24" w:rsidRPr="00C9243C" w:rsidRDefault="00C9243C" w:rsidP="00713FA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Jean Austin</w:t>
            </w:r>
          </w:p>
          <w:p w14:paraId="5580426B" w14:textId="77777777" w:rsidR="00141F24" w:rsidRPr="00C9243C" w:rsidRDefault="00141F24" w:rsidP="00713FA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Linda Polland</w:t>
            </w:r>
          </w:p>
          <w:p w14:paraId="3480D9CA" w14:textId="77777777" w:rsidR="00492E66" w:rsidRPr="00C9243C" w:rsidRDefault="00492E66" w:rsidP="00713FA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Mary Murphy</w:t>
            </w:r>
          </w:p>
        </w:tc>
        <w:tc>
          <w:tcPr>
            <w:tcW w:w="243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E8D5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  <w:p w14:paraId="1F04140A" w14:textId="77777777" w:rsidR="00141F24" w:rsidRDefault="00141F24" w:rsidP="009974F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  <w:p w14:paraId="7A81833E" w14:textId="77777777" w:rsidR="00141F24" w:rsidRPr="00083433" w:rsidRDefault="00141F24" w:rsidP="00492E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5594E9E4" w14:textId="77777777" w:rsidR="00141F24" w:rsidRDefault="00C9243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970-635-3302</w:t>
            </w:r>
          </w:p>
          <w:p w14:paraId="4CDDC025" w14:textId="77777777" w:rsidR="00141F24" w:rsidRPr="00C9243C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719-337-3318</w:t>
            </w:r>
          </w:p>
          <w:p w14:paraId="72212FFE" w14:textId="77777777" w:rsidR="00492E66" w:rsidRPr="00083433" w:rsidRDefault="00492E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970-214-6350</w:t>
            </w:r>
          </w:p>
        </w:tc>
      </w:tr>
      <w:tr w:rsidR="00141F24" w:rsidRPr="007337A9" w14:paraId="37DD32E5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20D8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E2F2" w14:textId="77777777" w:rsidR="00141F24" w:rsidRDefault="00C9243C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C9243C">
              <w:rPr>
                <w:rFonts w:ascii="Calibri" w:hAnsi="Calibri" w:cs="Calibri"/>
                <w:b/>
                <w:bCs/>
              </w:rPr>
              <w:t>Mary Jo Seifert</w:t>
            </w:r>
          </w:p>
          <w:p w14:paraId="52854E02" w14:textId="77777777" w:rsidR="00C9243C" w:rsidRDefault="00C9243C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Mindy Stone</w:t>
            </w:r>
          </w:p>
          <w:p w14:paraId="5F0E7260" w14:textId="77777777" w:rsidR="00C9243C" w:rsidRDefault="00C9243C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Marilyn Irwin</w:t>
            </w:r>
          </w:p>
          <w:p w14:paraId="4846A9F0" w14:textId="77777777" w:rsidR="00585EF4" w:rsidRPr="00C9243C" w:rsidRDefault="00585EF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Vicki Wright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2697" w14:textId="77777777" w:rsidR="00141F24" w:rsidRDefault="00C9243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970-586-6655</w:t>
            </w:r>
          </w:p>
          <w:p w14:paraId="39BF56DB" w14:textId="77777777" w:rsidR="00141F24" w:rsidRPr="00083433" w:rsidRDefault="00141F24" w:rsidP="00EF4F8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3EDE4" w14:textId="77777777" w:rsidR="00141F24" w:rsidRDefault="00141F2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  <w:p w14:paraId="067A37F9" w14:textId="77777777" w:rsidR="00141F24" w:rsidRDefault="00C9243C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970-449-2645</w:t>
            </w:r>
          </w:p>
          <w:p w14:paraId="19C1ED8D" w14:textId="77777777" w:rsidR="00C9243C" w:rsidRDefault="00C9243C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970-443-2788</w:t>
            </w:r>
          </w:p>
          <w:p w14:paraId="3FC30680" w14:textId="77777777" w:rsidR="00585EF4" w:rsidRPr="00083433" w:rsidRDefault="00585EF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224-865-7512</w:t>
            </w:r>
          </w:p>
        </w:tc>
      </w:tr>
      <w:tr w:rsidR="00141F24" w:rsidRPr="007337A9" w14:paraId="02E3F02E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3F3A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6B36" w14:textId="77777777" w:rsidR="00141F24" w:rsidRPr="00585EF4" w:rsidRDefault="00141F2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J</w:t>
            </w:r>
            <w:r w:rsidR="00585EF4" w:rsidRPr="00585EF4">
              <w:rPr>
                <w:rFonts w:ascii="Calibri" w:hAnsi="Calibri" w:cs="Calibri"/>
                <w:b/>
                <w:bCs/>
              </w:rPr>
              <w:t>ean Austin</w:t>
            </w:r>
          </w:p>
          <w:p w14:paraId="05F1D9FA" w14:textId="77777777" w:rsidR="00585EF4" w:rsidRPr="00585EF4" w:rsidRDefault="00585EF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Kathy Machin</w:t>
            </w:r>
          </w:p>
          <w:p w14:paraId="2A43F9E7" w14:textId="77777777" w:rsidR="00585EF4" w:rsidRPr="00585EF4" w:rsidRDefault="00585EF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Lori Smith</w:t>
            </w:r>
          </w:p>
          <w:p w14:paraId="0CD6E199" w14:textId="77777777" w:rsidR="00585EF4" w:rsidRPr="00585EF4" w:rsidRDefault="00585EF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Gail Albers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536B" w14:textId="77777777" w:rsidR="00141F24" w:rsidRPr="00083433" w:rsidRDefault="00141F24" w:rsidP="00BE75F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2097C" w14:textId="77777777" w:rsidR="00141F24" w:rsidRDefault="00585EF4" w:rsidP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970-635-3302</w:t>
            </w:r>
          </w:p>
          <w:p w14:paraId="4FD2BD2D" w14:textId="77777777" w:rsidR="00585EF4" w:rsidRDefault="00585EF4" w:rsidP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970-481-3151</w:t>
            </w:r>
          </w:p>
          <w:p w14:paraId="62B04D19" w14:textId="77777777" w:rsidR="00585EF4" w:rsidRDefault="00585EF4" w:rsidP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970-232-5511</w:t>
            </w:r>
          </w:p>
          <w:p w14:paraId="208AAB8C" w14:textId="77777777" w:rsidR="00585EF4" w:rsidRPr="00083433" w:rsidRDefault="00585EF4" w:rsidP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970-481-2372</w:t>
            </w:r>
          </w:p>
        </w:tc>
      </w:tr>
      <w:tr w:rsidR="00141F24" w:rsidRPr="007337A9" w14:paraId="258CE320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D1C6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9A8E" w14:textId="77777777" w:rsidR="00141F24" w:rsidRPr="00585EF4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Lynn Stepaniak</w:t>
            </w:r>
          </w:p>
          <w:p w14:paraId="208B33A5" w14:textId="77777777" w:rsidR="00585EF4" w:rsidRPr="00585EF4" w:rsidRDefault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Mindy Stone</w:t>
            </w:r>
          </w:p>
          <w:p w14:paraId="174916BD" w14:textId="77777777" w:rsidR="00585EF4" w:rsidRPr="00585EF4" w:rsidRDefault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Vicki Wright</w:t>
            </w:r>
          </w:p>
          <w:p w14:paraId="69FA034F" w14:textId="77777777" w:rsidR="00141F24" w:rsidRPr="00083433" w:rsidRDefault="00585EF4" w:rsidP="00585EF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585EF4">
              <w:rPr>
                <w:rFonts w:ascii="Calibri" w:hAnsi="Calibri" w:cs="Calibri"/>
                <w:b/>
                <w:bCs/>
              </w:rPr>
              <w:t>Bekah Gatchel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E5CF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  <w:p w14:paraId="2846168F" w14:textId="77777777" w:rsidR="00141F24" w:rsidRPr="00083433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C360E" w14:textId="77777777" w:rsidR="00141F24" w:rsidRPr="001A3AA2" w:rsidRDefault="00141F2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734-645-2991</w:t>
            </w:r>
          </w:p>
          <w:p w14:paraId="52128336" w14:textId="77777777" w:rsidR="00141F24" w:rsidRDefault="001A3AA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970-449-2645</w:t>
            </w:r>
          </w:p>
          <w:p w14:paraId="2B409D70" w14:textId="77777777" w:rsidR="001A3AA2" w:rsidRDefault="001A3AA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224-856-7512</w:t>
            </w:r>
          </w:p>
          <w:p w14:paraId="68E49DF6" w14:textId="77777777" w:rsidR="00141F24" w:rsidRPr="00083433" w:rsidRDefault="001A3AA2" w:rsidP="001A3AA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719-557-9040</w:t>
            </w:r>
          </w:p>
        </w:tc>
      </w:tr>
      <w:tr w:rsidR="00141F24" w:rsidRPr="007337A9" w14:paraId="0426B759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06A9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5889" w14:textId="77777777" w:rsidR="00141F24" w:rsidRPr="001A3AA2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Mary Murphy</w:t>
            </w:r>
          </w:p>
          <w:p w14:paraId="70AF631F" w14:textId="77777777" w:rsidR="00141F24" w:rsidRPr="001A3AA2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Peggy Lynch</w:t>
            </w:r>
          </w:p>
          <w:p w14:paraId="137A96EC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Gail Albers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9C8C" w14:textId="77777777" w:rsidR="00141F24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  <w:p w14:paraId="560E8545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B7CD0" w14:textId="77777777" w:rsidR="001A3AA2" w:rsidRPr="001A3AA2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970-214-6350</w:t>
            </w:r>
          </w:p>
          <w:p w14:paraId="678FFBBF" w14:textId="77777777" w:rsidR="00141F24" w:rsidRPr="001A3AA2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970-</w:t>
            </w:r>
            <w:r w:rsidR="00141F24" w:rsidRPr="001A3AA2">
              <w:rPr>
                <w:rFonts w:ascii="Calibri" w:hAnsi="Calibri" w:cs="Calibri"/>
                <w:b/>
                <w:bCs/>
              </w:rPr>
              <w:t>232-5588</w:t>
            </w:r>
          </w:p>
          <w:p w14:paraId="19B9B378" w14:textId="77777777" w:rsidR="00141F24" w:rsidRPr="00083433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A3AA2">
              <w:rPr>
                <w:rFonts w:ascii="Calibri" w:hAnsi="Calibri" w:cs="Calibri"/>
                <w:b/>
                <w:bCs/>
              </w:rPr>
              <w:t>970-</w:t>
            </w:r>
            <w:r w:rsidR="00141F24" w:rsidRPr="001A3AA2">
              <w:rPr>
                <w:rFonts w:ascii="Calibri" w:hAnsi="Calibri" w:cs="Calibri"/>
                <w:b/>
                <w:bCs/>
              </w:rPr>
              <w:t>481-2372</w:t>
            </w:r>
          </w:p>
        </w:tc>
      </w:tr>
      <w:tr w:rsidR="00141F24" w:rsidRPr="007337A9" w14:paraId="336F7BFB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8003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D326" w14:textId="77777777" w:rsidR="00141F24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Lori Smith</w:t>
            </w:r>
          </w:p>
          <w:p w14:paraId="4A142D66" w14:textId="77777777" w:rsidR="001A3AA2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Mary Murphy</w:t>
            </w:r>
          </w:p>
          <w:p w14:paraId="031E7EAC" w14:textId="77777777" w:rsidR="001A3AA2" w:rsidRPr="00083433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Linda Polland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2D14" w14:textId="77777777" w:rsidR="00141F24" w:rsidRPr="00083433" w:rsidRDefault="00141F24" w:rsidP="001A3AA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432A2" w14:textId="77777777" w:rsidR="00141F24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970-232-5511</w:t>
            </w:r>
          </w:p>
          <w:p w14:paraId="0A573D95" w14:textId="77777777" w:rsidR="001A3AA2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970-214-6350</w:t>
            </w:r>
          </w:p>
          <w:p w14:paraId="4FE2309B" w14:textId="77777777" w:rsidR="001A3AA2" w:rsidRPr="00083433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719-337-3318</w:t>
            </w:r>
          </w:p>
        </w:tc>
      </w:tr>
      <w:tr w:rsidR="00141F24" w:rsidRPr="007337A9" w14:paraId="5A28409C" w14:textId="77777777" w:rsidTr="00C9243C"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2592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46A0" w14:textId="77777777" w:rsidR="00141F24" w:rsidRPr="00132D79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132D79">
              <w:rPr>
                <w:rFonts w:ascii="Calibri" w:hAnsi="Calibri" w:cs="Calibri"/>
                <w:b/>
                <w:bCs/>
              </w:rPr>
              <w:t>Mary Jo Seifert</w:t>
            </w:r>
          </w:p>
          <w:p w14:paraId="426C5A3E" w14:textId="77777777" w:rsidR="001A3AA2" w:rsidRPr="00132D79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 w:rsidRPr="00132D79">
              <w:rPr>
                <w:rFonts w:ascii="Calibri" w:hAnsi="Calibri" w:cs="Calibri"/>
                <w:b/>
                <w:bCs/>
              </w:rPr>
              <w:t>Linda Polland</w:t>
            </w:r>
          </w:p>
          <w:p w14:paraId="51CEC893" w14:textId="77777777" w:rsidR="00141F24" w:rsidRPr="00132D79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32D79">
              <w:rPr>
                <w:rFonts w:ascii="Calibri" w:hAnsi="Calibri" w:cs="Calibri"/>
                <w:b/>
                <w:bCs/>
              </w:rPr>
              <w:t>Peggy Lynch</w:t>
            </w:r>
          </w:p>
          <w:p w14:paraId="04F19742" w14:textId="77777777" w:rsidR="00141F24" w:rsidRPr="00132D79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32D79">
              <w:rPr>
                <w:rFonts w:ascii="Calibri" w:hAnsi="Calibri" w:cs="Calibri"/>
                <w:b/>
                <w:bCs/>
                <w:sz w:val="22"/>
                <w:szCs w:val="22"/>
              </w:rPr>
              <w:t>Marilyn Irwin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6903" w14:textId="77777777" w:rsidR="00141F24" w:rsidRPr="00083433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970-</w:t>
            </w:r>
            <w:r w:rsidR="00141F24" w:rsidRPr="00083433">
              <w:rPr>
                <w:rFonts w:ascii="Calibri" w:hAnsi="Calibri" w:cs="Calibri"/>
                <w:b/>
                <w:bCs/>
                <w:sz w:val="22"/>
                <w:szCs w:val="22"/>
              </w:rPr>
              <w:t>586-6655</w:t>
            </w:r>
          </w:p>
          <w:p w14:paraId="327D6E1C" w14:textId="77777777" w:rsidR="00141F24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  <w:p w14:paraId="10F5EFBB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A9E51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  <w:p w14:paraId="3A986AE8" w14:textId="77777777" w:rsidR="00141F24" w:rsidRPr="00083433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719-337-3318</w:t>
            </w:r>
          </w:p>
          <w:p w14:paraId="044A2C30" w14:textId="77777777" w:rsidR="00141F24" w:rsidRPr="00132D79" w:rsidRDefault="001A3AA2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 w:rsidRPr="00132D79">
              <w:rPr>
                <w:rFonts w:ascii="Calibri" w:hAnsi="Calibri" w:cs="Calibri"/>
                <w:b/>
                <w:bCs/>
              </w:rPr>
              <w:t>970-</w:t>
            </w:r>
            <w:r w:rsidR="00141F24" w:rsidRPr="00132D79">
              <w:rPr>
                <w:rFonts w:ascii="Calibri" w:hAnsi="Calibri" w:cs="Calibri"/>
                <w:b/>
                <w:bCs/>
              </w:rPr>
              <w:t>232-5588</w:t>
            </w:r>
          </w:p>
          <w:p w14:paraId="2C8DE21D" w14:textId="77777777" w:rsidR="00132D79" w:rsidRPr="00083433" w:rsidRDefault="00132D79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970-443-2788</w:t>
            </w:r>
          </w:p>
        </w:tc>
      </w:tr>
      <w:tr w:rsidR="00141F24" w:rsidRPr="007337A9" w14:paraId="4F4A2192" w14:textId="77777777" w:rsidTr="00C9243C">
        <w:tc>
          <w:tcPr>
            <w:tcW w:w="1908" w:type="dxa"/>
            <w:tcBorders>
              <w:top w:val="single" w:sz="6" w:space="0" w:color="000000"/>
              <w:right w:val="single" w:sz="6" w:space="0" w:color="000000"/>
            </w:tcBorders>
          </w:tcPr>
          <w:p w14:paraId="554384DA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C736B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489A5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</w:tcPr>
          <w:p w14:paraId="1D513425" w14:textId="77777777" w:rsidR="00141F24" w:rsidRPr="00083433" w:rsidRDefault="00141F24" w:rsidP="0032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69F6BC5F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EMERGENCIES:  When Arrangements cannot be made with those on call the following persons may then be contacted:  </w:t>
      </w:r>
      <w:r w:rsidR="00132D79">
        <w:rPr>
          <w:rFonts w:ascii="Calibri" w:hAnsi="Calibri" w:cs="Calibri"/>
          <w:b/>
          <w:bCs/>
          <w:u w:val="single"/>
        </w:rPr>
        <w:t xml:space="preserve">Linda Polland </w:t>
      </w:r>
      <w:r w:rsidRPr="00132D79">
        <w:rPr>
          <w:rFonts w:ascii="Calibri" w:hAnsi="Calibri" w:cs="Calibri"/>
          <w:b/>
          <w:bCs/>
          <w:u w:val="single"/>
        </w:rPr>
        <w:t xml:space="preserve">719-337-3318 </w:t>
      </w:r>
      <w:r w:rsidR="00132D79" w:rsidRPr="00132D79">
        <w:rPr>
          <w:rFonts w:ascii="Calibri" w:hAnsi="Calibri" w:cs="Calibri"/>
          <w:b/>
          <w:bCs/>
          <w:u w:val="single"/>
        </w:rPr>
        <w:t>or Mindy Stone 970-449-2645</w:t>
      </w:r>
      <w:r>
        <w:rPr>
          <w:rFonts w:ascii="Calibri" w:hAnsi="Calibri" w:cs="Calibri"/>
          <w:b/>
          <w:bCs/>
        </w:rPr>
        <w:t xml:space="preserve">  </w:t>
      </w:r>
    </w:p>
    <w:p w14:paraId="39A57CA7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 Loan Closet Representatives are volunteers who publish their phone number</w:t>
      </w:r>
      <w:r w:rsidR="00132D79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 for this community service.  It should be understood that there may be times when a scheduled voluntee</w:t>
      </w:r>
      <w:r w:rsidR="00132D79">
        <w:rPr>
          <w:rFonts w:ascii="Calibri" w:hAnsi="Calibri" w:cs="Calibri"/>
          <w:b/>
          <w:bCs/>
        </w:rPr>
        <w:t>r may be unable to answer a message</w:t>
      </w:r>
      <w:r>
        <w:rPr>
          <w:rFonts w:ascii="Calibri" w:hAnsi="Calibri" w:cs="Calibri"/>
          <w:b/>
          <w:bCs/>
        </w:rPr>
        <w:t xml:space="preserve"> within thirty minutes.  The borrower should expect to try another volunteer on duty until one is found to be available or arrange for a more convenient time to meet.</w:t>
      </w:r>
    </w:p>
    <w:p w14:paraId="1CABDAFA" w14:textId="77777777" w:rsidR="00132D79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 may not be able to meet the needs of</w:t>
      </w:r>
      <w:r w:rsidR="00132D79">
        <w:rPr>
          <w:rFonts w:ascii="Calibri" w:hAnsi="Calibri" w:cs="Calibri"/>
          <w:b/>
          <w:bCs/>
        </w:rPr>
        <w:t xml:space="preserve"> the borrower, so call in advance if possible.</w:t>
      </w:r>
    </w:p>
    <w:p w14:paraId="07FC672A" w14:textId="77777777" w:rsidR="00132D79" w:rsidRDefault="00132D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EQUIPMENT TYPICALLY AVAILABLE:  During holidays and the summer please call ahead.  BEDSIDE COMMODES, CRUTCHES, CANES, HO</w:t>
      </w:r>
      <w:r w:rsidR="0063071A">
        <w:rPr>
          <w:rFonts w:ascii="Calibri" w:hAnsi="Calibri" w:cs="Calibri"/>
          <w:b/>
          <w:bCs/>
        </w:rPr>
        <w:t>SPITAL</w:t>
      </w:r>
      <w:r>
        <w:rPr>
          <w:rFonts w:ascii="Calibri" w:hAnsi="Calibri" w:cs="Calibri"/>
          <w:b/>
          <w:bCs/>
        </w:rPr>
        <w:t xml:space="preserve"> BEDS WITH SIDE RAILS, KNEE SCOOTERS, SH</w:t>
      </w:r>
      <w:r w:rsidR="0063071A">
        <w:rPr>
          <w:rFonts w:ascii="Calibri" w:hAnsi="Calibri" w:cs="Calibri"/>
          <w:b/>
          <w:bCs/>
        </w:rPr>
        <w:t>OWER CHAIRS &amp; BENCHES, TOILET RISERS, WALKERS; FOLDING, 4 WHEELED WITH SEAT, &amp; PARKINSON WALKER, WHEEL CHAIRS &amp; TRANSPORT WHEEL CHAIRS.</w:t>
      </w:r>
    </w:p>
    <w:p w14:paraId="790E6E87" w14:textId="77777777" w:rsidR="00D27D25" w:rsidRDefault="00D27D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</w:p>
    <w:p w14:paraId="39B31AB1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POLICIES:  Please read the reverse side of this schedule.</w:t>
      </w:r>
    </w:p>
    <w:p w14:paraId="2713D6A3" w14:textId="77777777" w:rsidR="00132D79" w:rsidRDefault="00132D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</w:p>
    <w:p w14:paraId="3F1DF8FE" w14:textId="77777777" w:rsidR="00132D79" w:rsidRDefault="00D27D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  <w:sectPr w:rsidR="00132D79">
          <w:pgSz w:w="12240" w:h="15840"/>
          <w:pgMar w:top="720" w:right="720" w:bottom="720" w:left="720" w:header="720" w:footer="720" w:gutter="0"/>
          <w:cols w:space="720"/>
          <w:noEndnote/>
          <w:rtlGutter/>
        </w:sect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www.estesparkquota</w:t>
      </w:r>
    </w:p>
    <w:p w14:paraId="7BE5F093" w14:textId="77777777" w:rsidR="00141F24" w:rsidRDefault="00141F24" w:rsidP="006307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5" w:lineRule="auto"/>
        <w:rPr>
          <w:rFonts w:ascii="Calibri" w:hAnsi="Calibri" w:cs="Calibri"/>
          <w:b/>
          <w:bCs/>
        </w:rPr>
      </w:pPr>
      <w:r w:rsidRPr="00915B85">
        <w:rPr>
          <w:rFonts w:ascii="Calibri" w:hAnsi="Calibri" w:cs="Calibri"/>
          <w:b/>
          <w:bCs/>
        </w:rPr>
        <w:t>QUOTA CLUB LOAN CLOSET</w:t>
      </w:r>
    </w:p>
    <w:p w14:paraId="3F4B4278" w14:textId="77777777" w:rsidR="00141F24" w:rsidRDefault="00141F24" w:rsidP="00915B8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5" w:lineRule="auto"/>
        <w:jc w:val="center"/>
        <w:rPr>
          <w:rFonts w:ascii="Calibri" w:hAnsi="Calibri" w:cs="Calibri"/>
          <w:b/>
          <w:bCs/>
        </w:rPr>
      </w:pPr>
    </w:p>
    <w:p w14:paraId="4541D43A" w14:textId="77777777" w:rsidR="00141F24" w:rsidRDefault="00141F24" w:rsidP="006307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>The LOAN CLOSET is a non-profit service of the Estes Park Quota Club, whereby sick roo</w:t>
      </w:r>
      <w:r w:rsidR="0063071A">
        <w:rPr>
          <w:rFonts w:ascii="Calibri" w:hAnsi="Calibri" w:cs="Calibri"/>
          <w:b/>
          <w:bCs/>
        </w:rPr>
        <w:t>m and hospital equipment</w:t>
      </w:r>
      <w:r>
        <w:rPr>
          <w:rFonts w:ascii="Calibri" w:hAnsi="Calibri" w:cs="Calibri"/>
          <w:b/>
          <w:bCs/>
        </w:rPr>
        <w:t xml:space="preserve"> is available for loan to area residents &amp; visitors.  We are located </w:t>
      </w:r>
      <w:r w:rsidR="0063071A">
        <w:rPr>
          <w:rFonts w:ascii="Calibri" w:hAnsi="Calibri" w:cs="Calibri"/>
          <w:b/>
          <w:bCs/>
        </w:rPr>
        <w:t>on Estes Park Health’s parking lot in the NORTH WEST corner next to the Foundation office. QUOTA IS IN THE TWO ADJACENT GARAGES!!</w:t>
      </w:r>
    </w:p>
    <w:p w14:paraId="09779EB9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POLICIES</w:t>
      </w:r>
    </w:p>
    <w:p w14:paraId="4D10D707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CHECKOUT:</w:t>
      </w:r>
    </w:p>
    <w:p w14:paraId="1A160DBF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Equipment may be checked out by telephoning any Lo</w:t>
      </w:r>
      <w:r w:rsidR="00D27D25">
        <w:rPr>
          <w:rFonts w:ascii="Calibri" w:hAnsi="Calibri" w:cs="Calibri"/>
          <w:b/>
          <w:bCs/>
          <w:sz w:val="22"/>
          <w:szCs w:val="22"/>
        </w:rPr>
        <w:t>an Closet volunteer on call</w:t>
      </w:r>
      <w:r>
        <w:rPr>
          <w:rFonts w:ascii="Calibri" w:hAnsi="Calibri" w:cs="Calibri"/>
          <w:b/>
          <w:bCs/>
          <w:sz w:val="22"/>
          <w:szCs w:val="22"/>
        </w:rPr>
        <w:t xml:space="preserve">.  A list of names and phone numbers for each month will be posted </w:t>
      </w:r>
      <w:r w:rsidR="0063071A">
        <w:rPr>
          <w:rFonts w:ascii="Calibri" w:hAnsi="Calibri" w:cs="Calibri"/>
          <w:b/>
          <w:bCs/>
          <w:sz w:val="22"/>
          <w:szCs w:val="22"/>
        </w:rPr>
        <w:t>near</w:t>
      </w:r>
      <w:r>
        <w:rPr>
          <w:rFonts w:ascii="Calibri" w:hAnsi="Calibri" w:cs="Calibri"/>
          <w:b/>
          <w:bCs/>
          <w:sz w:val="22"/>
          <w:szCs w:val="22"/>
        </w:rPr>
        <w:t xml:space="preserve"> the Loan Closet door and with local physicians, hospital emergency room and nursing stations.</w:t>
      </w:r>
    </w:p>
    <w:p w14:paraId="5B1A28EF" w14:textId="77777777" w:rsidR="00141F24" w:rsidRDefault="00141F24" w:rsidP="006307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HOURS: </w:t>
      </w:r>
      <w:r w:rsidR="0063071A">
        <w:rPr>
          <w:rFonts w:ascii="Calibri" w:hAnsi="Calibri" w:cs="Calibri"/>
          <w:b/>
          <w:bCs/>
          <w:sz w:val="22"/>
          <w:szCs w:val="22"/>
        </w:rPr>
        <w:t>Quota Volunteers</w:t>
      </w:r>
      <w:r>
        <w:rPr>
          <w:rFonts w:ascii="Calibri" w:hAnsi="Calibri" w:cs="Calibri"/>
          <w:b/>
          <w:bCs/>
          <w:sz w:val="22"/>
          <w:szCs w:val="22"/>
        </w:rPr>
        <w:t xml:space="preserve"> are on </w:t>
      </w:r>
      <w:r w:rsidR="0063071A">
        <w:rPr>
          <w:rFonts w:ascii="Calibri" w:hAnsi="Calibri" w:cs="Calibri"/>
          <w:b/>
          <w:bCs/>
          <w:sz w:val="22"/>
          <w:szCs w:val="22"/>
        </w:rPr>
        <w:t>call from 9 AM to 5</w:t>
      </w:r>
      <w:r>
        <w:rPr>
          <w:rFonts w:ascii="Calibri" w:hAnsi="Calibri" w:cs="Calibri"/>
          <w:b/>
          <w:bCs/>
          <w:sz w:val="22"/>
          <w:szCs w:val="22"/>
        </w:rPr>
        <w:t xml:space="preserve"> PM seven days a week.</w:t>
      </w:r>
    </w:p>
    <w:p w14:paraId="15A13CC8" w14:textId="77777777" w:rsidR="00D27D25" w:rsidRPr="0063071A" w:rsidRDefault="00D27D25" w:rsidP="0063071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  <w:b/>
          <w:bCs/>
        </w:rPr>
      </w:pPr>
    </w:p>
    <w:p w14:paraId="65A583F8" w14:textId="77777777" w:rsidR="00141F24" w:rsidRPr="00D27D25" w:rsidRDefault="00141F24" w:rsidP="00D27D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RETURN OF EQUIPMENT: </w:t>
      </w:r>
      <w:r>
        <w:rPr>
          <w:rFonts w:ascii="Calibri" w:hAnsi="Calibri" w:cs="Calibri"/>
          <w:b/>
          <w:bCs/>
          <w:sz w:val="22"/>
          <w:szCs w:val="22"/>
        </w:rPr>
        <w:t>All loaned equipment is to be properly checked in at the Lo</w:t>
      </w:r>
      <w:r w:rsidR="00D27D25">
        <w:rPr>
          <w:rFonts w:ascii="Calibri" w:hAnsi="Calibri" w:cs="Calibri"/>
          <w:b/>
          <w:bCs/>
          <w:sz w:val="22"/>
          <w:szCs w:val="22"/>
        </w:rPr>
        <w:t xml:space="preserve">an Closet with a volunteer </w:t>
      </w:r>
      <w:r>
        <w:rPr>
          <w:rFonts w:ascii="Calibri" w:hAnsi="Calibri" w:cs="Calibri"/>
          <w:b/>
          <w:bCs/>
          <w:sz w:val="22"/>
          <w:szCs w:val="22"/>
        </w:rPr>
        <w:t xml:space="preserve">by calling a scheduled </w:t>
      </w:r>
      <w:r w:rsidR="00964BF4">
        <w:rPr>
          <w:rFonts w:ascii="Calibri" w:hAnsi="Calibri" w:cs="Calibri"/>
          <w:b/>
          <w:bCs/>
          <w:sz w:val="22"/>
          <w:szCs w:val="22"/>
        </w:rPr>
        <w:t>volunteer</w:t>
      </w:r>
      <w:r>
        <w:rPr>
          <w:rFonts w:ascii="Calibri" w:hAnsi="Calibri" w:cs="Calibri"/>
          <w:b/>
          <w:bCs/>
          <w:sz w:val="22"/>
          <w:szCs w:val="22"/>
        </w:rPr>
        <w:t xml:space="preserve"> to make arrangements. </w:t>
      </w:r>
    </w:p>
    <w:p w14:paraId="19C4AD98" w14:textId="77777777" w:rsidR="00141F24" w:rsidRPr="00964BF4" w:rsidRDefault="00141F24" w:rsidP="00964B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55"/>
        <w:rPr>
          <w:rFonts w:ascii="Calibri" w:hAnsi="Calibri" w:cs="Calibri"/>
          <w:b/>
          <w:bCs/>
          <w:sz w:val="28"/>
          <w:szCs w:val="28"/>
        </w:rPr>
      </w:pPr>
      <w:r w:rsidRPr="00964BF4">
        <w:rPr>
          <w:rFonts w:ascii="Calibri" w:hAnsi="Calibri" w:cs="Calibri"/>
          <w:b/>
          <w:bCs/>
          <w:sz w:val="28"/>
          <w:szCs w:val="28"/>
        </w:rPr>
        <w:t>EQUIPMENT IS NOT TO BE LEFT IN THE HOSPITAL OR OUTSIDE THE LOAN CLOSET</w:t>
      </w:r>
      <w:r w:rsidRPr="00964BF4">
        <w:rPr>
          <w:rFonts w:ascii="Calibri" w:hAnsi="Calibri" w:cs="Calibri"/>
          <w:b/>
          <w:bCs/>
          <w:sz w:val="28"/>
          <w:szCs w:val="28"/>
        </w:rPr>
        <w:tab/>
      </w:r>
    </w:p>
    <w:p w14:paraId="2944544C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RESPONSIBILITY FOR EQUIPMENT:  </w:t>
      </w:r>
      <w:r w:rsidR="00D27D25" w:rsidRPr="00D465B3">
        <w:rPr>
          <w:rFonts w:ascii="Calibri" w:hAnsi="Calibri" w:cs="Calibri"/>
          <w:b/>
          <w:bCs/>
          <w:color w:val="FF0000"/>
        </w:rPr>
        <w:t>PLEASE NOTIFY US IMMEDIATELY IF EQUIPMENT MALFUNCTIONS</w:t>
      </w:r>
    </w:p>
    <w:p w14:paraId="3D62A44D" w14:textId="77777777" w:rsidR="00141F24" w:rsidRDefault="00D465B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55"/>
        <w:ind w:left="14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Equipment is loaned in clean condition</w:t>
      </w:r>
      <w:r w:rsidR="00141F24">
        <w:rPr>
          <w:rFonts w:ascii="Calibri" w:hAnsi="Calibri" w:cs="Calibri"/>
          <w:b/>
          <w:bCs/>
          <w:sz w:val="22"/>
          <w:szCs w:val="22"/>
        </w:rPr>
        <w:t xml:space="preserve">.  The borrower is responsible for equipment loaned until it is properly returned to an authorized Loan Closet representative.  </w:t>
      </w:r>
      <w:r w:rsidR="00141F24">
        <w:rPr>
          <w:rFonts w:ascii="Calibri" w:hAnsi="Calibri" w:cs="Calibri"/>
          <w:b/>
          <w:bCs/>
          <w:sz w:val="22"/>
          <w:szCs w:val="22"/>
        </w:rPr>
        <w:tab/>
      </w:r>
    </w:p>
    <w:p w14:paraId="0C45FCC3" w14:textId="77777777" w:rsidR="00141F24" w:rsidRDefault="00964BF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ind w:left="1440" w:firstLine="7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Please return </w:t>
      </w:r>
      <w:r w:rsidR="00141F24">
        <w:rPr>
          <w:rFonts w:ascii="Calibri" w:hAnsi="Calibri" w:cs="Calibri"/>
          <w:b/>
          <w:bCs/>
          <w:u w:val="single"/>
        </w:rPr>
        <w:t>Equipment in clean condition.</w:t>
      </w:r>
    </w:p>
    <w:p w14:paraId="73FE6FB2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TERM OF LOAN: </w:t>
      </w:r>
    </w:p>
    <w:p w14:paraId="030FFBF9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55"/>
        <w:ind w:left="14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Loans are intended to be on a temporary basis, generally up to three months.  Longer periods may be permitted by special arrangements.</w:t>
      </w:r>
    </w:p>
    <w:p w14:paraId="1742401F" w14:textId="77777777" w:rsidR="00D465B3" w:rsidRDefault="00141F24" w:rsidP="00D465B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IN-STATE USE:  </w:t>
      </w:r>
      <w:r>
        <w:rPr>
          <w:rFonts w:ascii="Calibri" w:hAnsi="Calibri" w:cs="Calibri"/>
          <w:b/>
          <w:bCs/>
        </w:rPr>
        <w:tab/>
      </w:r>
    </w:p>
    <w:p w14:paraId="63A2B5BC" w14:textId="77777777" w:rsidR="00141F24" w:rsidRPr="00D465B3" w:rsidRDefault="00141F24" w:rsidP="00D465B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ind w:left="14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Loans are intended for use only within the State of Colorado for Estes Park residents or visitors.  Other </w:t>
      </w:r>
      <w:r w:rsidR="00D465B3"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>arrangements shou</w:t>
      </w:r>
      <w:r w:rsidR="00964BF4">
        <w:rPr>
          <w:rFonts w:ascii="Calibri" w:hAnsi="Calibri" w:cs="Calibri"/>
          <w:b/>
          <w:bCs/>
          <w:sz w:val="22"/>
          <w:szCs w:val="22"/>
        </w:rPr>
        <w:t>ld be made for use out of state or out of area</w:t>
      </w:r>
      <w:r w:rsidR="00D465B3">
        <w:rPr>
          <w:rFonts w:ascii="Calibri" w:hAnsi="Calibri" w:cs="Calibri"/>
          <w:b/>
          <w:bCs/>
          <w:sz w:val="22"/>
          <w:szCs w:val="22"/>
        </w:rPr>
        <w:t>.</w:t>
      </w:r>
    </w:p>
    <w:p w14:paraId="7422E148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PROPER USE OF EQUIPMENT: </w:t>
      </w:r>
    </w:p>
    <w:p w14:paraId="79298E40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55"/>
        <w:ind w:left="14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Loan Closet representatives are not medical professionals.  All users of borrowed equipment should seek instruction on the proper use of any equipment from a Doctor or medical professional.</w:t>
      </w:r>
    </w:p>
    <w:p w14:paraId="4A431A45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DEPOSITS AND DONATIONS:  </w:t>
      </w:r>
    </w:p>
    <w:p w14:paraId="0B53AE00" w14:textId="77777777" w:rsidR="00141F24" w:rsidRDefault="00141F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9"/>
        <w:ind w:left="14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deposit is required on all equipment loaned.  Cash or Check will be held until the equipment is returned and checked in.  Deposits will then be returned in full or a donation of all or part will be gratefully accepted to help maintain the equipment or purchase new.  DONATIONS of new or gently </w:t>
      </w:r>
      <w:r w:rsidRPr="00D465B3">
        <w:rPr>
          <w:rFonts w:ascii="Calibri" w:hAnsi="Calibri" w:cs="Calibri"/>
          <w:b/>
          <w:bCs/>
          <w:sz w:val="22"/>
          <w:szCs w:val="22"/>
          <w:u w:val="single"/>
        </w:rPr>
        <w:t>used eq</w:t>
      </w:r>
      <w:r w:rsidR="00D465B3" w:rsidRPr="00D465B3">
        <w:rPr>
          <w:rFonts w:ascii="Calibri" w:hAnsi="Calibri" w:cs="Calibri"/>
          <w:b/>
          <w:bCs/>
          <w:sz w:val="22"/>
          <w:szCs w:val="22"/>
          <w:u w:val="single"/>
        </w:rPr>
        <w:t xml:space="preserve">uipment in good condition may </w:t>
      </w:r>
      <w:r w:rsidR="00964BF4" w:rsidRPr="00D465B3">
        <w:rPr>
          <w:rFonts w:ascii="Calibri" w:hAnsi="Calibri" w:cs="Calibri"/>
          <w:b/>
          <w:bCs/>
          <w:sz w:val="22"/>
          <w:szCs w:val="22"/>
          <w:u w:val="single"/>
        </w:rPr>
        <w:t>be accepted</w:t>
      </w:r>
      <w:r w:rsidR="00964BF4">
        <w:rPr>
          <w:rFonts w:ascii="Calibri" w:hAnsi="Calibri" w:cs="Calibri"/>
          <w:b/>
          <w:bCs/>
          <w:sz w:val="22"/>
          <w:szCs w:val="22"/>
        </w:rPr>
        <w:t xml:space="preserve"> and for all donations</w:t>
      </w:r>
      <w:r>
        <w:rPr>
          <w:rFonts w:ascii="Calibri" w:hAnsi="Calibri" w:cs="Calibri"/>
          <w:b/>
          <w:bCs/>
          <w:sz w:val="22"/>
          <w:szCs w:val="22"/>
        </w:rPr>
        <w:t>, a tax d</w:t>
      </w:r>
      <w:r w:rsidR="00964BF4">
        <w:rPr>
          <w:rFonts w:ascii="Calibri" w:hAnsi="Calibri" w:cs="Calibri"/>
          <w:b/>
          <w:bCs/>
          <w:sz w:val="22"/>
          <w:szCs w:val="22"/>
        </w:rPr>
        <w:t>eduction receipt will be issued, on request</w:t>
      </w:r>
    </w:p>
    <w:p w14:paraId="2446DCD1" w14:textId="77777777" w:rsidR="00141F24" w:rsidRDefault="00964BF4" w:rsidP="00734540">
      <w:pPr>
        <w:pStyle w:val="NoSpacing"/>
        <w:rPr>
          <w:b/>
        </w:rPr>
      </w:pPr>
      <w:r>
        <w:rPr>
          <w:b/>
        </w:rPr>
        <w:t xml:space="preserve">Mailing Address: Estes Park Quota Loan Closet  </w:t>
      </w:r>
      <w:r w:rsidR="00D27D25">
        <w:rPr>
          <w:b/>
        </w:rPr>
        <w:t xml:space="preserve"> </w:t>
      </w:r>
      <w:r w:rsidR="00141F24" w:rsidRPr="00734540">
        <w:rPr>
          <w:b/>
        </w:rPr>
        <w:t>PO BOX 1273</w:t>
      </w:r>
      <w:r>
        <w:rPr>
          <w:b/>
        </w:rPr>
        <w:t xml:space="preserve">, ESTES PARK, CO </w:t>
      </w:r>
      <w:r w:rsidR="00141F24" w:rsidRPr="00734540">
        <w:rPr>
          <w:b/>
        </w:rPr>
        <w:t>80517</w:t>
      </w:r>
    </w:p>
    <w:p w14:paraId="4D91F4D9" w14:textId="77777777" w:rsidR="00D27D25" w:rsidRDefault="00D27D25" w:rsidP="00734540">
      <w:pPr>
        <w:pStyle w:val="NoSpacing"/>
        <w:rPr>
          <w:b/>
        </w:rPr>
      </w:pPr>
      <w:r w:rsidRPr="00D27D25">
        <w:rPr>
          <w:b/>
        </w:rPr>
        <w:t>ww</w:t>
      </w:r>
      <w:r>
        <w:rPr>
          <w:b/>
        </w:rPr>
        <w:t>w.estesparkquota</w:t>
      </w:r>
    </w:p>
    <w:p w14:paraId="736B0823" w14:textId="77777777" w:rsidR="00964BF4" w:rsidRDefault="00964BF4" w:rsidP="00734540">
      <w:pPr>
        <w:pStyle w:val="NoSpacing"/>
        <w:rPr>
          <w:b/>
        </w:rPr>
      </w:pPr>
    </w:p>
    <w:p w14:paraId="6C2428B7" w14:textId="77777777" w:rsidR="00964BF4" w:rsidRDefault="00964BF4" w:rsidP="00734540">
      <w:pPr>
        <w:pStyle w:val="NoSpacing"/>
        <w:rPr>
          <w:b/>
        </w:rPr>
      </w:pPr>
      <w:r>
        <w:rPr>
          <w:b/>
        </w:rPr>
        <w:t>The Quota Loan Closet is not affiliated with Estes Park Health but is located on the hospital campus.</w:t>
      </w:r>
    </w:p>
    <w:p w14:paraId="423AD404" w14:textId="77777777" w:rsidR="00141F24" w:rsidRPr="00734540" w:rsidRDefault="00964BF4" w:rsidP="00734540">
      <w:pPr>
        <w:pStyle w:val="NoSpacing"/>
        <w:rPr>
          <w:b/>
        </w:rPr>
      </w:pPr>
      <w:r>
        <w:rPr>
          <w:b/>
        </w:rPr>
        <w:t>Estes Park Health address:  555 Pros</w:t>
      </w:r>
      <w:r w:rsidR="00D465B3">
        <w:rPr>
          <w:b/>
        </w:rPr>
        <w:t>pect Avenue, Estes Park, CO 80517</w:t>
      </w:r>
    </w:p>
    <w:sectPr w:rsidR="00141F24" w:rsidRPr="00734540" w:rsidSect="00A05B72">
      <w:type w:val="continuous"/>
      <w:pgSz w:w="12240" w:h="15840"/>
      <w:pgMar w:top="720" w:right="720" w:bottom="720" w:left="72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72"/>
    <w:rsid w:val="000326DA"/>
    <w:rsid w:val="0007079F"/>
    <w:rsid w:val="00083433"/>
    <w:rsid w:val="000E0E17"/>
    <w:rsid w:val="000F45D6"/>
    <w:rsid w:val="00131C59"/>
    <w:rsid w:val="00132D79"/>
    <w:rsid w:val="00141F24"/>
    <w:rsid w:val="00190542"/>
    <w:rsid w:val="00191F6F"/>
    <w:rsid w:val="001A3AA2"/>
    <w:rsid w:val="001C705E"/>
    <w:rsid w:val="00210C94"/>
    <w:rsid w:val="002D782B"/>
    <w:rsid w:val="003274B2"/>
    <w:rsid w:val="00327857"/>
    <w:rsid w:val="004755A0"/>
    <w:rsid w:val="00484E21"/>
    <w:rsid w:val="00492971"/>
    <w:rsid w:val="00492E66"/>
    <w:rsid w:val="004C4361"/>
    <w:rsid w:val="00585EF4"/>
    <w:rsid w:val="0063071A"/>
    <w:rsid w:val="006E5C5D"/>
    <w:rsid w:val="00713FA6"/>
    <w:rsid w:val="007337A9"/>
    <w:rsid w:val="00734540"/>
    <w:rsid w:val="007851FE"/>
    <w:rsid w:val="007C3F26"/>
    <w:rsid w:val="007F6AFE"/>
    <w:rsid w:val="008A77DC"/>
    <w:rsid w:val="008F4F75"/>
    <w:rsid w:val="00902FDB"/>
    <w:rsid w:val="00905B1E"/>
    <w:rsid w:val="00915B85"/>
    <w:rsid w:val="00924367"/>
    <w:rsid w:val="00964BF4"/>
    <w:rsid w:val="00975DBC"/>
    <w:rsid w:val="009974F8"/>
    <w:rsid w:val="009B3067"/>
    <w:rsid w:val="00A01106"/>
    <w:rsid w:val="00A05B72"/>
    <w:rsid w:val="00A21577"/>
    <w:rsid w:val="00A32225"/>
    <w:rsid w:val="00AD4942"/>
    <w:rsid w:val="00B1267D"/>
    <w:rsid w:val="00B25961"/>
    <w:rsid w:val="00B35100"/>
    <w:rsid w:val="00B41852"/>
    <w:rsid w:val="00B821A2"/>
    <w:rsid w:val="00BA2D95"/>
    <w:rsid w:val="00BB4203"/>
    <w:rsid w:val="00BB4955"/>
    <w:rsid w:val="00BD29CF"/>
    <w:rsid w:val="00BD35D2"/>
    <w:rsid w:val="00BE75FF"/>
    <w:rsid w:val="00C9243C"/>
    <w:rsid w:val="00C930FA"/>
    <w:rsid w:val="00C972E6"/>
    <w:rsid w:val="00CB20F4"/>
    <w:rsid w:val="00CF3DB2"/>
    <w:rsid w:val="00D115CE"/>
    <w:rsid w:val="00D12B1D"/>
    <w:rsid w:val="00D17113"/>
    <w:rsid w:val="00D22CEC"/>
    <w:rsid w:val="00D27D25"/>
    <w:rsid w:val="00D465B3"/>
    <w:rsid w:val="00DF2E3F"/>
    <w:rsid w:val="00E11D21"/>
    <w:rsid w:val="00ED613C"/>
    <w:rsid w:val="00ED77BD"/>
    <w:rsid w:val="00EF4F85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B64D2"/>
  <w15:docId w15:val="{D444EFC5-17B3-4DAE-96F4-1457DFC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C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D115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5B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B85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7345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7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 CLUB LOAN CLOSET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 CLUB LOAN CLOSET</dc:title>
  <dc:subject/>
  <dc:creator>Jean Austin</dc:creator>
  <cp:keywords/>
  <dc:description/>
  <cp:lastModifiedBy>maggie cotreau</cp:lastModifiedBy>
  <cp:revision>2</cp:revision>
  <cp:lastPrinted>2016-05-10T15:34:00Z</cp:lastPrinted>
  <dcterms:created xsi:type="dcterms:W3CDTF">2022-11-14T03:16:00Z</dcterms:created>
  <dcterms:modified xsi:type="dcterms:W3CDTF">2022-11-14T03:16:00Z</dcterms:modified>
</cp:coreProperties>
</file>