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26" w:rsidRDefault="00C17F26" w:rsidP="00C17F26">
      <w:pPr>
        <w:jc w:val="center"/>
        <w:rPr>
          <w:rFonts w:ascii="Bradley Hand ITC" w:hAnsi="Bradley Hand ITC"/>
          <w:b/>
          <w:sz w:val="40"/>
          <w:szCs w:val="40"/>
        </w:rPr>
      </w:pPr>
      <w:r w:rsidRPr="00BC3939">
        <w:rPr>
          <w:rFonts w:ascii="Bradley Hand ITC" w:hAnsi="Bradley Hand ITC"/>
          <w:b/>
          <w:sz w:val="40"/>
          <w:szCs w:val="40"/>
        </w:rPr>
        <w:t>Armour of God</w:t>
      </w:r>
    </w:p>
    <w:p w:rsidR="00C17F26" w:rsidRDefault="00C17F26" w:rsidP="00C17F26">
      <w:pPr>
        <w:jc w:val="center"/>
        <w:rPr>
          <w:rFonts w:ascii="Century" w:hAnsi="Century"/>
          <w:b/>
          <w:sz w:val="32"/>
          <w:szCs w:val="32"/>
        </w:rPr>
      </w:pPr>
      <w:r>
        <w:rPr>
          <w:rFonts w:ascii="Century" w:hAnsi="Century"/>
          <w:b/>
          <w:sz w:val="32"/>
          <w:szCs w:val="32"/>
        </w:rPr>
        <w:t>Discussion Summary, Notes and Presentation</w:t>
      </w:r>
    </w:p>
    <w:p w:rsidR="00C17F26" w:rsidRDefault="00C17F26" w:rsidP="00C17F26">
      <w:pPr>
        <w:pBdr>
          <w:bottom w:val="single" w:sz="12" w:space="1" w:color="auto"/>
        </w:pBdr>
        <w:jc w:val="center"/>
        <w:rPr>
          <w:rFonts w:ascii="Century" w:hAnsi="Century"/>
          <w:b/>
          <w:sz w:val="32"/>
          <w:szCs w:val="32"/>
        </w:rPr>
      </w:pPr>
      <w:r>
        <w:rPr>
          <w:rFonts w:ascii="Century" w:hAnsi="Century"/>
          <w:b/>
          <w:sz w:val="32"/>
          <w:szCs w:val="32"/>
        </w:rPr>
        <w:t xml:space="preserve">For </w:t>
      </w:r>
      <w:r w:rsidR="009919FB">
        <w:rPr>
          <w:rFonts w:ascii="Century" w:hAnsi="Century"/>
          <w:b/>
          <w:sz w:val="32"/>
          <w:szCs w:val="32"/>
        </w:rPr>
        <w:t>October 31</w:t>
      </w:r>
      <w:r>
        <w:rPr>
          <w:rFonts w:ascii="Century" w:hAnsi="Century"/>
          <w:b/>
          <w:sz w:val="32"/>
          <w:szCs w:val="32"/>
        </w:rPr>
        <w:t>, 2018</w:t>
      </w:r>
    </w:p>
    <w:p w:rsidR="00C17F26" w:rsidRDefault="00C17F26" w:rsidP="00C17F26">
      <w:pPr>
        <w:jc w:val="center"/>
        <w:rPr>
          <w:rFonts w:ascii="Century" w:hAnsi="Century"/>
          <w:b/>
          <w:szCs w:val="24"/>
        </w:rPr>
      </w:pPr>
      <w:r>
        <w:rPr>
          <w:rFonts w:ascii="Century" w:hAnsi="Century"/>
          <w:b/>
          <w:szCs w:val="24"/>
        </w:rPr>
        <w:t>A topic summary will be available prior to the meeting/ discussion</w:t>
      </w:r>
    </w:p>
    <w:p w:rsidR="009919FB" w:rsidRDefault="009919FB" w:rsidP="009919FB">
      <w:pPr>
        <w:rPr>
          <w:rFonts w:cstheme="minorHAnsi"/>
          <w:sz w:val="32"/>
          <w:szCs w:val="32"/>
          <w:u w:val="single"/>
        </w:rPr>
      </w:pPr>
      <w:r>
        <w:rPr>
          <w:rFonts w:ascii="Century" w:hAnsi="Century"/>
          <w:b/>
          <w:szCs w:val="24"/>
        </w:rPr>
        <w:t>Presentation:</w:t>
      </w:r>
    </w:p>
    <w:p w:rsidR="002C42EB" w:rsidRDefault="00231A8E" w:rsidP="005F780E">
      <w:pPr>
        <w:jc w:val="center"/>
        <w:rPr>
          <w:rFonts w:cstheme="minorHAnsi"/>
          <w:sz w:val="32"/>
          <w:szCs w:val="32"/>
          <w:u w:val="single"/>
        </w:rPr>
      </w:pPr>
      <w:r w:rsidRPr="00DD20A0">
        <w:rPr>
          <w:rFonts w:cstheme="minorHAnsi"/>
          <w:sz w:val="32"/>
          <w:szCs w:val="32"/>
          <w:u w:val="single"/>
        </w:rPr>
        <w:t xml:space="preserve">Why </w:t>
      </w:r>
      <w:r w:rsidR="00530E6B" w:rsidRPr="00DD20A0">
        <w:rPr>
          <w:rFonts w:cstheme="minorHAnsi"/>
          <w:sz w:val="32"/>
          <w:szCs w:val="32"/>
          <w:u w:val="single"/>
        </w:rPr>
        <w:t xml:space="preserve">is the </w:t>
      </w:r>
      <w:r w:rsidR="00CB70B4" w:rsidRPr="00DD20A0">
        <w:rPr>
          <w:rFonts w:cstheme="minorHAnsi"/>
          <w:sz w:val="32"/>
          <w:szCs w:val="32"/>
          <w:u w:val="single"/>
        </w:rPr>
        <w:t>West</w:t>
      </w:r>
      <w:r w:rsidR="00530E6B" w:rsidRPr="00DD20A0">
        <w:rPr>
          <w:rFonts w:cstheme="minorHAnsi"/>
          <w:sz w:val="32"/>
          <w:szCs w:val="32"/>
          <w:u w:val="single"/>
        </w:rPr>
        <w:t xml:space="preserve"> in Such a Mess?</w:t>
      </w:r>
    </w:p>
    <w:p w:rsidR="00C17F26" w:rsidRPr="00DD20A0" w:rsidRDefault="00C17F26" w:rsidP="005F780E">
      <w:pPr>
        <w:jc w:val="center"/>
        <w:rPr>
          <w:rFonts w:cstheme="minorHAnsi"/>
          <w:sz w:val="32"/>
          <w:szCs w:val="32"/>
          <w:u w:val="single"/>
        </w:rPr>
      </w:pPr>
      <w:r>
        <w:rPr>
          <w:rFonts w:ascii="Arial" w:hAnsi="Arial" w:cs="Arial"/>
          <w:color w:val="606D78"/>
          <w:sz w:val="21"/>
          <w:szCs w:val="21"/>
          <w:shd w:val="clear" w:color="auto" w:fill="FFFFFF"/>
        </w:rPr>
        <w:t>Restore the Link between Faith and Reason</w:t>
      </w:r>
    </w:p>
    <w:p w:rsidR="000B62F9" w:rsidRPr="00D2055B" w:rsidRDefault="002E26A0" w:rsidP="001A6FA8">
      <w:pPr>
        <w:jc w:val="center"/>
        <w:rPr>
          <w:rFonts w:cstheme="minorHAnsi"/>
          <w:szCs w:val="24"/>
        </w:rPr>
      </w:pPr>
      <w:r w:rsidRPr="00D2055B">
        <w:rPr>
          <w:rFonts w:cstheme="minorHAnsi"/>
          <w:szCs w:val="24"/>
        </w:rPr>
        <w:t>By Richard Bastien</w:t>
      </w:r>
    </w:p>
    <w:p w:rsidR="003D55B8" w:rsidRPr="00D2055B" w:rsidRDefault="003D55B8" w:rsidP="00D2055B">
      <w:pPr>
        <w:jc w:val="center"/>
        <w:rPr>
          <w:rFonts w:ascii="Times New Roman" w:hAnsi="Times New Roman" w:cs="Times New Roman"/>
          <w:color w:val="333333"/>
          <w:sz w:val="28"/>
          <w:szCs w:val="28"/>
          <w:shd w:val="clear" w:color="auto" w:fill="FFFFFF"/>
        </w:rPr>
      </w:pPr>
      <w:r w:rsidRPr="00D2055B">
        <w:rPr>
          <w:rStyle w:val="Emphasis"/>
          <w:rFonts w:ascii="&amp;quot" w:hAnsi="&amp;quot"/>
          <w:color w:val="222325"/>
          <w:sz w:val="28"/>
          <w:szCs w:val="28"/>
        </w:rPr>
        <w:t>Men despise religion. They hate it and are afraid it may be true. The cure for this is first to show that religion is not contrary to reason, but worthy of reverence and respect. Next make it attractive, make good men wish it were true, and then show that it is.</w:t>
      </w:r>
      <w:r w:rsidRPr="00D2055B">
        <w:rPr>
          <w:rFonts w:ascii="Segoe UI" w:hAnsi="Segoe UI" w:cs="Segoe UI"/>
          <w:color w:val="222325"/>
          <w:sz w:val="28"/>
          <w:szCs w:val="28"/>
        </w:rPr>
        <w:t xml:space="preserve">  </w:t>
      </w:r>
      <w:r w:rsidR="00AD1AE3" w:rsidRPr="00D2055B">
        <w:rPr>
          <w:rFonts w:ascii="Segoe UI" w:hAnsi="Segoe UI" w:cs="Segoe UI"/>
          <w:color w:val="222325"/>
          <w:sz w:val="28"/>
          <w:szCs w:val="28"/>
        </w:rPr>
        <w:t xml:space="preserve"> </w:t>
      </w:r>
      <w:proofErr w:type="spellStart"/>
      <w:r w:rsidR="00AD1AE3" w:rsidRPr="00D2055B">
        <w:rPr>
          <w:rFonts w:cstheme="minorHAnsi"/>
          <w:color w:val="222325"/>
          <w:sz w:val="28"/>
          <w:szCs w:val="28"/>
        </w:rPr>
        <w:t>Blaise</w:t>
      </w:r>
      <w:proofErr w:type="spellEnd"/>
      <w:r w:rsidR="00AD1AE3" w:rsidRPr="00D2055B">
        <w:rPr>
          <w:rFonts w:ascii="Segoe UI" w:hAnsi="Segoe UI" w:cs="Segoe UI"/>
          <w:color w:val="222325"/>
          <w:sz w:val="28"/>
          <w:szCs w:val="28"/>
        </w:rPr>
        <w:t xml:space="preserve"> </w:t>
      </w:r>
      <w:r w:rsidRPr="00D2055B">
        <w:rPr>
          <w:rFonts w:asciiTheme="majorHAnsi" w:hAnsiTheme="majorHAnsi" w:cstheme="majorHAnsi"/>
          <w:color w:val="222325"/>
          <w:sz w:val="28"/>
          <w:szCs w:val="28"/>
        </w:rPr>
        <w:t>Pascal</w:t>
      </w:r>
    </w:p>
    <w:p w:rsidR="0022478F" w:rsidRPr="00D2055B" w:rsidRDefault="005F780E" w:rsidP="005237A5">
      <w:pPr>
        <w:rPr>
          <w:rFonts w:cstheme="minorHAnsi"/>
          <w:bCs/>
          <w:szCs w:val="24"/>
          <w:lang/>
        </w:rPr>
      </w:pPr>
      <w:r w:rsidRPr="00D2055B">
        <w:rPr>
          <w:rFonts w:cstheme="minorHAnsi"/>
          <w:bCs/>
          <w:szCs w:val="24"/>
          <w:lang/>
        </w:rPr>
        <w:t>The crisis of legitimacy w</w:t>
      </w:r>
      <w:r w:rsidR="0022478F" w:rsidRPr="00D2055B">
        <w:rPr>
          <w:rFonts w:cstheme="minorHAnsi"/>
          <w:bCs/>
          <w:szCs w:val="24"/>
          <w:lang/>
        </w:rPr>
        <w:t xml:space="preserve">e are currently </w:t>
      </w:r>
      <w:r w:rsidRPr="00D2055B">
        <w:rPr>
          <w:rFonts w:cstheme="minorHAnsi"/>
          <w:bCs/>
          <w:szCs w:val="24"/>
          <w:lang/>
        </w:rPr>
        <w:t xml:space="preserve">experiencing is but a symptom of </w:t>
      </w:r>
      <w:r w:rsidR="0022478F" w:rsidRPr="00D2055B">
        <w:rPr>
          <w:rFonts w:cstheme="minorHAnsi"/>
          <w:bCs/>
          <w:szCs w:val="24"/>
          <w:lang/>
        </w:rPr>
        <w:t xml:space="preserve">the slow death of Western civilization. </w:t>
      </w:r>
    </w:p>
    <w:p w:rsidR="0022478F" w:rsidRPr="00D2055B" w:rsidRDefault="0022478F" w:rsidP="005237A5">
      <w:pPr>
        <w:rPr>
          <w:rFonts w:cstheme="minorHAnsi"/>
          <w:bCs/>
          <w:szCs w:val="24"/>
          <w:lang/>
        </w:rPr>
      </w:pPr>
      <w:r w:rsidRPr="00D2055B">
        <w:rPr>
          <w:rFonts w:cstheme="minorHAnsi"/>
          <w:bCs/>
          <w:szCs w:val="24"/>
          <w:lang/>
        </w:rPr>
        <w:t xml:space="preserve">That, in a nutshell, is the key message of a host of distinguished contemporary writers and historians, including James Burnham, Patrick Buchanan, Walter </w:t>
      </w:r>
      <w:proofErr w:type="spellStart"/>
      <w:r w:rsidRPr="00D2055B">
        <w:rPr>
          <w:rFonts w:cstheme="minorHAnsi"/>
          <w:bCs/>
          <w:szCs w:val="24"/>
          <w:lang/>
        </w:rPr>
        <w:t>Laqueur</w:t>
      </w:r>
      <w:proofErr w:type="spellEnd"/>
      <w:r w:rsidRPr="00D2055B">
        <w:rPr>
          <w:rFonts w:cstheme="minorHAnsi"/>
          <w:bCs/>
          <w:szCs w:val="24"/>
          <w:lang/>
        </w:rPr>
        <w:t xml:space="preserve">, Claire </w:t>
      </w:r>
      <w:proofErr w:type="spellStart"/>
      <w:r w:rsidRPr="00D2055B">
        <w:rPr>
          <w:rFonts w:cstheme="minorHAnsi"/>
          <w:bCs/>
          <w:szCs w:val="24"/>
          <w:lang/>
        </w:rPr>
        <w:t>Berlinski</w:t>
      </w:r>
      <w:proofErr w:type="spellEnd"/>
      <w:r w:rsidRPr="00D2055B">
        <w:rPr>
          <w:rFonts w:cstheme="minorHAnsi"/>
          <w:bCs/>
          <w:szCs w:val="24"/>
          <w:lang/>
        </w:rPr>
        <w:t xml:space="preserve">, Christopher Caldwell, Theodore Dalrymple, Bruce Thornton and, more recently, Douglas Murray and Jonah Goldberg. </w:t>
      </w:r>
    </w:p>
    <w:p w:rsidR="00BE67B2" w:rsidRPr="00D2055B" w:rsidRDefault="00BB4DFA" w:rsidP="005237A5">
      <w:pPr>
        <w:rPr>
          <w:rFonts w:cstheme="minorHAnsi"/>
          <w:bCs/>
          <w:szCs w:val="24"/>
          <w:lang/>
        </w:rPr>
      </w:pPr>
      <w:r w:rsidRPr="00D2055B">
        <w:rPr>
          <w:rFonts w:cstheme="minorHAnsi"/>
          <w:bCs/>
          <w:szCs w:val="24"/>
          <w:lang/>
        </w:rPr>
        <w:t>Th</w:t>
      </w:r>
      <w:r w:rsidR="0022478F" w:rsidRPr="00D2055B">
        <w:rPr>
          <w:rFonts w:cstheme="minorHAnsi"/>
          <w:bCs/>
          <w:szCs w:val="24"/>
          <w:lang/>
        </w:rPr>
        <w:t xml:space="preserve">ese authors have published books variously titled </w:t>
      </w:r>
      <w:r w:rsidR="00A4040F" w:rsidRPr="00D2055B">
        <w:rPr>
          <w:rFonts w:cstheme="minorHAnsi"/>
          <w:bCs/>
          <w:i/>
          <w:szCs w:val="24"/>
          <w:lang/>
        </w:rPr>
        <w:t xml:space="preserve">Suicide of the West </w:t>
      </w:r>
      <w:r w:rsidR="00A4040F" w:rsidRPr="00D2055B">
        <w:rPr>
          <w:rFonts w:cstheme="minorHAnsi"/>
          <w:bCs/>
          <w:szCs w:val="24"/>
          <w:lang/>
        </w:rPr>
        <w:t>(</w:t>
      </w:r>
      <w:r w:rsidR="009273F2" w:rsidRPr="00D2055B">
        <w:rPr>
          <w:rFonts w:cstheme="minorHAnsi"/>
          <w:bCs/>
          <w:szCs w:val="24"/>
          <w:lang/>
        </w:rPr>
        <w:t xml:space="preserve">Jonah Goldberg, </w:t>
      </w:r>
      <w:r w:rsidR="00A4040F" w:rsidRPr="00D2055B">
        <w:rPr>
          <w:rFonts w:cstheme="minorHAnsi"/>
          <w:bCs/>
          <w:szCs w:val="24"/>
          <w:lang/>
        </w:rPr>
        <w:t xml:space="preserve">James Burnham), </w:t>
      </w:r>
      <w:r w:rsidR="002B4E07" w:rsidRPr="00D2055B">
        <w:rPr>
          <w:rFonts w:cstheme="minorHAnsi"/>
          <w:bCs/>
          <w:i/>
          <w:szCs w:val="24"/>
          <w:lang/>
        </w:rPr>
        <w:t xml:space="preserve">The Death of the West </w:t>
      </w:r>
      <w:r w:rsidR="00BE67B2" w:rsidRPr="00D2055B">
        <w:rPr>
          <w:rFonts w:cstheme="minorHAnsi"/>
          <w:bCs/>
          <w:szCs w:val="24"/>
          <w:lang/>
        </w:rPr>
        <w:t xml:space="preserve">(Patrick Buchanan), </w:t>
      </w:r>
      <w:r w:rsidR="00BE67B2" w:rsidRPr="00D2055B">
        <w:rPr>
          <w:rFonts w:cstheme="minorHAnsi"/>
          <w:bCs/>
          <w:i/>
          <w:szCs w:val="24"/>
          <w:lang/>
        </w:rPr>
        <w:t>T</w:t>
      </w:r>
      <w:r w:rsidR="00A4040F" w:rsidRPr="00D2055B">
        <w:rPr>
          <w:rFonts w:cstheme="minorHAnsi"/>
          <w:bCs/>
          <w:i/>
          <w:szCs w:val="24"/>
          <w:lang/>
        </w:rPr>
        <w:t xml:space="preserve">he Last Days of Europe </w:t>
      </w:r>
      <w:r w:rsidR="00A4040F" w:rsidRPr="00D2055B">
        <w:rPr>
          <w:rFonts w:cstheme="minorHAnsi"/>
          <w:bCs/>
          <w:szCs w:val="24"/>
          <w:lang/>
        </w:rPr>
        <w:t xml:space="preserve">(Walter </w:t>
      </w:r>
      <w:proofErr w:type="spellStart"/>
      <w:r w:rsidR="00A4040F" w:rsidRPr="00D2055B">
        <w:rPr>
          <w:rFonts w:cstheme="minorHAnsi"/>
          <w:bCs/>
          <w:szCs w:val="24"/>
          <w:lang/>
        </w:rPr>
        <w:t>Laqueur</w:t>
      </w:r>
      <w:proofErr w:type="spellEnd"/>
      <w:r w:rsidR="00A4040F" w:rsidRPr="00D2055B">
        <w:rPr>
          <w:rFonts w:cstheme="minorHAnsi"/>
          <w:bCs/>
          <w:szCs w:val="24"/>
          <w:lang/>
        </w:rPr>
        <w:t xml:space="preserve">), </w:t>
      </w:r>
      <w:r w:rsidR="00A4040F" w:rsidRPr="00D2055B">
        <w:rPr>
          <w:rFonts w:cstheme="minorHAnsi"/>
          <w:bCs/>
          <w:i/>
          <w:szCs w:val="24"/>
          <w:lang/>
        </w:rPr>
        <w:t>Th</w:t>
      </w:r>
      <w:r w:rsidR="00BE67B2" w:rsidRPr="00D2055B">
        <w:rPr>
          <w:rFonts w:cstheme="minorHAnsi"/>
          <w:bCs/>
          <w:i/>
          <w:szCs w:val="24"/>
          <w:lang/>
        </w:rPr>
        <w:t xml:space="preserve">e Strange Death of Europe </w:t>
      </w:r>
      <w:r w:rsidR="00BE67B2" w:rsidRPr="00D2055B">
        <w:rPr>
          <w:rFonts w:cstheme="minorHAnsi"/>
          <w:bCs/>
          <w:szCs w:val="24"/>
          <w:lang/>
        </w:rPr>
        <w:t>(Douglas Murray)</w:t>
      </w:r>
      <w:r w:rsidR="0022478F" w:rsidRPr="00D2055B">
        <w:rPr>
          <w:rFonts w:cstheme="minorHAnsi"/>
          <w:bCs/>
          <w:szCs w:val="24"/>
          <w:lang/>
        </w:rPr>
        <w:t>, etc.</w:t>
      </w:r>
      <w:r w:rsidR="002B4E07" w:rsidRPr="00D2055B">
        <w:rPr>
          <w:rFonts w:cstheme="minorHAnsi"/>
          <w:bCs/>
          <w:i/>
          <w:szCs w:val="24"/>
          <w:lang/>
        </w:rPr>
        <w:t xml:space="preserve"> </w:t>
      </w:r>
    </w:p>
    <w:p w:rsidR="00C27782" w:rsidRPr="00D2055B" w:rsidRDefault="00BE67B2" w:rsidP="005237A5">
      <w:pPr>
        <w:rPr>
          <w:rFonts w:cstheme="minorHAnsi"/>
          <w:bCs/>
          <w:szCs w:val="24"/>
          <w:lang/>
        </w:rPr>
      </w:pPr>
      <w:r w:rsidRPr="00D2055B">
        <w:rPr>
          <w:rFonts w:cstheme="minorHAnsi"/>
          <w:bCs/>
          <w:szCs w:val="24"/>
          <w:lang/>
        </w:rPr>
        <w:t>The death of which the</w:t>
      </w:r>
      <w:r w:rsidR="0022478F" w:rsidRPr="00D2055B">
        <w:rPr>
          <w:rFonts w:cstheme="minorHAnsi"/>
          <w:bCs/>
          <w:szCs w:val="24"/>
          <w:lang/>
        </w:rPr>
        <w:t>y</w:t>
      </w:r>
      <w:r w:rsidR="00382E18" w:rsidRPr="00D2055B">
        <w:rPr>
          <w:rFonts w:cstheme="minorHAnsi"/>
          <w:bCs/>
          <w:szCs w:val="24"/>
          <w:lang/>
        </w:rPr>
        <w:t xml:space="preserve"> </w:t>
      </w:r>
      <w:r w:rsidRPr="00D2055B">
        <w:rPr>
          <w:rFonts w:cstheme="minorHAnsi"/>
          <w:bCs/>
          <w:szCs w:val="24"/>
          <w:lang/>
        </w:rPr>
        <w:t xml:space="preserve">speak is </w:t>
      </w:r>
      <w:r w:rsidR="00643968" w:rsidRPr="00D2055B">
        <w:rPr>
          <w:rFonts w:cstheme="minorHAnsi"/>
          <w:bCs/>
          <w:szCs w:val="24"/>
          <w:lang/>
        </w:rPr>
        <w:t>no figure of speech. It</w:t>
      </w:r>
      <w:r w:rsidRPr="00D2055B">
        <w:rPr>
          <w:rFonts w:cstheme="minorHAnsi"/>
          <w:bCs/>
          <w:szCs w:val="24"/>
          <w:lang/>
        </w:rPr>
        <w:t xml:space="preserve"> is </w:t>
      </w:r>
      <w:r w:rsidR="00AD1AE3" w:rsidRPr="00D2055B">
        <w:rPr>
          <w:rFonts w:cstheme="minorHAnsi"/>
          <w:bCs/>
          <w:szCs w:val="24"/>
          <w:lang/>
        </w:rPr>
        <w:t xml:space="preserve">a </w:t>
      </w:r>
      <w:r w:rsidR="00643968" w:rsidRPr="00D2055B">
        <w:rPr>
          <w:rFonts w:cstheme="minorHAnsi"/>
          <w:bCs/>
          <w:szCs w:val="24"/>
          <w:lang/>
        </w:rPr>
        <w:t xml:space="preserve">real </w:t>
      </w:r>
      <w:r w:rsidRPr="00D2055B">
        <w:rPr>
          <w:rFonts w:cstheme="minorHAnsi"/>
          <w:bCs/>
          <w:szCs w:val="24"/>
          <w:lang/>
        </w:rPr>
        <w:t>physical, cultural and spiritual</w:t>
      </w:r>
      <w:r w:rsidR="00C27782" w:rsidRPr="00D2055B">
        <w:rPr>
          <w:rFonts w:cstheme="minorHAnsi"/>
          <w:bCs/>
          <w:szCs w:val="24"/>
          <w:lang/>
        </w:rPr>
        <w:t xml:space="preserve"> death</w:t>
      </w:r>
      <w:r w:rsidRPr="00D2055B">
        <w:rPr>
          <w:rFonts w:cstheme="minorHAnsi"/>
          <w:bCs/>
          <w:szCs w:val="24"/>
          <w:lang/>
        </w:rPr>
        <w:t xml:space="preserve">. </w:t>
      </w:r>
    </w:p>
    <w:p w:rsidR="00382E18" w:rsidRPr="00D2055B" w:rsidRDefault="00382E18" w:rsidP="005237A5">
      <w:pPr>
        <w:rPr>
          <w:rFonts w:cstheme="minorHAnsi"/>
          <w:bCs/>
          <w:szCs w:val="24"/>
          <w:lang/>
        </w:rPr>
      </w:pPr>
      <w:r w:rsidRPr="00D2055B">
        <w:rPr>
          <w:rFonts w:cstheme="minorHAnsi"/>
          <w:bCs/>
          <w:szCs w:val="24"/>
          <w:lang/>
        </w:rPr>
        <w:t>Let’s start with t</w:t>
      </w:r>
      <w:r w:rsidR="00323F4D" w:rsidRPr="00D2055B">
        <w:rPr>
          <w:rFonts w:cstheme="minorHAnsi"/>
          <w:bCs/>
          <w:szCs w:val="24"/>
          <w:lang/>
        </w:rPr>
        <w:t>he physical death</w:t>
      </w:r>
      <w:r w:rsidRPr="00D2055B">
        <w:rPr>
          <w:rFonts w:cstheme="minorHAnsi"/>
          <w:bCs/>
          <w:szCs w:val="24"/>
          <w:lang/>
        </w:rPr>
        <w:t xml:space="preserve"> which, wr</w:t>
      </w:r>
      <w:r w:rsidR="00323F4D" w:rsidRPr="00D2055B">
        <w:rPr>
          <w:rFonts w:cstheme="minorHAnsi"/>
          <w:bCs/>
          <w:szCs w:val="24"/>
          <w:lang/>
        </w:rPr>
        <w:t>itten in numbers</w:t>
      </w:r>
      <w:r w:rsidRPr="00D2055B">
        <w:rPr>
          <w:rFonts w:cstheme="minorHAnsi"/>
          <w:bCs/>
          <w:szCs w:val="24"/>
          <w:lang/>
        </w:rPr>
        <w:t>, is easy enough to assess.</w:t>
      </w:r>
      <w:r w:rsidR="00323F4D" w:rsidRPr="00D2055B">
        <w:rPr>
          <w:rFonts w:cstheme="minorHAnsi"/>
          <w:bCs/>
          <w:szCs w:val="24"/>
          <w:lang/>
        </w:rPr>
        <w:t xml:space="preserve"> </w:t>
      </w:r>
    </w:p>
    <w:p w:rsidR="00BE67B2" w:rsidRPr="00D2055B" w:rsidRDefault="00323F4D" w:rsidP="005237A5">
      <w:pPr>
        <w:rPr>
          <w:rFonts w:cstheme="minorHAnsi"/>
          <w:bCs/>
          <w:szCs w:val="24"/>
          <w:lang/>
        </w:rPr>
      </w:pPr>
      <w:r w:rsidRPr="00D2055B">
        <w:rPr>
          <w:rFonts w:cstheme="minorHAnsi"/>
          <w:bCs/>
          <w:szCs w:val="24"/>
          <w:lang/>
        </w:rPr>
        <w:t xml:space="preserve">All Western countries without exception currently have sub-replacement fertility rates. This is not the result of epidemics, wars or economic disasters, but of </w:t>
      </w:r>
      <w:r w:rsidR="00382E18" w:rsidRPr="00D2055B">
        <w:rPr>
          <w:rFonts w:cstheme="minorHAnsi"/>
          <w:bCs/>
          <w:szCs w:val="24"/>
          <w:lang/>
        </w:rPr>
        <w:t>an</w:t>
      </w:r>
      <w:r w:rsidRPr="00D2055B">
        <w:rPr>
          <w:rFonts w:cstheme="minorHAnsi"/>
          <w:bCs/>
          <w:szCs w:val="24"/>
          <w:lang/>
        </w:rPr>
        <w:t xml:space="preserve"> attitude to life</w:t>
      </w:r>
      <w:r w:rsidR="00382E18" w:rsidRPr="00D2055B">
        <w:rPr>
          <w:rFonts w:cstheme="minorHAnsi"/>
          <w:bCs/>
          <w:szCs w:val="24"/>
          <w:lang/>
        </w:rPr>
        <w:t xml:space="preserve"> – what Pope Saint John Paul II called a “culture of death”</w:t>
      </w:r>
      <w:r w:rsidRPr="00D2055B">
        <w:rPr>
          <w:rFonts w:cstheme="minorHAnsi"/>
          <w:bCs/>
          <w:szCs w:val="24"/>
          <w:lang/>
        </w:rPr>
        <w:t xml:space="preserve">. </w:t>
      </w:r>
    </w:p>
    <w:p w:rsidR="00382E18" w:rsidRPr="00D2055B" w:rsidRDefault="00323F4D" w:rsidP="005237A5">
      <w:pPr>
        <w:contextualSpacing/>
        <w:rPr>
          <w:rFonts w:cstheme="minorHAnsi"/>
          <w:bCs/>
          <w:szCs w:val="24"/>
          <w:lang/>
        </w:rPr>
      </w:pPr>
      <w:r w:rsidRPr="00D2055B">
        <w:rPr>
          <w:rFonts w:cstheme="minorHAnsi"/>
          <w:bCs/>
          <w:szCs w:val="24"/>
          <w:lang/>
        </w:rPr>
        <w:t>In 1930, T.S. Eliot asked British historian Christopher Dawson his opinion on the Anglican Church’s then recent decision to recognize the moral legitimacy of artificial birth control</w:t>
      </w:r>
      <w:r w:rsidR="00E204A7" w:rsidRPr="00D2055B">
        <w:rPr>
          <w:rFonts w:cstheme="minorHAnsi"/>
          <w:bCs/>
          <w:szCs w:val="24"/>
          <w:lang/>
        </w:rPr>
        <w:t xml:space="preserve"> in hard cases</w:t>
      </w:r>
      <w:r w:rsidRPr="00D2055B">
        <w:rPr>
          <w:rFonts w:cstheme="minorHAnsi"/>
          <w:bCs/>
          <w:szCs w:val="24"/>
          <w:lang/>
        </w:rPr>
        <w:t xml:space="preserve">. That same year, Dawson wrote an article predicting that it would lead to the demographic collapse of Western Europe. Dawson speculated that Eastern European immigrants might become their replacement. Prescient insight, but he missed out on the source of the new immigrants. Islam is now filling the cultural vacuum of a society </w:t>
      </w:r>
      <w:r w:rsidR="001F2072" w:rsidRPr="00D2055B">
        <w:rPr>
          <w:rFonts w:cstheme="minorHAnsi"/>
          <w:bCs/>
          <w:szCs w:val="24"/>
          <w:lang/>
        </w:rPr>
        <w:t xml:space="preserve">that finds no delight in </w:t>
      </w:r>
      <w:r w:rsidRPr="00D2055B">
        <w:rPr>
          <w:rFonts w:cstheme="minorHAnsi"/>
          <w:bCs/>
          <w:szCs w:val="24"/>
          <w:lang/>
        </w:rPr>
        <w:t xml:space="preserve">children and </w:t>
      </w:r>
      <w:r w:rsidR="001F2072" w:rsidRPr="00D2055B">
        <w:rPr>
          <w:rFonts w:cstheme="minorHAnsi"/>
          <w:bCs/>
          <w:szCs w:val="24"/>
          <w:lang/>
        </w:rPr>
        <w:t xml:space="preserve">family life and that views religion as </w:t>
      </w:r>
      <w:proofErr w:type="gramStart"/>
      <w:r w:rsidR="001F2072" w:rsidRPr="00D2055B">
        <w:rPr>
          <w:rFonts w:cstheme="minorHAnsi"/>
          <w:bCs/>
          <w:szCs w:val="24"/>
          <w:lang/>
        </w:rPr>
        <w:t>an opium</w:t>
      </w:r>
      <w:proofErr w:type="gramEnd"/>
      <w:r w:rsidR="001F2072" w:rsidRPr="00D2055B">
        <w:rPr>
          <w:rFonts w:cstheme="minorHAnsi"/>
          <w:bCs/>
          <w:szCs w:val="24"/>
          <w:lang/>
        </w:rPr>
        <w:t xml:space="preserve"> for the dim-witted. </w:t>
      </w:r>
      <w:r w:rsidRPr="00D2055B">
        <w:rPr>
          <w:rFonts w:cstheme="minorHAnsi"/>
          <w:bCs/>
          <w:szCs w:val="24"/>
          <w:lang/>
        </w:rPr>
        <w:t xml:space="preserve">Our official </w:t>
      </w:r>
      <w:r w:rsidRPr="00D2055B">
        <w:rPr>
          <w:rFonts w:cstheme="minorHAnsi"/>
          <w:bCs/>
          <w:szCs w:val="24"/>
          <w:lang/>
        </w:rPr>
        <w:lastRenderedPageBreak/>
        <w:t>intelligentsia is cheering it on,</w:t>
      </w:r>
      <w:r w:rsidR="002E7753" w:rsidRPr="00D2055B">
        <w:rPr>
          <w:rFonts w:cstheme="minorHAnsi"/>
          <w:bCs/>
          <w:szCs w:val="24"/>
          <w:lang/>
        </w:rPr>
        <w:t xml:space="preserve"> naively </w:t>
      </w:r>
      <w:r w:rsidRPr="00D2055B">
        <w:rPr>
          <w:rFonts w:cstheme="minorHAnsi"/>
          <w:bCs/>
          <w:szCs w:val="24"/>
          <w:lang/>
        </w:rPr>
        <w:t xml:space="preserve">refusing to </w:t>
      </w:r>
      <w:r w:rsidR="00B54610" w:rsidRPr="00D2055B">
        <w:rPr>
          <w:rFonts w:cstheme="minorHAnsi"/>
          <w:bCs/>
          <w:szCs w:val="24"/>
          <w:lang/>
        </w:rPr>
        <w:t xml:space="preserve">acknowledge </w:t>
      </w:r>
      <w:r w:rsidR="002E7753" w:rsidRPr="00D2055B">
        <w:rPr>
          <w:rFonts w:cstheme="minorHAnsi"/>
          <w:bCs/>
          <w:szCs w:val="24"/>
          <w:lang/>
        </w:rPr>
        <w:t xml:space="preserve">that its own secularist-postmodernist creed is abhorrent to most immigrants. </w:t>
      </w:r>
      <w:r w:rsidRPr="00D2055B">
        <w:rPr>
          <w:rFonts w:cstheme="minorHAnsi"/>
          <w:bCs/>
          <w:szCs w:val="24"/>
          <w:lang/>
        </w:rPr>
        <w:t xml:space="preserve"> </w:t>
      </w:r>
    </w:p>
    <w:p w:rsidR="002E7753" w:rsidRPr="00D2055B" w:rsidRDefault="002E7753" w:rsidP="005237A5">
      <w:pPr>
        <w:contextualSpacing/>
        <w:rPr>
          <w:rFonts w:cstheme="minorHAnsi"/>
          <w:bCs/>
          <w:szCs w:val="24"/>
          <w:lang/>
        </w:rPr>
      </w:pPr>
    </w:p>
    <w:p w:rsidR="0018351D" w:rsidRPr="00D2055B" w:rsidRDefault="002E7753" w:rsidP="005237A5">
      <w:pPr>
        <w:rPr>
          <w:rFonts w:cstheme="minorHAnsi"/>
          <w:bCs/>
          <w:szCs w:val="24"/>
          <w:lang/>
        </w:rPr>
      </w:pPr>
      <w:r w:rsidRPr="00D2055B">
        <w:rPr>
          <w:rFonts w:cstheme="minorHAnsi"/>
          <w:bCs/>
          <w:szCs w:val="24"/>
          <w:lang/>
        </w:rPr>
        <w:t xml:space="preserve">This secularist-postmodernist creed is what makes </w:t>
      </w:r>
      <w:r w:rsidR="00382E18" w:rsidRPr="00D2055B">
        <w:rPr>
          <w:rFonts w:cstheme="minorHAnsi"/>
          <w:bCs/>
          <w:szCs w:val="24"/>
          <w:lang/>
        </w:rPr>
        <w:t>the cultural and spiritual death of Western</w:t>
      </w:r>
      <w:r w:rsidR="00466287" w:rsidRPr="00D2055B">
        <w:rPr>
          <w:rFonts w:cstheme="minorHAnsi"/>
          <w:bCs/>
          <w:szCs w:val="24"/>
          <w:lang/>
        </w:rPr>
        <w:t xml:space="preserve"> </w:t>
      </w:r>
      <w:r w:rsidR="00382E18" w:rsidRPr="00D2055B">
        <w:rPr>
          <w:rFonts w:cstheme="minorHAnsi"/>
          <w:bCs/>
          <w:szCs w:val="24"/>
          <w:lang/>
        </w:rPr>
        <w:t>civilization</w:t>
      </w:r>
      <w:r w:rsidRPr="00D2055B">
        <w:rPr>
          <w:rFonts w:cstheme="minorHAnsi"/>
          <w:bCs/>
          <w:szCs w:val="24"/>
          <w:lang/>
        </w:rPr>
        <w:t xml:space="preserve"> so manifest. That creed can </w:t>
      </w:r>
      <w:r w:rsidR="00C27782" w:rsidRPr="00D2055B">
        <w:rPr>
          <w:rFonts w:cstheme="minorHAnsi"/>
          <w:bCs/>
          <w:szCs w:val="24"/>
          <w:lang/>
        </w:rPr>
        <w:t xml:space="preserve">be summarized </w:t>
      </w:r>
      <w:r w:rsidR="00C54C57" w:rsidRPr="00D2055B">
        <w:rPr>
          <w:rFonts w:cstheme="minorHAnsi"/>
          <w:bCs/>
          <w:szCs w:val="24"/>
          <w:lang/>
        </w:rPr>
        <w:t>in five points</w:t>
      </w:r>
      <w:r w:rsidR="00C27782" w:rsidRPr="00D2055B">
        <w:rPr>
          <w:rFonts w:cstheme="minorHAnsi"/>
          <w:bCs/>
          <w:szCs w:val="24"/>
          <w:lang/>
        </w:rPr>
        <w:t>:</w:t>
      </w:r>
      <w:r w:rsidR="001C1EBA" w:rsidRPr="00D2055B">
        <w:rPr>
          <w:rFonts w:cstheme="minorHAnsi"/>
          <w:bCs/>
          <w:szCs w:val="24"/>
          <w:lang/>
        </w:rPr>
        <w:t xml:space="preserve"> </w:t>
      </w:r>
    </w:p>
    <w:p w:rsidR="00270C5C" w:rsidRPr="00D2055B" w:rsidRDefault="00556D1D" w:rsidP="002251C3">
      <w:pPr>
        <w:pStyle w:val="ListParagraph"/>
        <w:numPr>
          <w:ilvl w:val="0"/>
          <w:numId w:val="6"/>
        </w:numPr>
        <w:rPr>
          <w:rFonts w:cstheme="minorHAnsi"/>
          <w:bCs/>
          <w:szCs w:val="24"/>
          <w:lang/>
        </w:rPr>
      </w:pPr>
      <w:r w:rsidRPr="00D2055B">
        <w:rPr>
          <w:rFonts w:cstheme="minorHAnsi"/>
          <w:bCs/>
          <w:szCs w:val="24"/>
          <w:lang/>
        </w:rPr>
        <w:t xml:space="preserve">There is no objective truth or, as Nietzsche put it, “there are no facts, only interpretations.” Reality is not a “given”, but something </w:t>
      </w:r>
      <w:r w:rsidR="0007243C" w:rsidRPr="00D2055B">
        <w:rPr>
          <w:rFonts w:cstheme="minorHAnsi"/>
          <w:bCs/>
          <w:szCs w:val="24"/>
          <w:lang/>
        </w:rPr>
        <w:t xml:space="preserve">fashioned by </w:t>
      </w:r>
      <w:r w:rsidRPr="00D2055B">
        <w:rPr>
          <w:rFonts w:cstheme="minorHAnsi"/>
          <w:bCs/>
          <w:szCs w:val="24"/>
          <w:lang/>
        </w:rPr>
        <w:t>our f</w:t>
      </w:r>
      <w:r w:rsidR="00473FBF" w:rsidRPr="00D2055B">
        <w:rPr>
          <w:rFonts w:cstheme="minorHAnsi"/>
          <w:bCs/>
          <w:szCs w:val="24"/>
          <w:lang/>
        </w:rPr>
        <w:t>eelings</w:t>
      </w:r>
      <w:r w:rsidRPr="00D2055B">
        <w:rPr>
          <w:rFonts w:cstheme="minorHAnsi"/>
          <w:bCs/>
          <w:szCs w:val="24"/>
          <w:lang/>
        </w:rPr>
        <w:t>.</w:t>
      </w:r>
      <w:r w:rsidR="00473FBF" w:rsidRPr="00D2055B">
        <w:rPr>
          <w:rFonts w:cstheme="minorHAnsi"/>
          <w:bCs/>
          <w:szCs w:val="24"/>
          <w:lang/>
        </w:rPr>
        <w:t xml:space="preserve"> </w:t>
      </w:r>
    </w:p>
    <w:p w:rsidR="005536CA" w:rsidRPr="00D2055B" w:rsidRDefault="00D108BC" w:rsidP="002251C3">
      <w:pPr>
        <w:pStyle w:val="ListParagraph"/>
        <w:numPr>
          <w:ilvl w:val="0"/>
          <w:numId w:val="6"/>
        </w:numPr>
        <w:rPr>
          <w:rFonts w:cstheme="minorHAnsi"/>
          <w:bCs/>
          <w:szCs w:val="24"/>
          <w:lang/>
        </w:rPr>
      </w:pPr>
      <w:r w:rsidRPr="00D2055B">
        <w:rPr>
          <w:rFonts w:cstheme="minorHAnsi"/>
          <w:bCs/>
          <w:szCs w:val="24"/>
          <w:lang/>
        </w:rPr>
        <w:t>T</w:t>
      </w:r>
      <w:r w:rsidR="0042107D" w:rsidRPr="00D2055B">
        <w:rPr>
          <w:rFonts w:cstheme="minorHAnsi"/>
          <w:bCs/>
          <w:szCs w:val="24"/>
          <w:lang/>
        </w:rPr>
        <w:t xml:space="preserve">hinking </w:t>
      </w:r>
      <w:r w:rsidRPr="00D2055B">
        <w:rPr>
          <w:rFonts w:cstheme="minorHAnsi"/>
          <w:bCs/>
          <w:szCs w:val="24"/>
          <w:lang/>
        </w:rPr>
        <w:t xml:space="preserve">must not </w:t>
      </w:r>
      <w:r w:rsidR="0042107D" w:rsidRPr="00D2055B">
        <w:rPr>
          <w:rFonts w:cstheme="minorHAnsi"/>
          <w:bCs/>
          <w:szCs w:val="24"/>
          <w:lang/>
        </w:rPr>
        <w:t>be constrained by logic</w:t>
      </w:r>
      <w:r w:rsidR="00755B7F" w:rsidRPr="00D2055B">
        <w:rPr>
          <w:rFonts w:cstheme="minorHAnsi"/>
          <w:bCs/>
          <w:szCs w:val="24"/>
          <w:lang/>
        </w:rPr>
        <w:t>. T</w:t>
      </w:r>
      <w:r w:rsidR="00BF3799" w:rsidRPr="00D2055B">
        <w:rPr>
          <w:rFonts w:cstheme="minorHAnsi"/>
          <w:bCs/>
          <w:szCs w:val="24"/>
          <w:lang/>
        </w:rPr>
        <w:t>here is nothing wrong with c</w:t>
      </w:r>
      <w:r w:rsidR="0034687B" w:rsidRPr="00D2055B">
        <w:rPr>
          <w:rFonts w:cstheme="minorHAnsi"/>
          <w:bCs/>
          <w:szCs w:val="24"/>
          <w:lang/>
        </w:rPr>
        <w:t>ontradictions</w:t>
      </w:r>
      <w:r w:rsidR="00270C5C" w:rsidRPr="00D2055B">
        <w:rPr>
          <w:rFonts w:cstheme="minorHAnsi"/>
          <w:bCs/>
          <w:szCs w:val="24"/>
          <w:lang/>
        </w:rPr>
        <w:t>.</w:t>
      </w:r>
      <w:r w:rsidR="00EF0960" w:rsidRPr="00D2055B">
        <w:rPr>
          <w:rFonts w:cstheme="minorHAnsi"/>
          <w:bCs/>
          <w:szCs w:val="24"/>
          <w:lang/>
        </w:rPr>
        <w:t xml:space="preserve"> For example, y</w:t>
      </w:r>
      <w:r w:rsidR="00DF6DA4" w:rsidRPr="00D2055B">
        <w:rPr>
          <w:rFonts w:cstheme="minorHAnsi"/>
          <w:bCs/>
          <w:szCs w:val="24"/>
          <w:lang/>
        </w:rPr>
        <w:t xml:space="preserve">ou may </w:t>
      </w:r>
      <w:r w:rsidR="0042107D" w:rsidRPr="00D2055B">
        <w:rPr>
          <w:rFonts w:cstheme="minorHAnsi"/>
          <w:bCs/>
          <w:szCs w:val="24"/>
          <w:lang/>
        </w:rPr>
        <w:t xml:space="preserve">champion the right to </w:t>
      </w:r>
      <w:r w:rsidR="00755B7F" w:rsidRPr="00D2055B">
        <w:rPr>
          <w:rFonts w:cstheme="minorHAnsi"/>
          <w:bCs/>
          <w:szCs w:val="24"/>
          <w:lang/>
        </w:rPr>
        <w:t xml:space="preserve">human </w:t>
      </w:r>
      <w:r w:rsidR="0042107D" w:rsidRPr="00D2055B">
        <w:rPr>
          <w:rFonts w:cstheme="minorHAnsi"/>
          <w:bCs/>
          <w:szCs w:val="24"/>
          <w:lang/>
        </w:rPr>
        <w:t xml:space="preserve">life generally while upholding a mother’s </w:t>
      </w:r>
      <w:r w:rsidR="00BD25CA" w:rsidRPr="00D2055B">
        <w:rPr>
          <w:rFonts w:cstheme="minorHAnsi"/>
          <w:bCs/>
          <w:szCs w:val="24"/>
          <w:lang/>
        </w:rPr>
        <w:t>right</w:t>
      </w:r>
      <w:r w:rsidR="00EC6038" w:rsidRPr="00D2055B">
        <w:rPr>
          <w:rFonts w:cstheme="minorHAnsi"/>
          <w:bCs/>
          <w:szCs w:val="24"/>
          <w:lang/>
        </w:rPr>
        <w:t xml:space="preserve"> to</w:t>
      </w:r>
      <w:r w:rsidR="00BD25CA" w:rsidRPr="00D2055B">
        <w:rPr>
          <w:rFonts w:cstheme="minorHAnsi"/>
          <w:bCs/>
          <w:szCs w:val="24"/>
          <w:lang/>
        </w:rPr>
        <w:t xml:space="preserve"> kill</w:t>
      </w:r>
      <w:r w:rsidR="00755B7F" w:rsidRPr="00D2055B">
        <w:rPr>
          <w:rFonts w:cstheme="minorHAnsi"/>
          <w:bCs/>
          <w:szCs w:val="24"/>
          <w:lang/>
        </w:rPr>
        <w:t xml:space="preserve"> </w:t>
      </w:r>
      <w:r w:rsidR="0042107D" w:rsidRPr="00D2055B">
        <w:rPr>
          <w:rFonts w:cstheme="minorHAnsi"/>
          <w:bCs/>
          <w:szCs w:val="24"/>
          <w:lang/>
        </w:rPr>
        <w:t>her</w:t>
      </w:r>
      <w:r w:rsidR="00755B7F" w:rsidRPr="00D2055B">
        <w:rPr>
          <w:rFonts w:cstheme="minorHAnsi"/>
          <w:bCs/>
          <w:szCs w:val="24"/>
          <w:lang/>
        </w:rPr>
        <w:t xml:space="preserve"> </w:t>
      </w:r>
      <w:r w:rsidR="00EC6038" w:rsidRPr="00D2055B">
        <w:rPr>
          <w:rFonts w:cstheme="minorHAnsi"/>
          <w:bCs/>
          <w:szCs w:val="24"/>
          <w:lang/>
        </w:rPr>
        <w:t xml:space="preserve">unborn </w:t>
      </w:r>
      <w:r w:rsidR="00BD25CA" w:rsidRPr="00D2055B">
        <w:rPr>
          <w:rFonts w:cstheme="minorHAnsi"/>
          <w:bCs/>
          <w:szCs w:val="24"/>
          <w:lang/>
        </w:rPr>
        <w:t>child</w:t>
      </w:r>
      <w:r w:rsidR="00E204A7" w:rsidRPr="00D2055B">
        <w:rPr>
          <w:rFonts w:cstheme="minorHAnsi"/>
          <w:bCs/>
          <w:szCs w:val="24"/>
          <w:lang/>
        </w:rPr>
        <w:t>, or favor legalization of marijuana while lamenting cigarette smoking</w:t>
      </w:r>
      <w:r w:rsidR="00EC6038" w:rsidRPr="00D2055B">
        <w:rPr>
          <w:rFonts w:cstheme="minorHAnsi"/>
          <w:bCs/>
          <w:szCs w:val="24"/>
          <w:lang/>
        </w:rPr>
        <w:t>.</w:t>
      </w:r>
      <w:r w:rsidR="00755B7F" w:rsidRPr="00D2055B">
        <w:rPr>
          <w:rFonts w:cstheme="minorHAnsi"/>
          <w:bCs/>
          <w:szCs w:val="24"/>
          <w:lang/>
        </w:rPr>
        <w:t xml:space="preserve"> </w:t>
      </w:r>
      <w:r w:rsidR="00EC6038" w:rsidRPr="00D2055B">
        <w:rPr>
          <w:rFonts w:cstheme="minorHAnsi"/>
          <w:bCs/>
          <w:szCs w:val="24"/>
          <w:lang/>
        </w:rPr>
        <w:t xml:space="preserve"> </w:t>
      </w:r>
    </w:p>
    <w:p w:rsidR="005536CA" w:rsidRPr="00D2055B" w:rsidRDefault="00D108BC" w:rsidP="00556D1D">
      <w:pPr>
        <w:pStyle w:val="ListParagraph"/>
        <w:numPr>
          <w:ilvl w:val="0"/>
          <w:numId w:val="6"/>
        </w:numPr>
        <w:rPr>
          <w:rFonts w:cstheme="minorHAnsi"/>
          <w:bCs/>
          <w:szCs w:val="24"/>
          <w:lang/>
        </w:rPr>
      </w:pPr>
      <w:r w:rsidRPr="00D2055B">
        <w:rPr>
          <w:rFonts w:cstheme="minorHAnsi"/>
          <w:bCs/>
          <w:szCs w:val="24"/>
          <w:lang/>
        </w:rPr>
        <w:t xml:space="preserve">An individual’s </w:t>
      </w:r>
      <w:r w:rsidR="005536CA" w:rsidRPr="00D2055B">
        <w:rPr>
          <w:rFonts w:cstheme="minorHAnsi"/>
          <w:bCs/>
          <w:szCs w:val="24"/>
          <w:lang/>
        </w:rPr>
        <w:t xml:space="preserve">identity and value are entirely defined by </w:t>
      </w:r>
      <w:r w:rsidRPr="00D2055B">
        <w:rPr>
          <w:rFonts w:cstheme="minorHAnsi"/>
          <w:bCs/>
          <w:szCs w:val="24"/>
          <w:lang/>
        </w:rPr>
        <w:t>his</w:t>
      </w:r>
      <w:r w:rsidR="005536CA" w:rsidRPr="00D2055B">
        <w:rPr>
          <w:rFonts w:cstheme="minorHAnsi"/>
          <w:bCs/>
          <w:szCs w:val="24"/>
          <w:lang/>
        </w:rPr>
        <w:t xml:space="preserve"> reference group. </w:t>
      </w:r>
      <w:r w:rsidR="009273F2" w:rsidRPr="00D2055B">
        <w:rPr>
          <w:rFonts w:cstheme="minorHAnsi"/>
          <w:bCs/>
          <w:szCs w:val="24"/>
          <w:lang/>
        </w:rPr>
        <w:t xml:space="preserve">To be </w:t>
      </w:r>
      <w:r w:rsidR="005536CA" w:rsidRPr="00D2055B">
        <w:rPr>
          <w:rFonts w:cstheme="minorHAnsi"/>
          <w:bCs/>
          <w:szCs w:val="24"/>
          <w:lang/>
        </w:rPr>
        <w:t xml:space="preserve">white male </w:t>
      </w:r>
      <w:r w:rsidR="009273F2" w:rsidRPr="00D2055B">
        <w:rPr>
          <w:rFonts w:cstheme="minorHAnsi"/>
          <w:bCs/>
          <w:szCs w:val="24"/>
          <w:lang/>
        </w:rPr>
        <w:t>i</w:t>
      </w:r>
      <w:r w:rsidR="005536CA" w:rsidRPr="00D2055B">
        <w:rPr>
          <w:rFonts w:cstheme="minorHAnsi"/>
          <w:bCs/>
          <w:szCs w:val="24"/>
          <w:lang/>
        </w:rPr>
        <w:t xml:space="preserve">s bad and </w:t>
      </w:r>
      <w:r w:rsidR="009273F2" w:rsidRPr="00D2055B">
        <w:rPr>
          <w:rFonts w:cstheme="minorHAnsi"/>
          <w:bCs/>
          <w:szCs w:val="24"/>
          <w:lang/>
        </w:rPr>
        <w:t xml:space="preserve">to be </w:t>
      </w:r>
      <w:r w:rsidR="005536CA" w:rsidRPr="00D2055B">
        <w:rPr>
          <w:rFonts w:cstheme="minorHAnsi"/>
          <w:bCs/>
          <w:szCs w:val="24"/>
          <w:lang/>
        </w:rPr>
        <w:t xml:space="preserve">female and non-white </w:t>
      </w:r>
      <w:r w:rsidR="009273F2" w:rsidRPr="00D2055B">
        <w:rPr>
          <w:rFonts w:cstheme="minorHAnsi"/>
          <w:bCs/>
          <w:szCs w:val="24"/>
          <w:lang/>
        </w:rPr>
        <w:t>is</w:t>
      </w:r>
      <w:r w:rsidR="005536CA" w:rsidRPr="00D2055B">
        <w:rPr>
          <w:rFonts w:cstheme="minorHAnsi"/>
          <w:bCs/>
          <w:szCs w:val="24"/>
          <w:lang/>
        </w:rPr>
        <w:t xml:space="preserve"> good. </w:t>
      </w:r>
    </w:p>
    <w:p w:rsidR="00286CC2" w:rsidRPr="00D2055B" w:rsidRDefault="0007243C" w:rsidP="00B649CB">
      <w:pPr>
        <w:pStyle w:val="ListParagraph"/>
        <w:numPr>
          <w:ilvl w:val="0"/>
          <w:numId w:val="6"/>
        </w:numPr>
        <w:rPr>
          <w:rFonts w:cstheme="minorHAnsi"/>
          <w:bCs/>
          <w:szCs w:val="24"/>
          <w:lang/>
        </w:rPr>
      </w:pPr>
      <w:r w:rsidRPr="00D2055B">
        <w:rPr>
          <w:rFonts w:cstheme="minorHAnsi"/>
          <w:bCs/>
          <w:szCs w:val="24"/>
          <w:lang/>
        </w:rPr>
        <w:t>The male-female distinction has nothing to do with biology</w:t>
      </w:r>
      <w:r w:rsidR="00D108BC" w:rsidRPr="00D2055B">
        <w:rPr>
          <w:rFonts w:cstheme="minorHAnsi"/>
          <w:bCs/>
          <w:szCs w:val="24"/>
          <w:lang/>
        </w:rPr>
        <w:t xml:space="preserve">. It </w:t>
      </w:r>
      <w:r w:rsidRPr="00D2055B">
        <w:rPr>
          <w:rFonts w:cstheme="minorHAnsi"/>
          <w:bCs/>
          <w:szCs w:val="24"/>
          <w:lang/>
        </w:rPr>
        <w:t xml:space="preserve">is essentially a “cultural construct” in the service of power relationships. </w:t>
      </w:r>
    </w:p>
    <w:p w:rsidR="008A47A4" w:rsidRPr="00D2055B" w:rsidRDefault="00EF3DB1" w:rsidP="00247FDA">
      <w:pPr>
        <w:pStyle w:val="ListParagraph"/>
        <w:numPr>
          <w:ilvl w:val="0"/>
          <w:numId w:val="6"/>
        </w:numPr>
        <w:rPr>
          <w:rFonts w:cstheme="minorHAnsi"/>
          <w:bCs/>
          <w:szCs w:val="24"/>
          <w:lang/>
        </w:rPr>
      </w:pPr>
      <w:r w:rsidRPr="00D2055B">
        <w:rPr>
          <w:rFonts w:cstheme="minorHAnsi"/>
          <w:szCs w:val="24"/>
          <w:lang/>
        </w:rPr>
        <w:t xml:space="preserve">There is no objective “moral law” written on the human heart. </w:t>
      </w:r>
      <w:r w:rsidR="00473FBF" w:rsidRPr="00D2055B">
        <w:rPr>
          <w:rFonts w:cstheme="minorHAnsi"/>
          <w:szCs w:val="24"/>
          <w:lang/>
        </w:rPr>
        <w:t>We invent our moral values</w:t>
      </w:r>
      <w:r w:rsidR="00270C5C" w:rsidRPr="00D2055B">
        <w:rPr>
          <w:rFonts w:cstheme="minorHAnsi"/>
          <w:szCs w:val="24"/>
          <w:lang/>
        </w:rPr>
        <w:t>. The myth of mo</w:t>
      </w:r>
      <w:r w:rsidRPr="00D2055B">
        <w:rPr>
          <w:rFonts w:cstheme="minorHAnsi"/>
          <w:szCs w:val="24"/>
          <w:lang/>
        </w:rPr>
        <w:t xml:space="preserve">ral absolutes must yield to moral relativism. </w:t>
      </w:r>
      <w:r w:rsidRPr="00D2055B">
        <w:rPr>
          <w:rFonts w:cstheme="minorHAnsi"/>
          <w:bCs/>
          <w:szCs w:val="24"/>
          <w:lang/>
        </w:rPr>
        <w:t xml:space="preserve"> </w:t>
      </w:r>
      <w:r w:rsidR="0007243C" w:rsidRPr="00D2055B">
        <w:rPr>
          <w:rFonts w:cstheme="minorHAnsi"/>
          <w:bCs/>
          <w:szCs w:val="24"/>
          <w:lang/>
        </w:rPr>
        <w:t xml:space="preserve"> </w:t>
      </w:r>
      <w:r w:rsidR="008A47A4" w:rsidRPr="00D2055B">
        <w:rPr>
          <w:rFonts w:cstheme="minorHAnsi"/>
          <w:bCs/>
          <w:szCs w:val="24"/>
          <w:lang/>
        </w:rPr>
        <w:t xml:space="preserve"> </w:t>
      </w:r>
    </w:p>
    <w:p w:rsidR="00C27782" w:rsidRPr="00D2055B" w:rsidRDefault="00343F3E" w:rsidP="00C33732">
      <w:pPr>
        <w:rPr>
          <w:rFonts w:cstheme="minorHAnsi"/>
          <w:bCs/>
          <w:szCs w:val="24"/>
          <w:lang/>
        </w:rPr>
      </w:pPr>
      <w:r w:rsidRPr="00D2055B">
        <w:rPr>
          <w:rFonts w:cstheme="minorHAnsi"/>
          <w:bCs/>
          <w:szCs w:val="24"/>
          <w:lang/>
        </w:rPr>
        <w:t xml:space="preserve">Our academic and media elites </w:t>
      </w:r>
      <w:r w:rsidR="00E936D7" w:rsidRPr="00D2055B">
        <w:rPr>
          <w:rFonts w:cstheme="minorHAnsi"/>
          <w:bCs/>
          <w:szCs w:val="24"/>
          <w:lang/>
        </w:rPr>
        <w:t xml:space="preserve">feel so strongly about this creed that they </w:t>
      </w:r>
      <w:r w:rsidR="00087F2C" w:rsidRPr="00D2055B">
        <w:rPr>
          <w:rFonts w:cstheme="minorHAnsi"/>
          <w:bCs/>
          <w:szCs w:val="24"/>
          <w:lang/>
        </w:rPr>
        <w:t xml:space="preserve">sneer at </w:t>
      </w:r>
      <w:r w:rsidR="00E936D7" w:rsidRPr="00D2055B">
        <w:rPr>
          <w:rFonts w:cstheme="minorHAnsi"/>
          <w:bCs/>
          <w:szCs w:val="24"/>
          <w:lang/>
        </w:rPr>
        <w:t xml:space="preserve">opposing viewpoints. If you </w:t>
      </w:r>
      <w:r w:rsidR="0079567E" w:rsidRPr="00D2055B">
        <w:rPr>
          <w:rFonts w:cstheme="minorHAnsi"/>
          <w:bCs/>
          <w:szCs w:val="24"/>
          <w:lang/>
        </w:rPr>
        <w:t xml:space="preserve">don’t </w:t>
      </w:r>
      <w:r w:rsidR="00E936D7" w:rsidRPr="00D2055B">
        <w:rPr>
          <w:rFonts w:cstheme="minorHAnsi"/>
          <w:bCs/>
          <w:szCs w:val="24"/>
          <w:lang/>
        </w:rPr>
        <w:t xml:space="preserve">agree with same-sex marriage, </w:t>
      </w:r>
      <w:r w:rsidR="0079567E" w:rsidRPr="00D2055B">
        <w:rPr>
          <w:rFonts w:cstheme="minorHAnsi"/>
          <w:bCs/>
          <w:szCs w:val="24"/>
          <w:lang/>
        </w:rPr>
        <w:t xml:space="preserve">abortion, </w:t>
      </w:r>
      <w:r w:rsidR="00A548AA" w:rsidRPr="00D2055B">
        <w:rPr>
          <w:rFonts w:cstheme="minorHAnsi"/>
          <w:bCs/>
          <w:szCs w:val="24"/>
          <w:lang/>
        </w:rPr>
        <w:t xml:space="preserve">subsidized </w:t>
      </w:r>
      <w:r w:rsidR="0079567E" w:rsidRPr="00D2055B">
        <w:rPr>
          <w:rFonts w:cstheme="minorHAnsi"/>
          <w:bCs/>
          <w:szCs w:val="24"/>
          <w:lang/>
        </w:rPr>
        <w:t>contraception</w:t>
      </w:r>
      <w:r w:rsidR="00C54C57" w:rsidRPr="00D2055B">
        <w:rPr>
          <w:rFonts w:cstheme="minorHAnsi"/>
          <w:bCs/>
          <w:szCs w:val="24"/>
          <w:lang/>
        </w:rPr>
        <w:t xml:space="preserve">, </w:t>
      </w:r>
      <w:r w:rsidR="0079567E" w:rsidRPr="00D2055B">
        <w:rPr>
          <w:rFonts w:cstheme="minorHAnsi"/>
          <w:bCs/>
          <w:szCs w:val="24"/>
          <w:lang/>
        </w:rPr>
        <w:t>gender theory</w:t>
      </w:r>
      <w:r w:rsidR="00C54C57" w:rsidRPr="00D2055B">
        <w:rPr>
          <w:rFonts w:cstheme="minorHAnsi"/>
          <w:bCs/>
          <w:szCs w:val="24"/>
          <w:lang/>
        </w:rPr>
        <w:t xml:space="preserve"> or euthanasia</w:t>
      </w:r>
      <w:r w:rsidR="0079567E" w:rsidRPr="00D2055B">
        <w:rPr>
          <w:rFonts w:cstheme="minorHAnsi"/>
          <w:bCs/>
          <w:szCs w:val="24"/>
          <w:lang/>
        </w:rPr>
        <w:t xml:space="preserve">, </w:t>
      </w:r>
      <w:r w:rsidR="00953E46" w:rsidRPr="00D2055B">
        <w:rPr>
          <w:rFonts w:cstheme="minorHAnsi"/>
          <w:bCs/>
          <w:szCs w:val="24"/>
          <w:lang/>
        </w:rPr>
        <w:t xml:space="preserve">you </w:t>
      </w:r>
      <w:r w:rsidR="00FF3053" w:rsidRPr="00D2055B">
        <w:rPr>
          <w:rFonts w:cstheme="minorHAnsi"/>
          <w:bCs/>
          <w:szCs w:val="24"/>
          <w:lang/>
        </w:rPr>
        <w:t>belong to the “basket of deplora</w:t>
      </w:r>
      <w:r w:rsidR="00775959" w:rsidRPr="00D2055B">
        <w:rPr>
          <w:rFonts w:cstheme="minorHAnsi"/>
          <w:bCs/>
          <w:szCs w:val="24"/>
          <w:lang/>
        </w:rPr>
        <w:t>b</w:t>
      </w:r>
      <w:r w:rsidR="00FF3053" w:rsidRPr="00D2055B">
        <w:rPr>
          <w:rFonts w:cstheme="minorHAnsi"/>
          <w:bCs/>
          <w:szCs w:val="24"/>
          <w:lang/>
        </w:rPr>
        <w:t>les”</w:t>
      </w:r>
      <w:r w:rsidR="00775959" w:rsidRPr="00D2055B">
        <w:rPr>
          <w:rFonts w:cstheme="minorHAnsi"/>
          <w:bCs/>
          <w:szCs w:val="24"/>
          <w:lang/>
        </w:rPr>
        <w:t xml:space="preserve"> </w:t>
      </w:r>
      <w:proofErr w:type="gramStart"/>
      <w:r w:rsidR="00BC645B" w:rsidRPr="00D2055B">
        <w:rPr>
          <w:rFonts w:cstheme="minorHAnsi"/>
          <w:bCs/>
          <w:szCs w:val="24"/>
          <w:lang/>
        </w:rPr>
        <w:t>who</w:t>
      </w:r>
      <w:proofErr w:type="gramEnd"/>
      <w:r w:rsidR="00BC645B" w:rsidRPr="00D2055B">
        <w:rPr>
          <w:rFonts w:cstheme="minorHAnsi"/>
          <w:bCs/>
          <w:szCs w:val="24"/>
          <w:lang/>
        </w:rPr>
        <w:t xml:space="preserve"> still “cling to </w:t>
      </w:r>
      <w:r w:rsidR="00780252" w:rsidRPr="00D2055B">
        <w:rPr>
          <w:rFonts w:cstheme="minorHAnsi"/>
          <w:bCs/>
          <w:szCs w:val="24"/>
          <w:lang/>
        </w:rPr>
        <w:t>their guns and B</w:t>
      </w:r>
      <w:r w:rsidR="00A548AA" w:rsidRPr="00D2055B">
        <w:rPr>
          <w:rFonts w:cstheme="minorHAnsi"/>
          <w:bCs/>
          <w:szCs w:val="24"/>
          <w:lang/>
        </w:rPr>
        <w:t>ibles</w:t>
      </w:r>
      <w:r w:rsidR="00BC645B" w:rsidRPr="00D2055B">
        <w:rPr>
          <w:rFonts w:cstheme="minorHAnsi"/>
          <w:bCs/>
          <w:szCs w:val="24"/>
          <w:lang/>
        </w:rPr>
        <w:t>”.</w:t>
      </w:r>
      <w:r w:rsidR="00953E46" w:rsidRPr="00D2055B">
        <w:rPr>
          <w:rFonts w:cstheme="minorHAnsi"/>
          <w:bCs/>
          <w:szCs w:val="24"/>
          <w:lang/>
        </w:rPr>
        <w:t xml:space="preserve"> Never mind that </w:t>
      </w:r>
      <w:r w:rsidR="00433E1F" w:rsidRPr="00D2055B">
        <w:rPr>
          <w:rFonts w:cstheme="minorHAnsi"/>
          <w:bCs/>
          <w:szCs w:val="24"/>
          <w:lang/>
        </w:rPr>
        <w:t xml:space="preserve">the opposing viewpoints </w:t>
      </w:r>
      <w:r w:rsidRPr="00D2055B">
        <w:rPr>
          <w:rFonts w:cstheme="minorHAnsi"/>
          <w:bCs/>
          <w:szCs w:val="24"/>
          <w:lang/>
        </w:rPr>
        <w:t xml:space="preserve">are shared by </w:t>
      </w:r>
      <w:r w:rsidR="00C54C57" w:rsidRPr="00D2055B">
        <w:rPr>
          <w:rFonts w:cstheme="minorHAnsi"/>
          <w:bCs/>
          <w:szCs w:val="24"/>
          <w:lang/>
        </w:rPr>
        <w:t xml:space="preserve">virtually all people since the dawn of civilization, </w:t>
      </w:r>
      <w:r w:rsidR="00953E46" w:rsidRPr="00D2055B">
        <w:rPr>
          <w:rFonts w:cstheme="minorHAnsi"/>
          <w:bCs/>
          <w:szCs w:val="24"/>
          <w:lang/>
        </w:rPr>
        <w:t xml:space="preserve">our elites know </w:t>
      </w:r>
      <w:r w:rsidR="00FF3053" w:rsidRPr="00D2055B">
        <w:rPr>
          <w:rFonts w:cstheme="minorHAnsi"/>
          <w:bCs/>
          <w:szCs w:val="24"/>
          <w:lang/>
        </w:rPr>
        <w:t xml:space="preserve">better. </w:t>
      </w:r>
      <w:r w:rsidR="00953E46" w:rsidRPr="00D2055B">
        <w:rPr>
          <w:rFonts w:cstheme="minorHAnsi"/>
          <w:bCs/>
          <w:szCs w:val="24"/>
          <w:lang/>
        </w:rPr>
        <w:t xml:space="preserve"> </w:t>
      </w:r>
      <w:r w:rsidR="0079567E" w:rsidRPr="00D2055B">
        <w:rPr>
          <w:rFonts w:cstheme="minorHAnsi"/>
          <w:bCs/>
          <w:szCs w:val="24"/>
          <w:lang/>
        </w:rPr>
        <w:t xml:space="preserve"> </w:t>
      </w:r>
      <w:r w:rsidR="00FF2D28" w:rsidRPr="00D2055B">
        <w:rPr>
          <w:rFonts w:cstheme="minorHAnsi"/>
          <w:bCs/>
          <w:szCs w:val="24"/>
          <w:lang/>
        </w:rPr>
        <w:t xml:space="preserve"> </w:t>
      </w:r>
    </w:p>
    <w:p w:rsidR="00FA3D1C" w:rsidRPr="00D2055B" w:rsidRDefault="00FA3D1C" w:rsidP="00C33732">
      <w:pPr>
        <w:rPr>
          <w:rFonts w:cstheme="minorHAnsi"/>
          <w:b/>
          <w:bCs/>
          <w:szCs w:val="24"/>
          <w:lang/>
        </w:rPr>
      </w:pPr>
      <w:r w:rsidRPr="00D2055B">
        <w:rPr>
          <w:rFonts w:cstheme="minorHAnsi"/>
          <w:b/>
          <w:bCs/>
          <w:szCs w:val="24"/>
          <w:lang/>
        </w:rPr>
        <w:t xml:space="preserve">How did </w:t>
      </w:r>
      <w:r w:rsidR="00BD2DED" w:rsidRPr="00D2055B">
        <w:rPr>
          <w:rFonts w:cstheme="minorHAnsi"/>
          <w:b/>
          <w:bCs/>
          <w:szCs w:val="24"/>
          <w:lang/>
        </w:rPr>
        <w:t>we get into such a mess</w:t>
      </w:r>
      <w:r w:rsidRPr="00D2055B">
        <w:rPr>
          <w:rFonts w:cstheme="minorHAnsi"/>
          <w:b/>
          <w:bCs/>
          <w:szCs w:val="24"/>
          <w:lang/>
        </w:rPr>
        <w:t>?</w:t>
      </w:r>
    </w:p>
    <w:p w:rsidR="00525C04" w:rsidRPr="00D2055B" w:rsidRDefault="00BD2DED" w:rsidP="00C33732">
      <w:pPr>
        <w:contextualSpacing/>
        <w:rPr>
          <w:rFonts w:cstheme="minorHAnsi"/>
          <w:bCs/>
          <w:szCs w:val="24"/>
          <w:lang/>
        </w:rPr>
      </w:pPr>
      <w:r w:rsidRPr="00D2055B">
        <w:rPr>
          <w:rFonts w:cstheme="minorHAnsi"/>
          <w:bCs/>
          <w:szCs w:val="24"/>
          <w:lang/>
        </w:rPr>
        <w:t>The</w:t>
      </w:r>
      <w:r w:rsidR="00171446" w:rsidRPr="00D2055B">
        <w:rPr>
          <w:rFonts w:cstheme="minorHAnsi"/>
          <w:bCs/>
          <w:szCs w:val="24"/>
          <w:lang/>
        </w:rPr>
        <w:t xml:space="preserve"> question that naturally comes to mind is: how did we get into such a mess? The</w:t>
      </w:r>
      <w:r w:rsidRPr="00D2055B">
        <w:rPr>
          <w:rFonts w:cstheme="minorHAnsi"/>
          <w:bCs/>
          <w:szCs w:val="24"/>
          <w:lang/>
        </w:rPr>
        <w:t xml:space="preserve"> short answer is th</w:t>
      </w:r>
      <w:r w:rsidR="0022478F" w:rsidRPr="00D2055B">
        <w:rPr>
          <w:rFonts w:cstheme="minorHAnsi"/>
          <w:bCs/>
          <w:szCs w:val="24"/>
          <w:lang/>
        </w:rPr>
        <w:t xml:space="preserve">at </w:t>
      </w:r>
      <w:r w:rsidRPr="00D2055B">
        <w:rPr>
          <w:rFonts w:cstheme="minorHAnsi"/>
          <w:bCs/>
          <w:szCs w:val="24"/>
          <w:lang/>
        </w:rPr>
        <w:t>we hav</w:t>
      </w:r>
      <w:r w:rsidR="00525C04" w:rsidRPr="00D2055B">
        <w:rPr>
          <w:rFonts w:cstheme="minorHAnsi"/>
          <w:bCs/>
          <w:szCs w:val="24"/>
          <w:lang/>
        </w:rPr>
        <w:t xml:space="preserve">e severed the link between faith and reason that </w:t>
      </w:r>
      <w:r w:rsidR="007D7D64" w:rsidRPr="00D2055B">
        <w:rPr>
          <w:rFonts w:cstheme="minorHAnsi"/>
          <w:bCs/>
          <w:szCs w:val="24"/>
          <w:lang/>
        </w:rPr>
        <w:t>was prevalent in t</w:t>
      </w:r>
      <w:r w:rsidR="00525C04" w:rsidRPr="00D2055B">
        <w:rPr>
          <w:rFonts w:cstheme="minorHAnsi"/>
          <w:bCs/>
          <w:szCs w:val="24"/>
          <w:lang/>
        </w:rPr>
        <w:t>he foundational period of Western civilization</w:t>
      </w:r>
      <w:r w:rsidR="009A3A43" w:rsidRPr="00D2055B">
        <w:rPr>
          <w:rFonts w:cstheme="minorHAnsi"/>
          <w:bCs/>
          <w:szCs w:val="24"/>
          <w:lang/>
        </w:rPr>
        <w:t xml:space="preserve">, so much so that we now view the two as </w:t>
      </w:r>
      <w:r w:rsidR="00035DCC" w:rsidRPr="00D2055B">
        <w:rPr>
          <w:rFonts w:cstheme="minorHAnsi"/>
          <w:bCs/>
          <w:szCs w:val="24"/>
          <w:lang/>
        </w:rPr>
        <w:t xml:space="preserve">being </w:t>
      </w:r>
      <w:r w:rsidR="009A3A43" w:rsidRPr="00D2055B">
        <w:rPr>
          <w:rFonts w:cstheme="minorHAnsi"/>
          <w:bCs/>
          <w:szCs w:val="24"/>
          <w:lang/>
        </w:rPr>
        <w:t>hostile to one another</w:t>
      </w:r>
      <w:r w:rsidR="00525C04" w:rsidRPr="00D2055B">
        <w:rPr>
          <w:rFonts w:cstheme="minorHAnsi"/>
          <w:bCs/>
          <w:szCs w:val="24"/>
          <w:lang/>
        </w:rPr>
        <w:t xml:space="preserve">. </w:t>
      </w:r>
    </w:p>
    <w:p w:rsidR="007D7D64" w:rsidRPr="00D2055B" w:rsidRDefault="007D7D64" w:rsidP="00C33732">
      <w:pPr>
        <w:contextualSpacing/>
        <w:rPr>
          <w:rFonts w:cstheme="minorHAnsi"/>
          <w:bCs/>
          <w:szCs w:val="24"/>
          <w:lang/>
        </w:rPr>
      </w:pPr>
    </w:p>
    <w:p w:rsidR="00FD17E6" w:rsidRPr="00D2055B" w:rsidRDefault="007D7D64" w:rsidP="00FF2D28">
      <w:pPr>
        <w:contextualSpacing/>
        <w:rPr>
          <w:rFonts w:cstheme="minorHAnsi"/>
          <w:bCs/>
          <w:szCs w:val="24"/>
          <w:lang/>
        </w:rPr>
      </w:pPr>
      <w:r w:rsidRPr="00D2055B">
        <w:rPr>
          <w:rFonts w:cstheme="minorHAnsi"/>
          <w:bCs/>
          <w:szCs w:val="24"/>
          <w:lang/>
        </w:rPr>
        <w:t xml:space="preserve">The encyclical letter of Pope Saint John Paul II </w:t>
      </w:r>
      <w:r w:rsidRPr="00D2055B">
        <w:rPr>
          <w:rFonts w:cstheme="minorHAnsi"/>
          <w:bCs/>
          <w:i/>
          <w:szCs w:val="24"/>
          <w:lang/>
        </w:rPr>
        <w:t xml:space="preserve">Fides </w:t>
      </w:r>
      <w:proofErr w:type="gramStart"/>
      <w:r w:rsidRPr="00D2055B">
        <w:rPr>
          <w:rFonts w:cstheme="minorHAnsi"/>
          <w:bCs/>
          <w:i/>
          <w:szCs w:val="24"/>
          <w:lang/>
        </w:rPr>
        <w:t>et</w:t>
      </w:r>
      <w:proofErr w:type="gramEnd"/>
      <w:r w:rsidRPr="00D2055B">
        <w:rPr>
          <w:rFonts w:cstheme="minorHAnsi"/>
          <w:bCs/>
          <w:i/>
          <w:szCs w:val="24"/>
          <w:lang/>
        </w:rPr>
        <w:t xml:space="preserve"> Ratio</w:t>
      </w:r>
      <w:r w:rsidR="00634A4D" w:rsidRPr="00D2055B">
        <w:rPr>
          <w:rFonts w:cstheme="minorHAnsi"/>
          <w:bCs/>
          <w:i/>
          <w:szCs w:val="24"/>
          <w:lang/>
        </w:rPr>
        <w:t>,</w:t>
      </w:r>
      <w:r w:rsidRPr="00D2055B">
        <w:rPr>
          <w:rFonts w:cstheme="minorHAnsi"/>
          <w:bCs/>
          <w:i/>
          <w:szCs w:val="24"/>
          <w:lang/>
        </w:rPr>
        <w:t xml:space="preserve"> </w:t>
      </w:r>
      <w:r w:rsidRPr="00D2055B">
        <w:rPr>
          <w:rFonts w:cstheme="minorHAnsi"/>
          <w:bCs/>
          <w:szCs w:val="24"/>
          <w:lang/>
        </w:rPr>
        <w:t>published in 1998</w:t>
      </w:r>
      <w:r w:rsidR="00634A4D" w:rsidRPr="00D2055B">
        <w:rPr>
          <w:rFonts w:cstheme="minorHAnsi"/>
          <w:bCs/>
          <w:szCs w:val="24"/>
          <w:lang/>
        </w:rPr>
        <w:t>,</w:t>
      </w:r>
      <w:r w:rsidRPr="00D2055B">
        <w:rPr>
          <w:rFonts w:cstheme="minorHAnsi"/>
          <w:bCs/>
          <w:szCs w:val="24"/>
          <w:lang/>
        </w:rPr>
        <w:t xml:space="preserve"> opens with these words: “Faith and reason are like two wings on which the human spirit rises to the contemplation of truth</w:t>
      </w:r>
      <w:r w:rsidR="00FF2D28" w:rsidRPr="00D2055B">
        <w:rPr>
          <w:rFonts w:cstheme="minorHAnsi"/>
          <w:bCs/>
          <w:szCs w:val="24"/>
          <w:lang/>
        </w:rPr>
        <w:t xml:space="preserve">”. </w:t>
      </w:r>
    </w:p>
    <w:p w:rsidR="00FD17E6" w:rsidRPr="00D2055B" w:rsidRDefault="00FD17E6" w:rsidP="00FF2D28">
      <w:pPr>
        <w:contextualSpacing/>
        <w:rPr>
          <w:rFonts w:cstheme="minorHAnsi"/>
          <w:bCs/>
          <w:szCs w:val="24"/>
          <w:lang/>
        </w:rPr>
      </w:pPr>
    </w:p>
    <w:p w:rsidR="00634A4D" w:rsidRPr="00D2055B" w:rsidRDefault="00FF2D28" w:rsidP="00FF2D28">
      <w:pPr>
        <w:contextualSpacing/>
        <w:rPr>
          <w:rFonts w:cstheme="minorHAnsi"/>
          <w:bCs/>
          <w:szCs w:val="24"/>
          <w:lang/>
        </w:rPr>
      </w:pPr>
      <w:r w:rsidRPr="00D2055B">
        <w:rPr>
          <w:rFonts w:cstheme="minorHAnsi"/>
          <w:bCs/>
          <w:szCs w:val="24"/>
          <w:lang/>
        </w:rPr>
        <w:t xml:space="preserve">What this means is that </w:t>
      </w:r>
      <w:r w:rsidR="00634A4D" w:rsidRPr="00D2055B">
        <w:rPr>
          <w:rFonts w:cstheme="minorHAnsi"/>
          <w:bCs/>
          <w:szCs w:val="24"/>
          <w:lang/>
        </w:rPr>
        <w:t xml:space="preserve">faith and reason are </w:t>
      </w:r>
      <w:r w:rsidR="009E2BA5" w:rsidRPr="00D2055B">
        <w:rPr>
          <w:rFonts w:cstheme="minorHAnsi"/>
          <w:bCs/>
          <w:szCs w:val="24"/>
          <w:lang/>
        </w:rPr>
        <w:t>both</w:t>
      </w:r>
      <w:r w:rsidR="009273F2" w:rsidRPr="00D2055B">
        <w:rPr>
          <w:rFonts w:cstheme="minorHAnsi"/>
          <w:bCs/>
          <w:szCs w:val="24"/>
          <w:lang/>
        </w:rPr>
        <w:t xml:space="preserve"> </w:t>
      </w:r>
      <w:r w:rsidR="009E2BA5" w:rsidRPr="00D2055B">
        <w:rPr>
          <w:rFonts w:cstheme="minorHAnsi"/>
          <w:bCs/>
          <w:szCs w:val="24"/>
          <w:lang/>
        </w:rPr>
        <w:t>truth</w:t>
      </w:r>
      <w:r w:rsidR="009273F2" w:rsidRPr="00D2055B">
        <w:rPr>
          <w:rFonts w:cstheme="minorHAnsi"/>
          <w:bCs/>
          <w:szCs w:val="24"/>
          <w:lang/>
        </w:rPr>
        <w:t xml:space="preserve">-seeking activities. </w:t>
      </w:r>
      <w:r w:rsidR="00634A4D" w:rsidRPr="00D2055B">
        <w:rPr>
          <w:rFonts w:cstheme="minorHAnsi"/>
          <w:bCs/>
          <w:szCs w:val="24"/>
          <w:lang/>
        </w:rPr>
        <w:t>They are meant to work together, not compete with one another. F</w:t>
      </w:r>
      <w:r w:rsidRPr="00D2055B">
        <w:rPr>
          <w:rFonts w:cstheme="minorHAnsi"/>
          <w:bCs/>
          <w:szCs w:val="24"/>
          <w:lang/>
        </w:rPr>
        <w:t xml:space="preserve">aith simply cannot exist without reason and reason itself cannot flourish without faith. </w:t>
      </w:r>
      <w:r w:rsidR="009273F2" w:rsidRPr="00D2055B">
        <w:rPr>
          <w:rFonts w:cstheme="minorHAnsi"/>
          <w:bCs/>
          <w:szCs w:val="24"/>
          <w:lang/>
        </w:rPr>
        <w:t>Socrates and Abraham are not antithetical. Since</w:t>
      </w:r>
      <w:r w:rsidR="009E2BA5" w:rsidRPr="00D2055B">
        <w:rPr>
          <w:rFonts w:cstheme="minorHAnsi"/>
          <w:bCs/>
          <w:szCs w:val="24"/>
          <w:lang/>
        </w:rPr>
        <w:t xml:space="preserve"> both pursue the same goa</w:t>
      </w:r>
      <w:r w:rsidR="009273F2" w:rsidRPr="00D2055B">
        <w:rPr>
          <w:rFonts w:cstheme="minorHAnsi"/>
          <w:bCs/>
          <w:szCs w:val="24"/>
          <w:lang/>
        </w:rPr>
        <w:t>l</w:t>
      </w:r>
      <w:r w:rsidR="009E2BA5" w:rsidRPr="00D2055B">
        <w:rPr>
          <w:rFonts w:cstheme="minorHAnsi"/>
          <w:bCs/>
          <w:szCs w:val="24"/>
          <w:lang/>
        </w:rPr>
        <w:t>, which is</w:t>
      </w:r>
      <w:r w:rsidR="009273F2" w:rsidRPr="00D2055B">
        <w:rPr>
          <w:rFonts w:cstheme="minorHAnsi"/>
          <w:bCs/>
          <w:szCs w:val="24"/>
          <w:lang/>
        </w:rPr>
        <w:t xml:space="preserve"> </w:t>
      </w:r>
      <w:r w:rsidR="009E2BA5" w:rsidRPr="00D2055B">
        <w:rPr>
          <w:rFonts w:cstheme="minorHAnsi"/>
          <w:bCs/>
          <w:szCs w:val="24"/>
          <w:lang/>
        </w:rPr>
        <w:t xml:space="preserve">knowledge of </w:t>
      </w:r>
      <w:r w:rsidR="009273F2" w:rsidRPr="00D2055B">
        <w:rPr>
          <w:rFonts w:cstheme="minorHAnsi"/>
          <w:bCs/>
          <w:szCs w:val="24"/>
          <w:lang/>
        </w:rPr>
        <w:t>truth</w:t>
      </w:r>
      <w:r w:rsidR="009E2BA5" w:rsidRPr="00D2055B">
        <w:rPr>
          <w:rFonts w:cstheme="minorHAnsi"/>
          <w:bCs/>
          <w:szCs w:val="24"/>
          <w:lang/>
        </w:rPr>
        <w:t xml:space="preserve">, </w:t>
      </w:r>
      <w:r w:rsidR="009273F2" w:rsidRPr="00D2055B">
        <w:rPr>
          <w:rFonts w:cstheme="minorHAnsi"/>
          <w:bCs/>
          <w:szCs w:val="24"/>
          <w:lang/>
        </w:rPr>
        <w:t xml:space="preserve">they can live harmoniously in each of us.   </w:t>
      </w:r>
    </w:p>
    <w:p w:rsidR="00634A4D" w:rsidRPr="00D2055B" w:rsidRDefault="00634A4D" w:rsidP="00FF2D28">
      <w:pPr>
        <w:contextualSpacing/>
        <w:rPr>
          <w:rFonts w:cstheme="minorHAnsi"/>
          <w:bCs/>
          <w:szCs w:val="24"/>
          <w:lang/>
        </w:rPr>
      </w:pPr>
    </w:p>
    <w:p w:rsidR="00FF2D28" w:rsidRPr="00D2055B" w:rsidRDefault="009273F2" w:rsidP="00FF2D28">
      <w:pPr>
        <w:contextualSpacing/>
        <w:rPr>
          <w:rFonts w:cstheme="minorHAnsi"/>
          <w:bCs/>
          <w:szCs w:val="24"/>
          <w:lang/>
        </w:rPr>
      </w:pPr>
      <w:r w:rsidRPr="00D2055B">
        <w:rPr>
          <w:rFonts w:cstheme="minorHAnsi"/>
          <w:bCs/>
          <w:szCs w:val="24"/>
          <w:lang/>
        </w:rPr>
        <w:t xml:space="preserve">There </w:t>
      </w:r>
      <w:r w:rsidR="00C05810" w:rsidRPr="00D2055B">
        <w:rPr>
          <w:rFonts w:cstheme="minorHAnsi"/>
          <w:bCs/>
          <w:szCs w:val="24"/>
          <w:lang/>
        </w:rPr>
        <w:t xml:space="preserve">is </w:t>
      </w:r>
      <w:r w:rsidRPr="00D2055B">
        <w:rPr>
          <w:rFonts w:cstheme="minorHAnsi"/>
          <w:bCs/>
          <w:szCs w:val="24"/>
          <w:lang/>
        </w:rPr>
        <w:t xml:space="preserve">solid empirical evidence for </w:t>
      </w:r>
      <w:r w:rsidR="009E2BA5" w:rsidRPr="00D2055B">
        <w:rPr>
          <w:rFonts w:cstheme="minorHAnsi"/>
          <w:bCs/>
          <w:szCs w:val="24"/>
          <w:lang/>
        </w:rPr>
        <w:t>such a view</w:t>
      </w:r>
      <w:r w:rsidRPr="00D2055B">
        <w:rPr>
          <w:rFonts w:cstheme="minorHAnsi"/>
          <w:bCs/>
          <w:szCs w:val="24"/>
          <w:lang/>
        </w:rPr>
        <w:t xml:space="preserve">. It is the </w:t>
      </w:r>
      <w:r w:rsidR="00FF2D28" w:rsidRPr="00D2055B">
        <w:rPr>
          <w:rFonts w:cstheme="minorHAnsi"/>
          <w:bCs/>
          <w:szCs w:val="24"/>
          <w:lang/>
        </w:rPr>
        <w:t xml:space="preserve">existence of universities, which first appeared in the </w:t>
      </w:r>
      <w:proofErr w:type="gramStart"/>
      <w:r w:rsidR="00FF2D28" w:rsidRPr="00D2055B">
        <w:rPr>
          <w:rFonts w:cstheme="minorHAnsi"/>
          <w:bCs/>
          <w:szCs w:val="24"/>
          <w:lang/>
        </w:rPr>
        <w:t>Middle</w:t>
      </w:r>
      <w:proofErr w:type="gramEnd"/>
      <w:r w:rsidR="00FF2D28" w:rsidRPr="00D2055B">
        <w:rPr>
          <w:rFonts w:cstheme="minorHAnsi"/>
          <w:bCs/>
          <w:szCs w:val="24"/>
          <w:lang/>
        </w:rPr>
        <w:t xml:space="preserve"> Ages as an outgrowth of the intellectual requirements of the faith. </w:t>
      </w:r>
    </w:p>
    <w:p w:rsidR="00FF2D28" w:rsidRPr="00D2055B" w:rsidRDefault="00FF2D28" w:rsidP="00C33732">
      <w:pPr>
        <w:contextualSpacing/>
        <w:rPr>
          <w:rFonts w:cstheme="minorHAnsi"/>
          <w:bCs/>
          <w:szCs w:val="24"/>
          <w:lang/>
        </w:rPr>
      </w:pPr>
    </w:p>
    <w:p w:rsidR="00FF2D28" w:rsidRPr="00D2055B" w:rsidRDefault="00FF2D28" w:rsidP="00C33732">
      <w:pPr>
        <w:contextualSpacing/>
        <w:rPr>
          <w:rFonts w:cstheme="minorHAnsi"/>
          <w:bCs/>
          <w:szCs w:val="24"/>
          <w:lang/>
        </w:rPr>
      </w:pPr>
      <w:r w:rsidRPr="00D2055B">
        <w:rPr>
          <w:rFonts w:cstheme="minorHAnsi"/>
          <w:bCs/>
          <w:szCs w:val="24"/>
          <w:lang/>
        </w:rPr>
        <w:t xml:space="preserve">This </w:t>
      </w:r>
      <w:r w:rsidR="00FD17E6" w:rsidRPr="00D2055B">
        <w:rPr>
          <w:rFonts w:cstheme="minorHAnsi"/>
          <w:bCs/>
          <w:szCs w:val="24"/>
          <w:lang/>
        </w:rPr>
        <w:t>was</w:t>
      </w:r>
      <w:r w:rsidRPr="00D2055B">
        <w:rPr>
          <w:rFonts w:cstheme="minorHAnsi"/>
          <w:bCs/>
          <w:szCs w:val="24"/>
          <w:lang/>
        </w:rPr>
        <w:t xml:space="preserve"> not a</w:t>
      </w:r>
      <w:r w:rsidR="00FD17E6" w:rsidRPr="00D2055B">
        <w:rPr>
          <w:rFonts w:cstheme="minorHAnsi"/>
          <w:bCs/>
          <w:szCs w:val="24"/>
          <w:lang/>
        </w:rPr>
        <w:t xml:space="preserve">n entirely new phenomenon. </w:t>
      </w:r>
      <w:r w:rsidR="009E2BA5" w:rsidRPr="00D2055B">
        <w:rPr>
          <w:rFonts w:cstheme="minorHAnsi"/>
          <w:bCs/>
          <w:szCs w:val="24"/>
          <w:lang/>
        </w:rPr>
        <w:t xml:space="preserve">The </w:t>
      </w:r>
      <w:r w:rsidRPr="00D2055B">
        <w:rPr>
          <w:rFonts w:cstheme="minorHAnsi"/>
          <w:bCs/>
          <w:szCs w:val="24"/>
          <w:lang/>
        </w:rPr>
        <w:t xml:space="preserve">writings of Christians </w:t>
      </w:r>
      <w:r w:rsidR="009E2BA5" w:rsidRPr="00D2055B">
        <w:rPr>
          <w:rFonts w:cstheme="minorHAnsi"/>
          <w:bCs/>
          <w:szCs w:val="24"/>
          <w:lang/>
        </w:rPr>
        <w:t xml:space="preserve">living in the second and third centuries </w:t>
      </w:r>
      <w:r w:rsidRPr="00D2055B">
        <w:rPr>
          <w:rFonts w:cstheme="minorHAnsi"/>
          <w:bCs/>
          <w:szCs w:val="24"/>
          <w:lang/>
        </w:rPr>
        <w:t xml:space="preserve">indicate that they were largely drawn to the faith, not by emotions, but rather by an intellectual quest for the truth. </w:t>
      </w:r>
    </w:p>
    <w:p w:rsidR="00FD17E6" w:rsidRPr="00D2055B" w:rsidRDefault="00FD17E6" w:rsidP="00C33732">
      <w:pPr>
        <w:contextualSpacing/>
        <w:rPr>
          <w:rFonts w:cstheme="minorHAnsi"/>
          <w:bCs/>
          <w:szCs w:val="24"/>
          <w:lang/>
        </w:rPr>
      </w:pPr>
    </w:p>
    <w:p w:rsidR="00F8403C" w:rsidRPr="00D2055B" w:rsidRDefault="00FF2D28" w:rsidP="00C27782">
      <w:pPr>
        <w:contextualSpacing/>
        <w:rPr>
          <w:rFonts w:cstheme="minorHAnsi"/>
          <w:bCs/>
          <w:szCs w:val="24"/>
          <w:lang/>
        </w:rPr>
      </w:pPr>
      <w:r w:rsidRPr="00D2055B">
        <w:rPr>
          <w:rFonts w:cstheme="minorHAnsi"/>
          <w:bCs/>
          <w:szCs w:val="24"/>
          <w:lang/>
        </w:rPr>
        <w:t xml:space="preserve">Reflecting on the reasons for belief in the God of Jesus-Christ was very much a part of their way of being religious. Far from putting aside Socratic self-questioning, they felt it was their Christian duty to develop their reasoning skills </w:t>
      </w:r>
      <w:r w:rsidR="00FD17E6" w:rsidRPr="00D2055B">
        <w:rPr>
          <w:rFonts w:cstheme="minorHAnsi"/>
          <w:bCs/>
          <w:szCs w:val="24"/>
          <w:lang/>
        </w:rPr>
        <w:t>in order t</w:t>
      </w:r>
      <w:r w:rsidRPr="00D2055B">
        <w:rPr>
          <w:rFonts w:cstheme="minorHAnsi"/>
          <w:bCs/>
          <w:szCs w:val="24"/>
          <w:lang/>
        </w:rPr>
        <w:t xml:space="preserve">o </w:t>
      </w:r>
      <w:r w:rsidR="00FD17E6" w:rsidRPr="00D2055B">
        <w:rPr>
          <w:rFonts w:cstheme="minorHAnsi"/>
          <w:bCs/>
          <w:szCs w:val="24"/>
          <w:lang/>
        </w:rPr>
        <w:t xml:space="preserve">find out </w:t>
      </w:r>
      <w:r w:rsidRPr="00D2055B">
        <w:rPr>
          <w:rFonts w:cstheme="minorHAnsi"/>
          <w:bCs/>
          <w:szCs w:val="24"/>
          <w:lang/>
        </w:rPr>
        <w:t xml:space="preserve">all that </w:t>
      </w:r>
      <w:r w:rsidR="00FD17E6" w:rsidRPr="00D2055B">
        <w:rPr>
          <w:rFonts w:cstheme="minorHAnsi"/>
          <w:bCs/>
          <w:szCs w:val="24"/>
          <w:lang/>
        </w:rPr>
        <w:t xml:space="preserve">could </w:t>
      </w:r>
      <w:r w:rsidRPr="00D2055B">
        <w:rPr>
          <w:rFonts w:cstheme="minorHAnsi"/>
          <w:bCs/>
          <w:szCs w:val="24"/>
          <w:lang/>
        </w:rPr>
        <w:t>be known about the truth.</w:t>
      </w:r>
      <w:r w:rsidR="00FD17E6" w:rsidRPr="00D2055B">
        <w:rPr>
          <w:rFonts w:cstheme="minorHAnsi"/>
          <w:bCs/>
          <w:szCs w:val="24"/>
          <w:lang/>
        </w:rPr>
        <w:t xml:space="preserve"> It was precisely because of that difficult and unrelenting search that universities came into existence. The medieval universities, which are the </w:t>
      </w:r>
      <w:r w:rsidR="00FD17E6" w:rsidRPr="00D2055B">
        <w:rPr>
          <w:rFonts w:cstheme="minorHAnsi"/>
          <w:bCs/>
          <w:szCs w:val="24"/>
          <w:lang/>
        </w:rPr>
        <w:lastRenderedPageBreak/>
        <w:t xml:space="preserve">ancestors of our modern universities, were a response to an urge to find answers to questions raised by reason enlightened by faith. </w:t>
      </w:r>
    </w:p>
    <w:p w:rsidR="00FD17E6" w:rsidRPr="00D2055B" w:rsidRDefault="00FD17E6" w:rsidP="00C27782">
      <w:pPr>
        <w:contextualSpacing/>
        <w:rPr>
          <w:rFonts w:cstheme="minorHAnsi"/>
          <w:bCs/>
          <w:szCs w:val="24"/>
          <w:lang/>
        </w:rPr>
      </w:pPr>
    </w:p>
    <w:p w:rsidR="00FD17E6" w:rsidRPr="00D2055B" w:rsidRDefault="00FD17E6" w:rsidP="00C27782">
      <w:pPr>
        <w:contextualSpacing/>
        <w:rPr>
          <w:rFonts w:cstheme="minorHAnsi"/>
          <w:bCs/>
          <w:szCs w:val="24"/>
          <w:lang/>
        </w:rPr>
      </w:pPr>
      <w:r w:rsidRPr="00D2055B">
        <w:rPr>
          <w:rFonts w:cstheme="minorHAnsi"/>
          <w:bCs/>
          <w:szCs w:val="24"/>
          <w:lang/>
        </w:rPr>
        <w:t xml:space="preserve">Medieval universities </w:t>
      </w:r>
      <w:r w:rsidR="007A04A1" w:rsidRPr="00D2055B">
        <w:rPr>
          <w:rFonts w:cstheme="minorHAnsi"/>
          <w:bCs/>
          <w:szCs w:val="24"/>
          <w:lang/>
        </w:rPr>
        <w:t>did not focus solely on</w:t>
      </w:r>
      <w:r w:rsidRPr="00D2055B">
        <w:rPr>
          <w:rFonts w:cstheme="minorHAnsi"/>
          <w:bCs/>
          <w:szCs w:val="24"/>
          <w:lang/>
        </w:rPr>
        <w:t xml:space="preserve"> the pursuit of theoretical knowledge. Conscious that the God that is “creative Reas</w:t>
      </w:r>
      <w:r w:rsidR="007A04A1" w:rsidRPr="00D2055B">
        <w:rPr>
          <w:rFonts w:cstheme="minorHAnsi"/>
          <w:bCs/>
          <w:szCs w:val="24"/>
          <w:lang/>
        </w:rPr>
        <w:t xml:space="preserve">on” is also “Goodness itself”, they assumed that </w:t>
      </w:r>
      <w:r w:rsidRPr="00D2055B">
        <w:rPr>
          <w:rFonts w:cstheme="minorHAnsi"/>
          <w:bCs/>
          <w:szCs w:val="24"/>
          <w:lang/>
        </w:rPr>
        <w:t xml:space="preserve">Christian Revelation extends not only to what we must know, but also to what we must do. </w:t>
      </w:r>
      <w:r w:rsidR="007A04A1" w:rsidRPr="00D2055B">
        <w:rPr>
          <w:rFonts w:cstheme="minorHAnsi"/>
          <w:bCs/>
          <w:szCs w:val="24"/>
          <w:lang/>
        </w:rPr>
        <w:t xml:space="preserve">As a result, subject matters included not only </w:t>
      </w:r>
      <w:r w:rsidR="00305011" w:rsidRPr="00D2055B">
        <w:rPr>
          <w:rFonts w:cstheme="minorHAnsi"/>
          <w:bCs/>
          <w:szCs w:val="24"/>
          <w:lang/>
        </w:rPr>
        <w:t>philosophy and theology, but also</w:t>
      </w:r>
      <w:r w:rsidR="007A04A1" w:rsidRPr="00D2055B">
        <w:rPr>
          <w:rFonts w:cstheme="minorHAnsi"/>
          <w:bCs/>
          <w:szCs w:val="24"/>
          <w:lang/>
        </w:rPr>
        <w:t xml:space="preserve"> </w:t>
      </w:r>
      <w:r w:rsidR="00305011" w:rsidRPr="00D2055B">
        <w:rPr>
          <w:rFonts w:cstheme="minorHAnsi"/>
          <w:bCs/>
          <w:szCs w:val="24"/>
          <w:lang/>
        </w:rPr>
        <w:t>medicine and</w:t>
      </w:r>
      <w:r w:rsidR="00EE6746" w:rsidRPr="00D2055B">
        <w:rPr>
          <w:rFonts w:cstheme="minorHAnsi"/>
          <w:bCs/>
          <w:szCs w:val="24"/>
          <w:lang/>
        </w:rPr>
        <w:t xml:space="preserve"> law. </w:t>
      </w:r>
    </w:p>
    <w:p w:rsidR="00EE6746" w:rsidRPr="00D2055B" w:rsidRDefault="00EE6746" w:rsidP="00C27782">
      <w:pPr>
        <w:contextualSpacing/>
        <w:rPr>
          <w:rFonts w:cstheme="minorHAnsi"/>
          <w:bCs/>
          <w:szCs w:val="24"/>
          <w:lang/>
        </w:rPr>
      </w:pPr>
    </w:p>
    <w:p w:rsidR="004051B6" w:rsidRPr="00D2055B" w:rsidRDefault="00EE6746" w:rsidP="00C33732">
      <w:pPr>
        <w:contextualSpacing/>
        <w:rPr>
          <w:rFonts w:cstheme="minorHAnsi"/>
          <w:bCs/>
          <w:szCs w:val="24"/>
          <w:lang/>
        </w:rPr>
      </w:pPr>
      <w:r w:rsidRPr="00D2055B">
        <w:rPr>
          <w:rFonts w:cstheme="minorHAnsi"/>
          <w:bCs/>
          <w:szCs w:val="24"/>
          <w:lang/>
        </w:rPr>
        <w:t xml:space="preserve">The </w:t>
      </w:r>
      <w:r w:rsidR="00305011" w:rsidRPr="00D2055B">
        <w:rPr>
          <w:rFonts w:cstheme="minorHAnsi"/>
          <w:bCs/>
          <w:szCs w:val="24"/>
          <w:lang/>
        </w:rPr>
        <w:t xml:space="preserve">marriage of </w:t>
      </w:r>
      <w:r w:rsidRPr="00D2055B">
        <w:rPr>
          <w:rFonts w:cstheme="minorHAnsi"/>
          <w:bCs/>
          <w:szCs w:val="24"/>
          <w:lang/>
        </w:rPr>
        <w:t xml:space="preserve">faith and </w:t>
      </w:r>
      <w:r w:rsidR="00305011" w:rsidRPr="00D2055B">
        <w:rPr>
          <w:rFonts w:cstheme="minorHAnsi"/>
          <w:bCs/>
          <w:szCs w:val="24"/>
          <w:lang/>
        </w:rPr>
        <w:t xml:space="preserve">reason found </w:t>
      </w:r>
      <w:r w:rsidRPr="00D2055B">
        <w:rPr>
          <w:rFonts w:cstheme="minorHAnsi"/>
          <w:bCs/>
          <w:szCs w:val="24"/>
          <w:lang/>
        </w:rPr>
        <w:t xml:space="preserve">its most perfect </w:t>
      </w:r>
      <w:r w:rsidR="00305011" w:rsidRPr="00D2055B">
        <w:rPr>
          <w:rFonts w:cstheme="minorHAnsi"/>
          <w:bCs/>
          <w:szCs w:val="24"/>
          <w:lang/>
        </w:rPr>
        <w:t xml:space="preserve">expression </w:t>
      </w:r>
      <w:r w:rsidRPr="00D2055B">
        <w:rPr>
          <w:rFonts w:cstheme="minorHAnsi"/>
          <w:bCs/>
          <w:szCs w:val="24"/>
          <w:lang/>
        </w:rPr>
        <w:t xml:space="preserve">in the works of Saint Thomas Aquinas, </w:t>
      </w:r>
      <w:r w:rsidR="00305011" w:rsidRPr="00D2055B">
        <w:rPr>
          <w:rFonts w:cstheme="minorHAnsi"/>
          <w:bCs/>
          <w:szCs w:val="24"/>
          <w:lang/>
        </w:rPr>
        <w:t xml:space="preserve">a </w:t>
      </w:r>
      <w:r w:rsidRPr="00D2055B">
        <w:rPr>
          <w:rFonts w:cstheme="minorHAnsi"/>
          <w:bCs/>
          <w:szCs w:val="24"/>
          <w:lang/>
        </w:rPr>
        <w:t>13</w:t>
      </w:r>
      <w:r w:rsidRPr="00D2055B">
        <w:rPr>
          <w:rFonts w:cstheme="minorHAnsi"/>
          <w:bCs/>
          <w:szCs w:val="24"/>
          <w:vertAlign w:val="superscript"/>
          <w:lang/>
        </w:rPr>
        <w:t>th</w:t>
      </w:r>
      <w:r w:rsidRPr="00D2055B">
        <w:rPr>
          <w:rFonts w:cstheme="minorHAnsi"/>
          <w:bCs/>
          <w:szCs w:val="24"/>
          <w:lang/>
        </w:rPr>
        <w:t xml:space="preserve"> century</w:t>
      </w:r>
      <w:r w:rsidR="00305011" w:rsidRPr="00D2055B">
        <w:rPr>
          <w:rFonts w:cstheme="minorHAnsi"/>
          <w:bCs/>
          <w:szCs w:val="24"/>
          <w:lang/>
        </w:rPr>
        <w:t xml:space="preserve"> monk who was both a philosopher and a theologian</w:t>
      </w:r>
      <w:r w:rsidRPr="00D2055B">
        <w:rPr>
          <w:rFonts w:cstheme="minorHAnsi"/>
          <w:bCs/>
          <w:szCs w:val="24"/>
          <w:lang/>
        </w:rPr>
        <w:t xml:space="preserve">. However, it did not take long for </w:t>
      </w:r>
      <w:r w:rsidR="00305011" w:rsidRPr="00D2055B">
        <w:rPr>
          <w:rFonts w:cstheme="minorHAnsi"/>
          <w:bCs/>
          <w:szCs w:val="24"/>
          <w:lang/>
        </w:rPr>
        <w:t>t</w:t>
      </w:r>
      <w:r w:rsidRPr="00D2055B">
        <w:rPr>
          <w:rFonts w:cstheme="minorHAnsi"/>
          <w:bCs/>
          <w:szCs w:val="24"/>
          <w:lang/>
        </w:rPr>
        <w:t xml:space="preserve">his </w:t>
      </w:r>
      <w:r w:rsidR="00305011" w:rsidRPr="00D2055B">
        <w:rPr>
          <w:rFonts w:cstheme="minorHAnsi"/>
          <w:bCs/>
          <w:szCs w:val="24"/>
          <w:lang/>
        </w:rPr>
        <w:t xml:space="preserve">marriage to be broken, </w:t>
      </w:r>
      <w:r w:rsidR="00E127E8" w:rsidRPr="00D2055B">
        <w:rPr>
          <w:rFonts w:cstheme="minorHAnsi"/>
          <w:bCs/>
          <w:szCs w:val="24"/>
          <w:lang/>
        </w:rPr>
        <w:t xml:space="preserve">first </w:t>
      </w:r>
      <w:r w:rsidR="00305011" w:rsidRPr="00D2055B">
        <w:rPr>
          <w:rFonts w:cstheme="minorHAnsi"/>
          <w:bCs/>
          <w:szCs w:val="24"/>
          <w:lang/>
        </w:rPr>
        <w:t xml:space="preserve">by </w:t>
      </w:r>
      <w:r w:rsidR="00DD75CC" w:rsidRPr="00D2055B">
        <w:rPr>
          <w:rFonts w:cstheme="minorHAnsi"/>
          <w:bCs/>
          <w:szCs w:val="24"/>
          <w:lang/>
        </w:rPr>
        <w:t>the</w:t>
      </w:r>
      <w:r w:rsidR="007627FE" w:rsidRPr="00D2055B">
        <w:rPr>
          <w:rFonts w:cstheme="minorHAnsi"/>
          <w:szCs w:val="24"/>
        </w:rPr>
        <w:t xml:space="preserve"> </w:t>
      </w:r>
      <w:r w:rsidR="0009327E" w:rsidRPr="00D2055B">
        <w:rPr>
          <w:rFonts w:cstheme="minorHAnsi"/>
          <w:szCs w:val="24"/>
        </w:rPr>
        <w:t>Protestant</w:t>
      </w:r>
      <w:r w:rsidR="00C33732" w:rsidRPr="00D2055B">
        <w:rPr>
          <w:rFonts w:cstheme="minorHAnsi"/>
          <w:szCs w:val="24"/>
        </w:rPr>
        <w:t xml:space="preserve"> Reformation</w:t>
      </w:r>
      <w:r w:rsidR="00305011" w:rsidRPr="00D2055B">
        <w:rPr>
          <w:rFonts w:cstheme="minorHAnsi"/>
          <w:szCs w:val="24"/>
        </w:rPr>
        <w:t>,</w:t>
      </w:r>
      <w:r w:rsidR="00DD75CC" w:rsidRPr="00D2055B">
        <w:rPr>
          <w:rFonts w:cstheme="minorHAnsi"/>
          <w:szCs w:val="24"/>
        </w:rPr>
        <w:t xml:space="preserve"> whose doctrine of </w:t>
      </w:r>
      <w:r w:rsidR="00270C5C" w:rsidRPr="00D2055B">
        <w:rPr>
          <w:rFonts w:cstheme="minorHAnsi"/>
          <w:i/>
          <w:szCs w:val="24"/>
        </w:rPr>
        <w:t xml:space="preserve">faith alone </w:t>
      </w:r>
      <w:r w:rsidR="00DD75CC" w:rsidRPr="00D2055B">
        <w:rPr>
          <w:rFonts w:cstheme="minorHAnsi"/>
          <w:szCs w:val="24"/>
        </w:rPr>
        <w:t>divorced faith from reason</w:t>
      </w:r>
      <w:r w:rsidR="00305011" w:rsidRPr="00D2055B">
        <w:rPr>
          <w:rFonts w:cstheme="minorHAnsi"/>
          <w:szCs w:val="24"/>
        </w:rPr>
        <w:t>, and second by th</w:t>
      </w:r>
      <w:r w:rsidR="0009327E" w:rsidRPr="00D2055B">
        <w:rPr>
          <w:rFonts w:cstheme="minorHAnsi"/>
          <w:szCs w:val="24"/>
        </w:rPr>
        <w:t>e Enlightenment</w:t>
      </w:r>
      <w:r w:rsidR="00305011" w:rsidRPr="00D2055B">
        <w:rPr>
          <w:rFonts w:cstheme="minorHAnsi"/>
          <w:szCs w:val="24"/>
        </w:rPr>
        <w:t xml:space="preserve">, </w:t>
      </w:r>
      <w:r w:rsidR="00DD75CC" w:rsidRPr="00D2055B">
        <w:rPr>
          <w:rFonts w:cstheme="minorHAnsi"/>
          <w:szCs w:val="24"/>
        </w:rPr>
        <w:t>whose doctrine of</w:t>
      </w:r>
      <w:r w:rsidR="0009327E" w:rsidRPr="00D2055B">
        <w:rPr>
          <w:rFonts w:cstheme="minorHAnsi"/>
          <w:szCs w:val="24"/>
        </w:rPr>
        <w:t xml:space="preserve"> </w:t>
      </w:r>
      <w:r w:rsidR="00270C5C" w:rsidRPr="00D2055B">
        <w:rPr>
          <w:rFonts w:cstheme="minorHAnsi"/>
          <w:i/>
          <w:szCs w:val="24"/>
        </w:rPr>
        <w:t xml:space="preserve">reason alone </w:t>
      </w:r>
      <w:r w:rsidR="00DD75CC" w:rsidRPr="00D2055B">
        <w:rPr>
          <w:rFonts w:cstheme="minorHAnsi"/>
          <w:szCs w:val="24"/>
        </w:rPr>
        <w:t xml:space="preserve">divorced </w:t>
      </w:r>
      <w:r w:rsidR="0009327E" w:rsidRPr="00D2055B">
        <w:rPr>
          <w:rFonts w:cstheme="minorHAnsi"/>
          <w:szCs w:val="24"/>
        </w:rPr>
        <w:t>reason from faith.</w:t>
      </w:r>
    </w:p>
    <w:p w:rsidR="00171446" w:rsidRPr="00D2055B" w:rsidRDefault="00171446" w:rsidP="005237A5">
      <w:pPr>
        <w:contextualSpacing/>
        <w:rPr>
          <w:rFonts w:cstheme="minorHAnsi"/>
          <w:b/>
          <w:bCs/>
          <w:i/>
          <w:szCs w:val="24"/>
          <w:lang/>
        </w:rPr>
      </w:pPr>
    </w:p>
    <w:p w:rsidR="00F67EDD" w:rsidRPr="00D2055B" w:rsidRDefault="00C33732" w:rsidP="005237A5">
      <w:pPr>
        <w:contextualSpacing/>
        <w:rPr>
          <w:rFonts w:cstheme="minorHAnsi"/>
          <w:b/>
          <w:bCs/>
          <w:i/>
          <w:szCs w:val="24"/>
          <w:lang/>
        </w:rPr>
      </w:pPr>
      <w:r w:rsidRPr="00D2055B">
        <w:rPr>
          <w:rFonts w:cstheme="minorHAnsi"/>
          <w:b/>
          <w:bCs/>
          <w:i/>
          <w:szCs w:val="24"/>
          <w:lang/>
        </w:rPr>
        <w:t xml:space="preserve">The Reformation </w:t>
      </w:r>
    </w:p>
    <w:p w:rsidR="00C05810" w:rsidRPr="00D2055B" w:rsidRDefault="00C05810" w:rsidP="001E4E7F">
      <w:pPr>
        <w:contextualSpacing/>
        <w:rPr>
          <w:rFonts w:cstheme="minorHAnsi"/>
          <w:szCs w:val="24"/>
        </w:rPr>
      </w:pPr>
    </w:p>
    <w:p w:rsidR="00D866A6" w:rsidRPr="00D2055B" w:rsidRDefault="00361C25" w:rsidP="001E4E7F">
      <w:pPr>
        <w:contextualSpacing/>
        <w:rPr>
          <w:rFonts w:cstheme="minorHAnsi"/>
          <w:szCs w:val="24"/>
        </w:rPr>
      </w:pPr>
      <w:r w:rsidRPr="00D2055B">
        <w:rPr>
          <w:rFonts w:cstheme="minorHAnsi"/>
          <w:szCs w:val="24"/>
        </w:rPr>
        <w:t xml:space="preserve">By affirming that the only true source of authority is the Bible, Protestantism unwittingly brought about a kind of religious relativism.  As Brad Gregory has shown in </w:t>
      </w:r>
      <w:r w:rsidRPr="00D2055B">
        <w:rPr>
          <w:rFonts w:cstheme="minorHAnsi"/>
          <w:i/>
          <w:szCs w:val="24"/>
        </w:rPr>
        <w:t xml:space="preserve">The Unintended Reformation, </w:t>
      </w:r>
      <w:r w:rsidRPr="00D2055B">
        <w:rPr>
          <w:rFonts w:cstheme="minorHAnsi"/>
          <w:szCs w:val="24"/>
        </w:rPr>
        <w:t xml:space="preserve">Protestantism has never been a unified movement, not even in its early years. </w:t>
      </w:r>
      <w:r w:rsidR="00654E7B" w:rsidRPr="00D2055B">
        <w:rPr>
          <w:rFonts w:cstheme="minorHAnsi"/>
          <w:szCs w:val="24"/>
        </w:rPr>
        <w:t xml:space="preserve">Its splintered nature </w:t>
      </w:r>
      <w:r w:rsidRPr="00D2055B">
        <w:rPr>
          <w:rFonts w:cstheme="minorHAnsi"/>
          <w:szCs w:val="24"/>
        </w:rPr>
        <w:t>translated into a</w:t>
      </w:r>
      <w:r w:rsidR="008B622C" w:rsidRPr="00D2055B">
        <w:rPr>
          <w:rFonts w:cstheme="minorHAnsi"/>
          <w:szCs w:val="24"/>
        </w:rPr>
        <w:t xml:space="preserve">n unending </w:t>
      </w:r>
      <w:r w:rsidRPr="00D2055B">
        <w:rPr>
          <w:rFonts w:cstheme="minorHAnsi"/>
          <w:szCs w:val="24"/>
        </w:rPr>
        <w:t>proliferation of irreconcilable truth claims, with no common criteria by which to adjudicate among them</w:t>
      </w:r>
      <w:r w:rsidR="001E4E7F" w:rsidRPr="00D2055B">
        <w:rPr>
          <w:rFonts w:cstheme="minorHAnsi"/>
          <w:szCs w:val="24"/>
        </w:rPr>
        <w:t>.</w:t>
      </w:r>
      <w:r w:rsidR="00031A65" w:rsidRPr="00D2055B">
        <w:rPr>
          <w:rFonts w:cstheme="minorHAnsi"/>
          <w:szCs w:val="24"/>
        </w:rPr>
        <w:t xml:space="preserve"> </w:t>
      </w:r>
      <w:r w:rsidR="008B622C" w:rsidRPr="00D2055B">
        <w:rPr>
          <w:rFonts w:cstheme="minorHAnsi"/>
          <w:szCs w:val="24"/>
        </w:rPr>
        <w:t>F</w:t>
      </w:r>
      <w:r w:rsidR="00031A65" w:rsidRPr="00D2055B">
        <w:rPr>
          <w:rFonts w:cstheme="minorHAnsi"/>
          <w:szCs w:val="24"/>
        </w:rPr>
        <w:t xml:space="preserve">ounded primarily on emotion, Protestantism says that a religious </w:t>
      </w:r>
      <w:r w:rsidR="008B622C" w:rsidRPr="00D2055B">
        <w:rPr>
          <w:rFonts w:cstheme="minorHAnsi"/>
          <w:szCs w:val="24"/>
        </w:rPr>
        <w:t>statement is</w:t>
      </w:r>
      <w:r w:rsidR="00031A65" w:rsidRPr="00D2055B">
        <w:rPr>
          <w:rFonts w:cstheme="minorHAnsi"/>
          <w:szCs w:val="24"/>
        </w:rPr>
        <w:t xml:space="preserve"> true when it is “experienced” as such. </w:t>
      </w:r>
      <w:r w:rsidR="006A00C0" w:rsidRPr="00D2055B">
        <w:rPr>
          <w:rFonts w:cstheme="minorHAnsi"/>
          <w:szCs w:val="24"/>
        </w:rPr>
        <w:t>This implies that faith is primarily a matter of “feeling” and that it has little to do with reason.</w:t>
      </w:r>
      <w:r w:rsidR="00AD1AE3" w:rsidRPr="00D2055B">
        <w:rPr>
          <w:rFonts w:cstheme="minorHAnsi"/>
          <w:szCs w:val="24"/>
        </w:rPr>
        <w:t xml:space="preserve"> Luther even claimed that “reason is a whore”.</w:t>
      </w:r>
      <w:r w:rsidR="006A00C0" w:rsidRPr="00D2055B">
        <w:rPr>
          <w:rFonts w:cstheme="minorHAnsi"/>
          <w:szCs w:val="24"/>
        </w:rPr>
        <w:t xml:space="preserve"> But if that is so, then no distinction can be made between a reasonable faith and an unreasonable one. Religion thus turns into a sloppy, syrupy sentimentalism. Today, sentimentalism is rampant not only in Protestantism, but also in some parts of Catholicism. </w:t>
      </w:r>
    </w:p>
    <w:p w:rsidR="00FF3053" w:rsidRPr="00D2055B" w:rsidRDefault="00FF3053" w:rsidP="001E4E7F">
      <w:pPr>
        <w:contextualSpacing/>
        <w:rPr>
          <w:rFonts w:cstheme="minorHAnsi"/>
          <w:szCs w:val="24"/>
        </w:rPr>
      </w:pPr>
    </w:p>
    <w:p w:rsidR="0009327E" w:rsidRPr="00D2055B" w:rsidRDefault="0009327E" w:rsidP="00361C25">
      <w:pPr>
        <w:contextualSpacing/>
        <w:rPr>
          <w:rFonts w:cstheme="minorHAnsi"/>
          <w:b/>
          <w:i/>
          <w:szCs w:val="24"/>
        </w:rPr>
      </w:pPr>
      <w:r w:rsidRPr="00D2055B">
        <w:rPr>
          <w:rFonts w:cstheme="minorHAnsi"/>
          <w:b/>
          <w:i/>
          <w:szCs w:val="24"/>
        </w:rPr>
        <w:t xml:space="preserve">The Enlightenment </w:t>
      </w:r>
    </w:p>
    <w:p w:rsidR="0009327E" w:rsidRPr="00D2055B" w:rsidRDefault="0009327E" w:rsidP="00361C25">
      <w:pPr>
        <w:contextualSpacing/>
        <w:rPr>
          <w:rFonts w:cstheme="minorHAnsi"/>
          <w:szCs w:val="24"/>
        </w:rPr>
      </w:pPr>
    </w:p>
    <w:p w:rsidR="00AB4D7C" w:rsidRPr="00D2055B" w:rsidRDefault="00654E7B" w:rsidP="009870C7">
      <w:pPr>
        <w:contextualSpacing/>
        <w:rPr>
          <w:rFonts w:cstheme="minorHAnsi"/>
          <w:szCs w:val="24"/>
        </w:rPr>
      </w:pPr>
      <w:r w:rsidRPr="00D2055B">
        <w:rPr>
          <w:rFonts w:cstheme="minorHAnsi"/>
          <w:szCs w:val="24"/>
        </w:rPr>
        <w:t xml:space="preserve">Having concluded that the Protestant experience of </w:t>
      </w:r>
      <w:r w:rsidRPr="00D2055B">
        <w:rPr>
          <w:rFonts w:cstheme="minorHAnsi"/>
          <w:i/>
          <w:szCs w:val="24"/>
        </w:rPr>
        <w:t xml:space="preserve">faith alone </w:t>
      </w:r>
      <w:r w:rsidRPr="00D2055B">
        <w:rPr>
          <w:rFonts w:cstheme="minorHAnsi"/>
          <w:szCs w:val="24"/>
        </w:rPr>
        <w:t xml:space="preserve">as a guide to </w:t>
      </w:r>
      <w:r w:rsidR="00C05810" w:rsidRPr="00D2055B">
        <w:rPr>
          <w:rFonts w:cstheme="minorHAnsi"/>
          <w:szCs w:val="24"/>
        </w:rPr>
        <w:t>fundamental</w:t>
      </w:r>
      <w:r w:rsidRPr="00D2055B">
        <w:rPr>
          <w:rFonts w:cstheme="minorHAnsi"/>
          <w:szCs w:val="24"/>
        </w:rPr>
        <w:t xml:space="preserve"> truths did not work, a large segment of the Western intelligentsia </w:t>
      </w:r>
      <w:r w:rsidR="00C05810" w:rsidRPr="00D2055B">
        <w:rPr>
          <w:rFonts w:cstheme="minorHAnsi"/>
          <w:szCs w:val="24"/>
        </w:rPr>
        <w:t>decided in the 17</w:t>
      </w:r>
      <w:r w:rsidR="00C05810" w:rsidRPr="00D2055B">
        <w:rPr>
          <w:rFonts w:cstheme="minorHAnsi"/>
          <w:szCs w:val="24"/>
          <w:vertAlign w:val="superscript"/>
        </w:rPr>
        <w:t>th</w:t>
      </w:r>
      <w:r w:rsidR="00C05810" w:rsidRPr="00D2055B">
        <w:rPr>
          <w:rFonts w:cstheme="minorHAnsi"/>
          <w:szCs w:val="24"/>
        </w:rPr>
        <w:t xml:space="preserve"> and subsequent centuries to try out </w:t>
      </w:r>
      <w:r w:rsidRPr="00D2055B">
        <w:rPr>
          <w:rFonts w:cstheme="minorHAnsi"/>
          <w:szCs w:val="24"/>
        </w:rPr>
        <w:t xml:space="preserve">the principle of </w:t>
      </w:r>
      <w:r w:rsidRPr="00D2055B">
        <w:rPr>
          <w:rFonts w:cstheme="minorHAnsi"/>
          <w:i/>
          <w:szCs w:val="24"/>
        </w:rPr>
        <w:t>reason alone</w:t>
      </w:r>
      <w:r w:rsidRPr="00D2055B">
        <w:rPr>
          <w:rFonts w:cstheme="minorHAnsi"/>
          <w:szCs w:val="24"/>
        </w:rPr>
        <w:t xml:space="preserve">. </w:t>
      </w:r>
      <w:r w:rsidR="008B622C" w:rsidRPr="00D2055B">
        <w:rPr>
          <w:rFonts w:cstheme="minorHAnsi"/>
          <w:szCs w:val="24"/>
        </w:rPr>
        <w:t>Th</w:t>
      </w:r>
      <w:r w:rsidRPr="00D2055B">
        <w:rPr>
          <w:rFonts w:cstheme="minorHAnsi"/>
          <w:szCs w:val="24"/>
        </w:rPr>
        <w:t xml:space="preserve">is is what gave rise to </w:t>
      </w:r>
      <w:r w:rsidR="00846B4E" w:rsidRPr="00D2055B">
        <w:rPr>
          <w:rFonts w:cstheme="minorHAnsi"/>
          <w:szCs w:val="24"/>
        </w:rPr>
        <w:t>t</w:t>
      </w:r>
      <w:r w:rsidR="00361C25" w:rsidRPr="00D2055B">
        <w:rPr>
          <w:rFonts w:cstheme="minorHAnsi"/>
          <w:szCs w:val="24"/>
        </w:rPr>
        <w:t>he Enlightenment</w:t>
      </w:r>
      <w:r w:rsidRPr="00D2055B">
        <w:rPr>
          <w:rFonts w:cstheme="minorHAnsi"/>
          <w:szCs w:val="24"/>
        </w:rPr>
        <w:t xml:space="preserve">, which was an attempt to </w:t>
      </w:r>
      <w:r w:rsidR="00361C25" w:rsidRPr="00D2055B">
        <w:rPr>
          <w:rFonts w:cstheme="minorHAnsi"/>
          <w:szCs w:val="24"/>
        </w:rPr>
        <w:t>establish</w:t>
      </w:r>
      <w:r w:rsidRPr="00D2055B">
        <w:rPr>
          <w:rFonts w:cstheme="minorHAnsi"/>
          <w:szCs w:val="24"/>
        </w:rPr>
        <w:t xml:space="preserve"> </w:t>
      </w:r>
      <w:r w:rsidR="00361C25" w:rsidRPr="00D2055B">
        <w:rPr>
          <w:rFonts w:cstheme="minorHAnsi"/>
          <w:szCs w:val="24"/>
        </w:rPr>
        <w:t xml:space="preserve">a </w:t>
      </w:r>
      <w:r w:rsidR="00C05810" w:rsidRPr="00D2055B">
        <w:rPr>
          <w:rFonts w:cstheme="minorHAnsi"/>
          <w:szCs w:val="24"/>
        </w:rPr>
        <w:t xml:space="preserve">kind of </w:t>
      </w:r>
      <w:r w:rsidR="00361C25" w:rsidRPr="00D2055B">
        <w:rPr>
          <w:rFonts w:cstheme="minorHAnsi"/>
          <w:szCs w:val="24"/>
        </w:rPr>
        <w:t xml:space="preserve">universal </w:t>
      </w:r>
      <w:r w:rsidR="00C05810" w:rsidRPr="00D2055B">
        <w:rPr>
          <w:rFonts w:cstheme="minorHAnsi"/>
          <w:szCs w:val="24"/>
        </w:rPr>
        <w:t xml:space="preserve">brotherhood based on universal moral principles </w:t>
      </w:r>
      <w:r w:rsidRPr="00D2055B">
        <w:rPr>
          <w:rFonts w:cstheme="minorHAnsi"/>
          <w:szCs w:val="24"/>
        </w:rPr>
        <w:t xml:space="preserve">divorced from any kind of religious faith. </w:t>
      </w:r>
    </w:p>
    <w:p w:rsidR="00AB4D7C" w:rsidRPr="00D2055B" w:rsidRDefault="00AB4D7C" w:rsidP="00361C25">
      <w:pPr>
        <w:contextualSpacing/>
        <w:rPr>
          <w:rFonts w:cstheme="minorHAnsi"/>
          <w:szCs w:val="24"/>
        </w:rPr>
      </w:pPr>
    </w:p>
    <w:p w:rsidR="004020A5" w:rsidRPr="00D2055B" w:rsidRDefault="00D23499" w:rsidP="0072090A">
      <w:pPr>
        <w:contextualSpacing/>
        <w:rPr>
          <w:rFonts w:cstheme="minorHAnsi"/>
          <w:szCs w:val="24"/>
        </w:rPr>
      </w:pPr>
      <w:r w:rsidRPr="00D2055B">
        <w:rPr>
          <w:rFonts w:cstheme="minorHAnsi"/>
          <w:szCs w:val="24"/>
        </w:rPr>
        <w:t>T</w:t>
      </w:r>
      <w:r w:rsidR="0072090A" w:rsidRPr="00D2055B">
        <w:rPr>
          <w:rFonts w:cstheme="minorHAnsi"/>
          <w:szCs w:val="24"/>
        </w:rPr>
        <w:t xml:space="preserve">he </w:t>
      </w:r>
      <w:r w:rsidR="00361C25" w:rsidRPr="00D2055B">
        <w:rPr>
          <w:rFonts w:cstheme="minorHAnsi"/>
          <w:szCs w:val="24"/>
        </w:rPr>
        <w:t xml:space="preserve">Enlightenment </w:t>
      </w:r>
      <w:r w:rsidR="0095739B" w:rsidRPr="00D2055B">
        <w:rPr>
          <w:rFonts w:cstheme="minorHAnsi"/>
          <w:szCs w:val="24"/>
        </w:rPr>
        <w:t xml:space="preserve">produced </w:t>
      </w:r>
      <w:r w:rsidR="00361C25" w:rsidRPr="00D2055B">
        <w:rPr>
          <w:rFonts w:cstheme="minorHAnsi"/>
          <w:szCs w:val="24"/>
        </w:rPr>
        <w:t xml:space="preserve">a number of secular </w:t>
      </w:r>
      <w:r w:rsidR="00D40979" w:rsidRPr="00D2055B">
        <w:rPr>
          <w:rFonts w:cstheme="minorHAnsi"/>
          <w:szCs w:val="24"/>
        </w:rPr>
        <w:t>prophecies</w:t>
      </w:r>
      <w:r w:rsidR="00361C25" w:rsidRPr="00D2055B">
        <w:rPr>
          <w:rFonts w:cstheme="minorHAnsi"/>
          <w:szCs w:val="24"/>
        </w:rPr>
        <w:t xml:space="preserve"> which constitute the core of modern liberal secularism, </w:t>
      </w:r>
      <w:r w:rsidR="0072090A" w:rsidRPr="00D2055B">
        <w:rPr>
          <w:rFonts w:cstheme="minorHAnsi"/>
          <w:szCs w:val="24"/>
        </w:rPr>
        <w:t xml:space="preserve">e.g. </w:t>
      </w:r>
      <w:r w:rsidR="00361C25" w:rsidRPr="00D2055B">
        <w:rPr>
          <w:rFonts w:cstheme="minorHAnsi"/>
          <w:szCs w:val="24"/>
        </w:rPr>
        <w:t xml:space="preserve">the gradual elimination </w:t>
      </w:r>
      <w:r w:rsidR="008B622C" w:rsidRPr="00D2055B">
        <w:rPr>
          <w:rFonts w:cstheme="minorHAnsi"/>
          <w:szCs w:val="24"/>
        </w:rPr>
        <w:t xml:space="preserve">of </w:t>
      </w:r>
      <w:r w:rsidR="00046918" w:rsidRPr="00D2055B">
        <w:rPr>
          <w:rFonts w:cstheme="minorHAnsi"/>
          <w:szCs w:val="24"/>
        </w:rPr>
        <w:t xml:space="preserve">all </w:t>
      </w:r>
      <w:r w:rsidR="00361C25" w:rsidRPr="00D2055B">
        <w:rPr>
          <w:rFonts w:cstheme="minorHAnsi"/>
          <w:szCs w:val="24"/>
        </w:rPr>
        <w:t xml:space="preserve">suffering through science and technology, the </w:t>
      </w:r>
      <w:r w:rsidR="0095739B" w:rsidRPr="00D2055B">
        <w:rPr>
          <w:rFonts w:cstheme="minorHAnsi"/>
          <w:szCs w:val="24"/>
        </w:rPr>
        <w:t xml:space="preserve">withering of religion through </w:t>
      </w:r>
      <w:r w:rsidR="00361C25" w:rsidRPr="00D2055B">
        <w:rPr>
          <w:rFonts w:cstheme="minorHAnsi"/>
          <w:szCs w:val="24"/>
        </w:rPr>
        <w:t xml:space="preserve">progress in education, the disappearance of wars and conflicts </w:t>
      </w:r>
      <w:r w:rsidR="001B6033" w:rsidRPr="00D2055B">
        <w:rPr>
          <w:rFonts w:cstheme="minorHAnsi"/>
          <w:szCs w:val="24"/>
        </w:rPr>
        <w:t xml:space="preserve">through economic prosperity and </w:t>
      </w:r>
      <w:r w:rsidR="00361C25" w:rsidRPr="00D2055B">
        <w:rPr>
          <w:rFonts w:cstheme="minorHAnsi"/>
          <w:szCs w:val="24"/>
        </w:rPr>
        <w:t xml:space="preserve">world trade, etc. These </w:t>
      </w:r>
      <w:r w:rsidR="00D40979" w:rsidRPr="00D2055B">
        <w:rPr>
          <w:rFonts w:cstheme="minorHAnsi"/>
          <w:szCs w:val="24"/>
        </w:rPr>
        <w:t xml:space="preserve">prophecies </w:t>
      </w:r>
      <w:r w:rsidR="008B622C" w:rsidRPr="00D2055B">
        <w:rPr>
          <w:rFonts w:cstheme="minorHAnsi"/>
          <w:szCs w:val="24"/>
        </w:rPr>
        <w:t>were supported by a blind</w:t>
      </w:r>
      <w:r w:rsidR="00361C25" w:rsidRPr="00D2055B">
        <w:rPr>
          <w:rFonts w:cstheme="minorHAnsi"/>
          <w:szCs w:val="24"/>
        </w:rPr>
        <w:t xml:space="preserve"> faith in scien</w:t>
      </w:r>
      <w:r w:rsidR="00832026" w:rsidRPr="00D2055B">
        <w:rPr>
          <w:rFonts w:cstheme="minorHAnsi"/>
          <w:szCs w:val="24"/>
        </w:rPr>
        <w:t>tific reason, which w</w:t>
      </w:r>
      <w:r w:rsidR="008B622C" w:rsidRPr="00D2055B">
        <w:rPr>
          <w:rFonts w:cstheme="minorHAnsi"/>
          <w:szCs w:val="24"/>
        </w:rPr>
        <w:t xml:space="preserve">as expected to </w:t>
      </w:r>
      <w:r w:rsidR="00832026" w:rsidRPr="00D2055B">
        <w:rPr>
          <w:rFonts w:cstheme="minorHAnsi"/>
          <w:szCs w:val="24"/>
        </w:rPr>
        <w:t>drive progress and, under the guidance of intellectuals, lead to</w:t>
      </w:r>
      <w:r w:rsidR="008B622C" w:rsidRPr="00D2055B">
        <w:rPr>
          <w:rFonts w:cstheme="minorHAnsi"/>
          <w:szCs w:val="24"/>
        </w:rPr>
        <w:t xml:space="preserve"> h</w:t>
      </w:r>
      <w:r w:rsidR="00832026" w:rsidRPr="00D2055B">
        <w:rPr>
          <w:rFonts w:cstheme="minorHAnsi"/>
          <w:szCs w:val="24"/>
        </w:rPr>
        <w:t>uman equality</w:t>
      </w:r>
      <w:r w:rsidR="00361C25" w:rsidRPr="00D2055B">
        <w:rPr>
          <w:rFonts w:cstheme="minorHAnsi"/>
          <w:szCs w:val="24"/>
        </w:rPr>
        <w:t xml:space="preserve">. </w:t>
      </w:r>
    </w:p>
    <w:p w:rsidR="004020A5" w:rsidRPr="00D2055B" w:rsidRDefault="004020A5" w:rsidP="0072090A">
      <w:pPr>
        <w:contextualSpacing/>
        <w:rPr>
          <w:rFonts w:cstheme="minorHAnsi"/>
          <w:szCs w:val="24"/>
        </w:rPr>
      </w:pPr>
    </w:p>
    <w:p w:rsidR="00E40509" w:rsidRPr="00D2055B" w:rsidRDefault="00ED1833" w:rsidP="00361C25">
      <w:pPr>
        <w:rPr>
          <w:rFonts w:cstheme="minorHAnsi"/>
          <w:szCs w:val="24"/>
        </w:rPr>
      </w:pPr>
      <w:r w:rsidRPr="00D2055B">
        <w:rPr>
          <w:rFonts w:cstheme="minorHAnsi"/>
          <w:szCs w:val="24"/>
        </w:rPr>
        <w:t xml:space="preserve">But this </w:t>
      </w:r>
      <w:r w:rsidR="00C05810" w:rsidRPr="00D2055B">
        <w:rPr>
          <w:rFonts w:cstheme="minorHAnsi"/>
          <w:szCs w:val="24"/>
        </w:rPr>
        <w:t xml:space="preserve">blind </w:t>
      </w:r>
      <w:r w:rsidRPr="00D2055B">
        <w:rPr>
          <w:rFonts w:cstheme="minorHAnsi"/>
          <w:szCs w:val="24"/>
        </w:rPr>
        <w:t>faith in reason, science and progress soon ended in disillusionment. In 1929,</w:t>
      </w:r>
      <w:r w:rsidR="004020A5" w:rsidRPr="00D2055B">
        <w:rPr>
          <w:rFonts w:cstheme="minorHAnsi"/>
          <w:szCs w:val="24"/>
        </w:rPr>
        <w:t xml:space="preserve"> </w:t>
      </w:r>
      <w:r w:rsidR="00361C25" w:rsidRPr="00D2055B">
        <w:rPr>
          <w:rFonts w:cstheme="minorHAnsi"/>
          <w:szCs w:val="24"/>
        </w:rPr>
        <w:t xml:space="preserve">Christopher Dawson </w:t>
      </w:r>
      <w:r w:rsidR="00DD75CC" w:rsidRPr="00D2055B">
        <w:rPr>
          <w:rFonts w:cstheme="minorHAnsi"/>
          <w:szCs w:val="24"/>
        </w:rPr>
        <w:t>wrote</w:t>
      </w:r>
      <w:r w:rsidR="00361C25" w:rsidRPr="00D2055B">
        <w:rPr>
          <w:rFonts w:cstheme="minorHAnsi"/>
          <w:szCs w:val="24"/>
        </w:rPr>
        <w:t>: “The skepticism and unbelief which in the heyday of Liberal enlightenment were directed against traditional religion have now been turned against the foundations of Liberalism</w:t>
      </w:r>
      <w:r w:rsidR="00904043" w:rsidRPr="00D2055B">
        <w:rPr>
          <w:rFonts w:cstheme="minorHAnsi"/>
          <w:szCs w:val="24"/>
        </w:rPr>
        <w:t xml:space="preserve"> itself”.</w:t>
      </w:r>
      <w:r w:rsidR="00171446" w:rsidRPr="00D2055B">
        <w:rPr>
          <w:rStyle w:val="FootnoteReference"/>
          <w:rFonts w:cstheme="minorHAnsi"/>
          <w:szCs w:val="24"/>
        </w:rPr>
        <w:footnoteReference w:customMarkFollows="1" w:id="1"/>
        <w:t>1</w:t>
      </w:r>
      <w:r w:rsidR="00361C25" w:rsidRPr="00D2055B">
        <w:rPr>
          <w:rFonts w:cstheme="minorHAnsi"/>
          <w:szCs w:val="24"/>
        </w:rPr>
        <w:t xml:space="preserve"> </w:t>
      </w:r>
    </w:p>
    <w:p w:rsidR="00ED1833" w:rsidRPr="00D2055B" w:rsidRDefault="00361C25" w:rsidP="00361C25">
      <w:pPr>
        <w:rPr>
          <w:rFonts w:cstheme="minorHAnsi"/>
          <w:szCs w:val="24"/>
        </w:rPr>
      </w:pPr>
      <w:r w:rsidRPr="00D2055B">
        <w:rPr>
          <w:rFonts w:cstheme="minorHAnsi"/>
          <w:szCs w:val="24"/>
        </w:rPr>
        <w:t xml:space="preserve">Since Dawson wrote these lines, we have witnessed the demise of the two greatest </w:t>
      </w:r>
      <w:r w:rsidR="00A57D4E" w:rsidRPr="00D2055B">
        <w:rPr>
          <w:rFonts w:cstheme="minorHAnsi"/>
          <w:szCs w:val="24"/>
        </w:rPr>
        <w:t xml:space="preserve">forms of pseudo-science that ever arose </w:t>
      </w:r>
      <w:r w:rsidR="00C05810" w:rsidRPr="00D2055B">
        <w:rPr>
          <w:rFonts w:cstheme="minorHAnsi"/>
          <w:szCs w:val="24"/>
        </w:rPr>
        <w:t xml:space="preserve">from </w:t>
      </w:r>
      <w:r w:rsidRPr="00D2055B">
        <w:rPr>
          <w:rFonts w:cstheme="minorHAnsi"/>
          <w:szCs w:val="24"/>
        </w:rPr>
        <w:t>Enlightenment thinking:  Marxism and Freudianism</w:t>
      </w:r>
      <w:r w:rsidR="00904043" w:rsidRPr="00D2055B">
        <w:rPr>
          <w:rFonts w:cstheme="minorHAnsi"/>
          <w:szCs w:val="24"/>
        </w:rPr>
        <w:t>.</w:t>
      </w:r>
      <w:r w:rsidR="00171446" w:rsidRPr="00D2055B">
        <w:rPr>
          <w:rStyle w:val="FootnoteReference"/>
          <w:rFonts w:cstheme="minorHAnsi"/>
          <w:szCs w:val="24"/>
        </w:rPr>
        <w:footnoteReference w:customMarkFollows="1" w:id="2"/>
        <w:t>2</w:t>
      </w:r>
      <w:r w:rsidR="00666AC7" w:rsidRPr="00D2055B">
        <w:rPr>
          <w:rFonts w:cstheme="minorHAnsi"/>
          <w:szCs w:val="24"/>
        </w:rPr>
        <w:t xml:space="preserve"> </w:t>
      </w:r>
      <w:r w:rsidR="00ED1833" w:rsidRPr="00D2055B">
        <w:rPr>
          <w:rFonts w:cstheme="minorHAnsi"/>
          <w:szCs w:val="24"/>
        </w:rPr>
        <w:t>More</w:t>
      </w:r>
      <w:r w:rsidR="00C05810" w:rsidRPr="00D2055B">
        <w:rPr>
          <w:rFonts w:cstheme="minorHAnsi"/>
          <w:szCs w:val="24"/>
        </w:rPr>
        <w:t xml:space="preserve">over, </w:t>
      </w:r>
      <w:r w:rsidR="00ED1833" w:rsidRPr="00D2055B">
        <w:rPr>
          <w:rFonts w:cstheme="minorHAnsi"/>
          <w:szCs w:val="24"/>
        </w:rPr>
        <w:t xml:space="preserve">the Enlightenment proved </w:t>
      </w:r>
      <w:r w:rsidR="00ED1833" w:rsidRPr="00D2055B">
        <w:rPr>
          <w:rFonts w:cstheme="minorHAnsi"/>
          <w:szCs w:val="24"/>
        </w:rPr>
        <w:lastRenderedPageBreak/>
        <w:t>itself unable to answer basic existential questions: why does the world exist? What is the meaning of life?</w:t>
      </w:r>
      <w:r w:rsidR="007073E4" w:rsidRPr="00D2055B">
        <w:rPr>
          <w:rFonts w:cstheme="minorHAnsi"/>
          <w:szCs w:val="24"/>
        </w:rPr>
        <w:t xml:space="preserve"> </w:t>
      </w:r>
      <w:r w:rsidR="00C05810" w:rsidRPr="00D2055B">
        <w:rPr>
          <w:rFonts w:cstheme="minorHAnsi"/>
          <w:szCs w:val="24"/>
        </w:rPr>
        <w:t>A</w:t>
      </w:r>
      <w:r w:rsidR="0095739B" w:rsidRPr="00D2055B">
        <w:rPr>
          <w:rFonts w:cstheme="minorHAnsi"/>
          <w:szCs w:val="24"/>
        </w:rPr>
        <w:t xml:space="preserve">s </w:t>
      </w:r>
      <w:r w:rsidR="00171446" w:rsidRPr="00D2055B">
        <w:rPr>
          <w:rFonts w:cstheme="minorHAnsi"/>
          <w:szCs w:val="24"/>
        </w:rPr>
        <w:t xml:space="preserve">authors as different as </w:t>
      </w:r>
      <w:r w:rsidR="00D83591" w:rsidRPr="00D2055B">
        <w:rPr>
          <w:rFonts w:cstheme="minorHAnsi"/>
          <w:szCs w:val="24"/>
        </w:rPr>
        <w:t>C.S. Lewis</w:t>
      </w:r>
      <w:r w:rsidR="00171446" w:rsidRPr="00D2055B">
        <w:rPr>
          <w:rFonts w:cstheme="minorHAnsi"/>
          <w:szCs w:val="24"/>
        </w:rPr>
        <w:t xml:space="preserve"> and </w:t>
      </w:r>
      <w:r w:rsidR="0095739B" w:rsidRPr="00D2055B">
        <w:rPr>
          <w:rFonts w:cstheme="minorHAnsi"/>
          <w:szCs w:val="24"/>
        </w:rPr>
        <w:t xml:space="preserve">Allan Bloom </w:t>
      </w:r>
      <w:r w:rsidR="00171446" w:rsidRPr="00D2055B">
        <w:rPr>
          <w:rFonts w:cstheme="minorHAnsi"/>
          <w:szCs w:val="24"/>
        </w:rPr>
        <w:t>have shown</w:t>
      </w:r>
      <w:proofErr w:type="gramStart"/>
      <w:r w:rsidR="00171446" w:rsidRPr="00D2055B">
        <w:rPr>
          <w:rFonts w:cstheme="minorHAnsi"/>
          <w:szCs w:val="24"/>
        </w:rPr>
        <w:t>,</w:t>
      </w:r>
      <w:proofErr w:type="gramEnd"/>
      <w:r w:rsidR="00171446" w:rsidRPr="00D2055B">
        <w:rPr>
          <w:rFonts w:cstheme="minorHAnsi"/>
          <w:szCs w:val="24"/>
        </w:rPr>
        <w:t xml:space="preserve"> </w:t>
      </w:r>
      <w:r w:rsidR="00466D00" w:rsidRPr="00D2055B">
        <w:rPr>
          <w:rFonts w:cstheme="minorHAnsi"/>
          <w:szCs w:val="24"/>
        </w:rPr>
        <w:t xml:space="preserve">the result has been that </w:t>
      </w:r>
      <w:r w:rsidR="007073E4" w:rsidRPr="00D2055B">
        <w:rPr>
          <w:rFonts w:cstheme="minorHAnsi"/>
          <w:szCs w:val="24"/>
        </w:rPr>
        <w:t>“Western rationalism has culminated in a rejection of reason</w:t>
      </w:r>
      <w:r w:rsidR="00904043" w:rsidRPr="00D2055B">
        <w:rPr>
          <w:rFonts w:cstheme="minorHAnsi"/>
          <w:szCs w:val="24"/>
        </w:rPr>
        <w:t>”</w:t>
      </w:r>
      <w:r w:rsidR="007073E4" w:rsidRPr="00D2055B">
        <w:rPr>
          <w:rFonts w:cstheme="minorHAnsi"/>
          <w:szCs w:val="24"/>
        </w:rPr>
        <w:t>.</w:t>
      </w:r>
      <w:r w:rsidR="00171446" w:rsidRPr="00D2055B">
        <w:rPr>
          <w:rStyle w:val="FootnoteReference"/>
          <w:rFonts w:cstheme="minorHAnsi"/>
          <w:szCs w:val="24"/>
        </w:rPr>
        <w:footnoteReference w:customMarkFollows="1" w:id="3"/>
        <w:t>3</w:t>
      </w:r>
      <w:r w:rsidR="00D23499" w:rsidRPr="00D2055B">
        <w:rPr>
          <w:rFonts w:cstheme="minorHAnsi"/>
          <w:szCs w:val="24"/>
        </w:rPr>
        <w:t xml:space="preserve"> </w:t>
      </w:r>
    </w:p>
    <w:p w:rsidR="00171446" w:rsidRPr="00D2055B" w:rsidRDefault="00361C25" w:rsidP="00361C25">
      <w:pPr>
        <w:rPr>
          <w:rFonts w:cstheme="minorHAnsi"/>
          <w:szCs w:val="24"/>
        </w:rPr>
      </w:pPr>
      <w:r w:rsidRPr="00D2055B">
        <w:rPr>
          <w:rFonts w:cstheme="minorHAnsi"/>
          <w:szCs w:val="24"/>
        </w:rPr>
        <w:t>It is in the wake of th</w:t>
      </w:r>
      <w:r w:rsidR="00097FBB" w:rsidRPr="00D2055B">
        <w:rPr>
          <w:rFonts w:cstheme="minorHAnsi"/>
          <w:szCs w:val="24"/>
        </w:rPr>
        <w:t>is</w:t>
      </w:r>
      <w:r w:rsidRPr="00D2055B">
        <w:rPr>
          <w:rFonts w:cstheme="minorHAnsi"/>
          <w:szCs w:val="24"/>
        </w:rPr>
        <w:t xml:space="preserve"> </w:t>
      </w:r>
      <w:r w:rsidR="00486D82" w:rsidRPr="00D2055B">
        <w:rPr>
          <w:rFonts w:cstheme="minorHAnsi"/>
          <w:szCs w:val="24"/>
        </w:rPr>
        <w:t xml:space="preserve">general </w:t>
      </w:r>
      <w:r w:rsidRPr="00D2055B">
        <w:rPr>
          <w:rFonts w:cstheme="minorHAnsi"/>
          <w:i/>
          <w:szCs w:val="24"/>
        </w:rPr>
        <w:t>dis</w:t>
      </w:r>
      <w:r w:rsidR="00097FBB" w:rsidRPr="00D2055B">
        <w:rPr>
          <w:rFonts w:cstheme="minorHAnsi"/>
          <w:i/>
          <w:szCs w:val="24"/>
        </w:rPr>
        <w:t xml:space="preserve">illusionment </w:t>
      </w:r>
      <w:r w:rsidR="00097FBB" w:rsidRPr="00D2055B">
        <w:rPr>
          <w:rFonts w:cstheme="minorHAnsi"/>
          <w:szCs w:val="24"/>
        </w:rPr>
        <w:t>brought about, first by</w:t>
      </w:r>
      <w:r w:rsidR="00FD6384" w:rsidRPr="00D2055B">
        <w:rPr>
          <w:rFonts w:cstheme="minorHAnsi"/>
          <w:szCs w:val="24"/>
        </w:rPr>
        <w:t xml:space="preserve"> </w:t>
      </w:r>
      <w:r w:rsidR="00097FBB" w:rsidRPr="00D2055B">
        <w:rPr>
          <w:rFonts w:cstheme="minorHAnsi"/>
          <w:szCs w:val="24"/>
        </w:rPr>
        <w:t xml:space="preserve">Protestantism’s </w:t>
      </w:r>
      <w:r w:rsidR="00097FBB" w:rsidRPr="00D2055B">
        <w:rPr>
          <w:rFonts w:cstheme="minorHAnsi"/>
          <w:i/>
          <w:szCs w:val="24"/>
        </w:rPr>
        <w:t xml:space="preserve">faith alone </w:t>
      </w:r>
      <w:r w:rsidR="00097FBB" w:rsidRPr="00D2055B">
        <w:rPr>
          <w:rFonts w:cstheme="minorHAnsi"/>
          <w:szCs w:val="24"/>
        </w:rPr>
        <w:t xml:space="preserve">experiment, and then by the Enlightenment’s </w:t>
      </w:r>
      <w:r w:rsidR="00097FBB" w:rsidRPr="00D2055B">
        <w:rPr>
          <w:rFonts w:cstheme="minorHAnsi"/>
          <w:i/>
          <w:szCs w:val="24"/>
        </w:rPr>
        <w:t>reason alone</w:t>
      </w:r>
      <w:r w:rsidR="00097FBB" w:rsidRPr="00D2055B">
        <w:rPr>
          <w:rFonts w:cstheme="minorHAnsi"/>
          <w:szCs w:val="24"/>
        </w:rPr>
        <w:t xml:space="preserve"> experiment</w:t>
      </w:r>
      <w:r w:rsidR="00E40509" w:rsidRPr="00D2055B">
        <w:rPr>
          <w:rFonts w:cstheme="minorHAnsi"/>
          <w:szCs w:val="24"/>
        </w:rPr>
        <w:t>,</w:t>
      </w:r>
      <w:r w:rsidR="00097FBB" w:rsidRPr="00D2055B">
        <w:rPr>
          <w:rFonts w:cstheme="minorHAnsi"/>
          <w:szCs w:val="24"/>
        </w:rPr>
        <w:t xml:space="preserve"> t</w:t>
      </w:r>
      <w:r w:rsidR="00990AF3" w:rsidRPr="00D2055B">
        <w:rPr>
          <w:rFonts w:cstheme="minorHAnsi"/>
          <w:szCs w:val="24"/>
        </w:rPr>
        <w:t>hat</w:t>
      </w:r>
      <w:r w:rsidRPr="00D2055B">
        <w:rPr>
          <w:rFonts w:cstheme="minorHAnsi"/>
          <w:szCs w:val="24"/>
        </w:rPr>
        <w:t xml:space="preserve"> </w:t>
      </w:r>
      <w:r w:rsidR="00466D00" w:rsidRPr="00D2055B">
        <w:rPr>
          <w:rFonts w:cstheme="minorHAnsi"/>
          <w:szCs w:val="24"/>
        </w:rPr>
        <w:t xml:space="preserve">the secularist-postmodernist creed </w:t>
      </w:r>
      <w:r w:rsidR="0095248F" w:rsidRPr="00D2055B">
        <w:rPr>
          <w:rFonts w:cstheme="minorHAnsi"/>
          <w:szCs w:val="24"/>
        </w:rPr>
        <w:t>has</w:t>
      </w:r>
      <w:r w:rsidRPr="00D2055B">
        <w:rPr>
          <w:rFonts w:cstheme="minorHAnsi"/>
          <w:szCs w:val="24"/>
        </w:rPr>
        <w:t xml:space="preserve"> emerged.</w:t>
      </w:r>
      <w:r w:rsidR="009F72A1" w:rsidRPr="00D2055B">
        <w:rPr>
          <w:rFonts w:cstheme="minorHAnsi"/>
          <w:szCs w:val="24"/>
        </w:rPr>
        <w:t xml:space="preserve"> In 1967, Michel Foucault, the most cited author in the social sciences according to the Social Sciences Research Network, published </w:t>
      </w:r>
      <w:r w:rsidR="009F72A1" w:rsidRPr="00D2055B">
        <w:rPr>
          <w:rFonts w:cstheme="minorHAnsi"/>
          <w:i/>
          <w:szCs w:val="24"/>
        </w:rPr>
        <w:t xml:space="preserve">Les mots </w:t>
      </w:r>
      <w:proofErr w:type="gramStart"/>
      <w:r w:rsidR="009F72A1" w:rsidRPr="00D2055B">
        <w:rPr>
          <w:rFonts w:cstheme="minorHAnsi"/>
          <w:i/>
          <w:szCs w:val="24"/>
        </w:rPr>
        <w:t>et</w:t>
      </w:r>
      <w:proofErr w:type="gramEnd"/>
      <w:r w:rsidR="009F72A1" w:rsidRPr="00D2055B">
        <w:rPr>
          <w:rFonts w:cstheme="minorHAnsi"/>
          <w:i/>
          <w:szCs w:val="24"/>
        </w:rPr>
        <w:t xml:space="preserve"> les choses, </w:t>
      </w:r>
      <w:r w:rsidR="009F72A1" w:rsidRPr="00D2055B">
        <w:rPr>
          <w:rFonts w:cstheme="minorHAnsi"/>
          <w:szCs w:val="24"/>
        </w:rPr>
        <w:t>where he announced nothing less than “the death of man”.</w:t>
      </w:r>
      <w:r w:rsidR="00CA33CD" w:rsidRPr="00D2055B">
        <w:rPr>
          <w:rFonts w:cstheme="minorHAnsi"/>
          <w:szCs w:val="24"/>
        </w:rPr>
        <w:t xml:space="preserve"> Two of his road companions, Martin Heidegger and Richard </w:t>
      </w:r>
      <w:proofErr w:type="spellStart"/>
      <w:r w:rsidR="00CA33CD" w:rsidRPr="00D2055B">
        <w:rPr>
          <w:rFonts w:cstheme="minorHAnsi"/>
          <w:szCs w:val="24"/>
        </w:rPr>
        <w:t>Rorty</w:t>
      </w:r>
      <w:proofErr w:type="spellEnd"/>
      <w:r w:rsidR="00CA33CD" w:rsidRPr="00D2055B">
        <w:rPr>
          <w:rFonts w:cstheme="minorHAnsi"/>
          <w:szCs w:val="24"/>
        </w:rPr>
        <w:t>, argued that reason is inherently incapable of reaching truth about reality and that feelings were a better guide than reason.</w:t>
      </w:r>
      <w:r w:rsidR="00171446" w:rsidRPr="00D2055B">
        <w:rPr>
          <w:rFonts w:cstheme="minorHAnsi"/>
          <w:szCs w:val="24"/>
        </w:rPr>
        <w:t xml:space="preserve"> </w:t>
      </w:r>
    </w:p>
    <w:p w:rsidR="00622ED5" w:rsidRPr="00D2055B" w:rsidRDefault="00097FBB" w:rsidP="00361C25">
      <w:pPr>
        <w:rPr>
          <w:rFonts w:cstheme="minorHAnsi"/>
          <w:i/>
          <w:szCs w:val="24"/>
        </w:rPr>
      </w:pPr>
      <w:r w:rsidRPr="00D2055B">
        <w:rPr>
          <w:rFonts w:cstheme="minorHAnsi"/>
          <w:szCs w:val="24"/>
        </w:rPr>
        <w:t>Having killed God</w:t>
      </w:r>
      <w:r w:rsidR="00F96DC6" w:rsidRPr="00D2055B">
        <w:rPr>
          <w:rFonts w:cstheme="minorHAnsi"/>
          <w:szCs w:val="24"/>
        </w:rPr>
        <w:t xml:space="preserve"> and fetishized reason</w:t>
      </w:r>
      <w:r w:rsidRPr="00D2055B">
        <w:rPr>
          <w:rFonts w:cstheme="minorHAnsi"/>
          <w:szCs w:val="24"/>
        </w:rPr>
        <w:t>,</w:t>
      </w:r>
      <w:r w:rsidR="009F72A1" w:rsidRPr="00D2055B">
        <w:rPr>
          <w:rFonts w:cstheme="minorHAnsi"/>
          <w:szCs w:val="24"/>
        </w:rPr>
        <w:t xml:space="preserve"> we now find ourselves inhabiting a broken world, which images our broken souls. </w:t>
      </w:r>
      <w:r w:rsidR="00622ED5" w:rsidRPr="00D2055B">
        <w:rPr>
          <w:rFonts w:cstheme="minorHAnsi"/>
          <w:szCs w:val="24"/>
        </w:rPr>
        <w:t xml:space="preserve">The most apt description of our times is perhaps Yeats’ poem </w:t>
      </w:r>
      <w:r w:rsidR="00622ED5" w:rsidRPr="00D2055B">
        <w:rPr>
          <w:rFonts w:cstheme="minorHAnsi"/>
          <w:i/>
          <w:szCs w:val="24"/>
        </w:rPr>
        <w:t xml:space="preserve">The Second Coming: </w:t>
      </w:r>
    </w:p>
    <w:p w:rsidR="00622ED5" w:rsidRPr="00D2055B" w:rsidRDefault="00622ED5" w:rsidP="00361C25">
      <w:pPr>
        <w:contextualSpacing/>
        <w:rPr>
          <w:rFonts w:cstheme="minorHAnsi"/>
          <w:szCs w:val="24"/>
        </w:rPr>
      </w:pPr>
      <w:r w:rsidRPr="00D2055B">
        <w:rPr>
          <w:rFonts w:cstheme="minorHAnsi"/>
          <w:szCs w:val="24"/>
        </w:rPr>
        <w:t>Tuning and turning in the widening gyre</w:t>
      </w:r>
    </w:p>
    <w:p w:rsidR="00622ED5" w:rsidRPr="00D2055B" w:rsidRDefault="00622ED5" w:rsidP="00361C25">
      <w:pPr>
        <w:contextualSpacing/>
        <w:rPr>
          <w:rFonts w:cstheme="minorHAnsi"/>
          <w:szCs w:val="24"/>
        </w:rPr>
      </w:pPr>
      <w:r w:rsidRPr="00D2055B">
        <w:rPr>
          <w:rFonts w:cstheme="minorHAnsi"/>
          <w:szCs w:val="24"/>
        </w:rPr>
        <w:t>The falcon cannot hear the falconer;</w:t>
      </w:r>
    </w:p>
    <w:p w:rsidR="00622ED5" w:rsidRPr="00D2055B" w:rsidRDefault="00622ED5" w:rsidP="00361C25">
      <w:pPr>
        <w:contextualSpacing/>
        <w:rPr>
          <w:rFonts w:cstheme="minorHAnsi"/>
          <w:szCs w:val="24"/>
        </w:rPr>
      </w:pPr>
      <w:r w:rsidRPr="00D2055B">
        <w:rPr>
          <w:rFonts w:cstheme="minorHAnsi"/>
          <w:szCs w:val="24"/>
        </w:rPr>
        <w:t>Things fall apart; the centre cannot hold;</w:t>
      </w:r>
    </w:p>
    <w:p w:rsidR="00622ED5" w:rsidRPr="00D2055B" w:rsidRDefault="00622ED5" w:rsidP="00361C25">
      <w:pPr>
        <w:contextualSpacing/>
        <w:rPr>
          <w:rFonts w:cstheme="minorHAnsi"/>
          <w:szCs w:val="24"/>
        </w:rPr>
      </w:pPr>
      <w:r w:rsidRPr="00D2055B">
        <w:rPr>
          <w:rFonts w:cstheme="minorHAnsi"/>
          <w:szCs w:val="24"/>
        </w:rPr>
        <w:t>Mere anarchy is loosed upon the world</w:t>
      </w:r>
    </w:p>
    <w:p w:rsidR="00622ED5" w:rsidRPr="00D2055B" w:rsidRDefault="00622ED5" w:rsidP="00361C25">
      <w:pPr>
        <w:contextualSpacing/>
        <w:rPr>
          <w:rFonts w:cstheme="minorHAnsi"/>
          <w:szCs w:val="24"/>
        </w:rPr>
      </w:pPr>
      <w:r w:rsidRPr="00D2055B">
        <w:rPr>
          <w:rFonts w:cstheme="minorHAnsi"/>
          <w:szCs w:val="24"/>
        </w:rPr>
        <w:t>[…] The best lack all conviction, while the worst</w:t>
      </w:r>
    </w:p>
    <w:p w:rsidR="00622ED5" w:rsidRPr="00D2055B" w:rsidRDefault="00622ED5" w:rsidP="00361C25">
      <w:pPr>
        <w:contextualSpacing/>
        <w:rPr>
          <w:rFonts w:cstheme="minorHAnsi"/>
          <w:szCs w:val="24"/>
        </w:rPr>
      </w:pPr>
      <w:proofErr w:type="gramStart"/>
      <w:r w:rsidRPr="00D2055B">
        <w:rPr>
          <w:rFonts w:cstheme="minorHAnsi"/>
          <w:szCs w:val="24"/>
        </w:rPr>
        <w:t>Are full of passionate intensity.</w:t>
      </w:r>
      <w:proofErr w:type="gramEnd"/>
    </w:p>
    <w:p w:rsidR="00AD1AE3" w:rsidRPr="00D2055B" w:rsidRDefault="00AD1AE3" w:rsidP="00361C25">
      <w:pPr>
        <w:rPr>
          <w:rFonts w:cstheme="minorHAnsi"/>
          <w:szCs w:val="24"/>
        </w:rPr>
      </w:pPr>
    </w:p>
    <w:p w:rsidR="00361C25" w:rsidRPr="00D2055B" w:rsidRDefault="009F72A1" w:rsidP="00361C25">
      <w:pPr>
        <w:rPr>
          <w:rFonts w:cstheme="minorHAnsi"/>
          <w:szCs w:val="24"/>
        </w:rPr>
      </w:pPr>
      <w:r w:rsidRPr="00D2055B">
        <w:rPr>
          <w:rFonts w:cstheme="minorHAnsi"/>
          <w:szCs w:val="24"/>
        </w:rPr>
        <w:t>A reordering of the world requires a reordering of souls</w:t>
      </w:r>
      <w:r w:rsidR="008D21B0" w:rsidRPr="00D2055B">
        <w:rPr>
          <w:rFonts w:cstheme="minorHAnsi"/>
          <w:szCs w:val="24"/>
        </w:rPr>
        <w:t xml:space="preserve">. </w:t>
      </w:r>
      <w:r w:rsidRPr="00D2055B">
        <w:rPr>
          <w:rFonts w:cstheme="minorHAnsi"/>
          <w:szCs w:val="24"/>
        </w:rPr>
        <w:t xml:space="preserve"> </w:t>
      </w:r>
      <w:r w:rsidR="007A5217" w:rsidRPr="00D2055B">
        <w:rPr>
          <w:rFonts w:cstheme="minorHAnsi"/>
          <w:szCs w:val="24"/>
        </w:rPr>
        <w:t xml:space="preserve"> </w:t>
      </w:r>
    </w:p>
    <w:p w:rsidR="00622ED5" w:rsidRPr="00D2055B" w:rsidRDefault="00643968" w:rsidP="00171446">
      <w:pPr>
        <w:tabs>
          <w:tab w:val="num" w:pos="720"/>
        </w:tabs>
        <w:rPr>
          <w:rFonts w:cstheme="minorHAnsi"/>
          <w:szCs w:val="24"/>
        </w:rPr>
      </w:pPr>
      <w:r w:rsidRPr="00D2055B">
        <w:rPr>
          <w:rFonts w:cstheme="minorHAnsi"/>
          <w:szCs w:val="24"/>
        </w:rPr>
        <w:t>So w</w:t>
      </w:r>
      <w:r w:rsidR="00A663B8" w:rsidRPr="00D2055B">
        <w:rPr>
          <w:rFonts w:cstheme="minorHAnsi"/>
          <w:szCs w:val="24"/>
        </w:rPr>
        <w:t>h</w:t>
      </w:r>
      <w:r w:rsidR="003E1A98" w:rsidRPr="00D2055B">
        <w:rPr>
          <w:rFonts w:cstheme="minorHAnsi"/>
          <w:szCs w:val="24"/>
        </w:rPr>
        <w:t>ere do we go from here</w:t>
      </w:r>
      <w:r w:rsidR="00725D36" w:rsidRPr="00D2055B">
        <w:rPr>
          <w:rFonts w:cstheme="minorHAnsi"/>
          <w:szCs w:val="24"/>
        </w:rPr>
        <w:t>?</w:t>
      </w:r>
      <w:r w:rsidR="006D59EC" w:rsidRPr="00D2055B">
        <w:rPr>
          <w:rFonts w:cstheme="minorHAnsi"/>
          <w:szCs w:val="24"/>
        </w:rPr>
        <w:t xml:space="preserve"> </w:t>
      </w:r>
    </w:p>
    <w:p w:rsidR="003B560E" w:rsidRPr="00D2055B" w:rsidRDefault="003B560E" w:rsidP="00171446">
      <w:pPr>
        <w:tabs>
          <w:tab w:val="num" w:pos="720"/>
        </w:tabs>
        <w:rPr>
          <w:rFonts w:cstheme="minorHAnsi"/>
          <w:szCs w:val="24"/>
        </w:rPr>
      </w:pPr>
      <w:bookmarkStart w:id="0" w:name="_GoBack"/>
      <w:bookmarkEnd w:id="0"/>
      <w:r w:rsidRPr="00D2055B">
        <w:rPr>
          <w:rFonts w:cstheme="minorHAnsi"/>
          <w:szCs w:val="24"/>
        </w:rPr>
        <w:t xml:space="preserve">Wherever we choose to go, we must remember two things. </w:t>
      </w:r>
    </w:p>
    <w:p w:rsidR="003B560E" w:rsidRPr="00D2055B" w:rsidRDefault="003B560E" w:rsidP="00171446">
      <w:pPr>
        <w:tabs>
          <w:tab w:val="num" w:pos="720"/>
        </w:tabs>
        <w:rPr>
          <w:rFonts w:cstheme="minorHAnsi"/>
          <w:szCs w:val="24"/>
        </w:rPr>
      </w:pPr>
      <w:r w:rsidRPr="00D2055B">
        <w:rPr>
          <w:rFonts w:cstheme="minorHAnsi"/>
          <w:szCs w:val="24"/>
        </w:rPr>
        <w:t xml:space="preserve">First, we must </w:t>
      </w:r>
      <w:r w:rsidR="00622ED5" w:rsidRPr="00D2055B">
        <w:rPr>
          <w:rFonts w:cstheme="minorHAnsi"/>
          <w:szCs w:val="24"/>
        </w:rPr>
        <w:t>remember that</w:t>
      </w:r>
      <w:r w:rsidRPr="00D2055B">
        <w:rPr>
          <w:rFonts w:cstheme="minorHAnsi"/>
          <w:szCs w:val="24"/>
        </w:rPr>
        <w:t xml:space="preserve"> there can be no reordering of the world without a prior reordering of souls.  </w:t>
      </w:r>
    </w:p>
    <w:p w:rsidR="009C6323" w:rsidRPr="00D2055B" w:rsidRDefault="003B560E" w:rsidP="00171446">
      <w:pPr>
        <w:tabs>
          <w:tab w:val="num" w:pos="720"/>
        </w:tabs>
        <w:rPr>
          <w:rFonts w:cstheme="minorHAnsi"/>
          <w:szCs w:val="24"/>
        </w:rPr>
      </w:pPr>
      <w:r w:rsidRPr="00D2055B">
        <w:rPr>
          <w:rFonts w:cstheme="minorHAnsi"/>
          <w:szCs w:val="24"/>
        </w:rPr>
        <w:t>Second, we must remember that t</w:t>
      </w:r>
      <w:r w:rsidR="009C6323" w:rsidRPr="00D2055B">
        <w:rPr>
          <w:rFonts w:cstheme="minorHAnsi"/>
          <w:szCs w:val="24"/>
        </w:rPr>
        <w:t xml:space="preserve">he Judeo-Christian tradition </w:t>
      </w:r>
      <w:r w:rsidR="00466D00" w:rsidRPr="00D2055B">
        <w:rPr>
          <w:rFonts w:cstheme="minorHAnsi"/>
          <w:szCs w:val="24"/>
        </w:rPr>
        <w:t xml:space="preserve">grew out of </w:t>
      </w:r>
      <w:r w:rsidR="0041451F" w:rsidRPr="00D2055B">
        <w:rPr>
          <w:rFonts w:cstheme="minorHAnsi"/>
          <w:szCs w:val="24"/>
        </w:rPr>
        <w:t>the</w:t>
      </w:r>
      <w:r w:rsidR="009C6323" w:rsidRPr="00D2055B">
        <w:rPr>
          <w:rFonts w:cstheme="minorHAnsi"/>
          <w:szCs w:val="24"/>
        </w:rPr>
        <w:t xml:space="preserve"> marriage of Judeo-Christian </w:t>
      </w:r>
      <w:r w:rsidR="000A3611" w:rsidRPr="00D2055B">
        <w:rPr>
          <w:rFonts w:cstheme="minorHAnsi"/>
          <w:szCs w:val="24"/>
        </w:rPr>
        <w:t>religion</w:t>
      </w:r>
      <w:r w:rsidR="009C6323" w:rsidRPr="00D2055B">
        <w:rPr>
          <w:rFonts w:cstheme="minorHAnsi"/>
          <w:szCs w:val="24"/>
        </w:rPr>
        <w:t xml:space="preserve"> and </w:t>
      </w:r>
      <w:r w:rsidR="0041451F" w:rsidRPr="00D2055B">
        <w:rPr>
          <w:rFonts w:cstheme="minorHAnsi"/>
          <w:szCs w:val="24"/>
        </w:rPr>
        <w:t xml:space="preserve">classical </w:t>
      </w:r>
      <w:r w:rsidR="009C6323" w:rsidRPr="00D2055B">
        <w:rPr>
          <w:rFonts w:cstheme="minorHAnsi"/>
          <w:szCs w:val="24"/>
        </w:rPr>
        <w:t xml:space="preserve">Greco-Roman </w:t>
      </w:r>
      <w:r w:rsidR="000A3611" w:rsidRPr="00D2055B">
        <w:rPr>
          <w:rFonts w:cstheme="minorHAnsi"/>
          <w:szCs w:val="24"/>
        </w:rPr>
        <w:t>reason</w:t>
      </w:r>
      <w:r w:rsidR="009C6323" w:rsidRPr="00D2055B">
        <w:rPr>
          <w:rFonts w:cstheme="minorHAnsi"/>
          <w:szCs w:val="24"/>
        </w:rPr>
        <w:t xml:space="preserve">, two cultures which became one and gave birth to what </w:t>
      </w:r>
      <w:r w:rsidRPr="00D2055B">
        <w:rPr>
          <w:rFonts w:cstheme="minorHAnsi"/>
          <w:szCs w:val="24"/>
        </w:rPr>
        <w:t xml:space="preserve">used to be </w:t>
      </w:r>
      <w:r w:rsidR="009C6323" w:rsidRPr="00D2055B">
        <w:rPr>
          <w:rFonts w:cstheme="minorHAnsi"/>
          <w:szCs w:val="24"/>
        </w:rPr>
        <w:t>called Christendom and is now called Western Civilization. The two most salient facts about this civilization is that it is ours and that it is</w:t>
      </w:r>
      <w:r w:rsidR="0041451F" w:rsidRPr="00D2055B">
        <w:rPr>
          <w:rFonts w:cstheme="minorHAnsi"/>
          <w:szCs w:val="24"/>
        </w:rPr>
        <w:t xml:space="preserve"> slowly</w:t>
      </w:r>
      <w:r w:rsidR="009C6323" w:rsidRPr="00D2055B">
        <w:rPr>
          <w:rFonts w:cstheme="minorHAnsi"/>
          <w:szCs w:val="24"/>
        </w:rPr>
        <w:t xml:space="preserve"> </w:t>
      </w:r>
      <w:r w:rsidR="0041451F" w:rsidRPr="00D2055B">
        <w:rPr>
          <w:rFonts w:cstheme="minorHAnsi"/>
          <w:szCs w:val="24"/>
        </w:rPr>
        <w:t xml:space="preserve">killing itself by </w:t>
      </w:r>
      <w:r w:rsidR="008B6500" w:rsidRPr="00D2055B">
        <w:rPr>
          <w:rFonts w:cstheme="minorHAnsi"/>
          <w:szCs w:val="24"/>
        </w:rPr>
        <w:t xml:space="preserve">letting </w:t>
      </w:r>
      <w:r w:rsidR="00125B65" w:rsidRPr="00D2055B">
        <w:rPr>
          <w:rFonts w:cstheme="minorHAnsi"/>
          <w:szCs w:val="24"/>
        </w:rPr>
        <w:t xml:space="preserve">the secularist-postmodernist </w:t>
      </w:r>
      <w:r w:rsidR="008B6500" w:rsidRPr="00D2055B">
        <w:rPr>
          <w:rFonts w:cstheme="minorHAnsi"/>
          <w:szCs w:val="24"/>
        </w:rPr>
        <w:t>poison spread through its bloodstream</w:t>
      </w:r>
      <w:r w:rsidR="009C6323" w:rsidRPr="00D2055B">
        <w:rPr>
          <w:rFonts w:cstheme="minorHAnsi"/>
          <w:szCs w:val="24"/>
        </w:rPr>
        <w:t xml:space="preserve">. </w:t>
      </w:r>
    </w:p>
    <w:p w:rsidR="003B560E" w:rsidRPr="00D2055B" w:rsidRDefault="009C6323" w:rsidP="003E1A98">
      <w:pPr>
        <w:rPr>
          <w:rFonts w:cstheme="minorHAnsi"/>
          <w:color w:val="333333"/>
          <w:szCs w:val="24"/>
          <w:shd w:val="clear" w:color="auto" w:fill="FFFFFF"/>
        </w:rPr>
      </w:pPr>
      <w:r w:rsidRPr="00D2055B">
        <w:rPr>
          <w:rFonts w:cstheme="minorHAnsi"/>
          <w:color w:val="333333"/>
          <w:szCs w:val="24"/>
          <w:shd w:val="clear" w:color="auto" w:fill="FFFFFF"/>
        </w:rPr>
        <w:t xml:space="preserve">Abandonment of God is what gave rise to </w:t>
      </w:r>
      <w:r w:rsidR="0041451F" w:rsidRPr="00D2055B">
        <w:rPr>
          <w:rFonts w:cstheme="minorHAnsi"/>
          <w:color w:val="333333"/>
          <w:szCs w:val="24"/>
          <w:shd w:val="clear" w:color="auto" w:fill="FFFFFF"/>
        </w:rPr>
        <w:t>this</w:t>
      </w:r>
      <w:r w:rsidR="003C1CD9" w:rsidRPr="00D2055B">
        <w:rPr>
          <w:rFonts w:cstheme="minorHAnsi"/>
          <w:color w:val="333333"/>
          <w:szCs w:val="24"/>
          <w:shd w:val="clear" w:color="auto" w:fill="FFFFFF"/>
        </w:rPr>
        <w:t xml:space="preserve"> burst of madness</w:t>
      </w:r>
      <w:r w:rsidRPr="00D2055B">
        <w:rPr>
          <w:rFonts w:cstheme="minorHAnsi"/>
          <w:color w:val="333333"/>
          <w:szCs w:val="24"/>
          <w:shd w:val="clear" w:color="auto" w:fill="FFFFFF"/>
        </w:rPr>
        <w:t>. Only by returning to God will we re</w:t>
      </w:r>
      <w:r w:rsidR="003C1CD9" w:rsidRPr="00D2055B">
        <w:rPr>
          <w:rFonts w:cstheme="minorHAnsi"/>
          <w:color w:val="333333"/>
          <w:szCs w:val="24"/>
          <w:shd w:val="clear" w:color="auto" w:fill="FFFFFF"/>
        </w:rPr>
        <w:t>cover our sanity</w:t>
      </w:r>
      <w:r w:rsidRPr="00D2055B">
        <w:rPr>
          <w:rFonts w:cstheme="minorHAnsi"/>
          <w:color w:val="333333"/>
          <w:szCs w:val="24"/>
          <w:shd w:val="clear" w:color="auto" w:fill="FFFFFF"/>
        </w:rPr>
        <w:t>. The way to sanity is the way of the prodigal son in the Gospel: we must go back to the house of the Father and seek forgiveness. Western civilization was built by men of faith and prayer. We need to rediscover its roots, failing which we will attend to its prolonged agony</w:t>
      </w:r>
      <w:r w:rsidR="00E4460E" w:rsidRPr="00D2055B">
        <w:rPr>
          <w:rFonts w:cstheme="minorHAnsi"/>
          <w:color w:val="333333"/>
          <w:szCs w:val="24"/>
          <w:shd w:val="clear" w:color="auto" w:fill="FFFFFF"/>
        </w:rPr>
        <w:t xml:space="preserve">. </w:t>
      </w:r>
      <w:r w:rsidR="003B560E" w:rsidRPr="00D2055B">
        <w:rPr>
          <w:rFonts w:cstheme="minorHAnsi"/>
          <w:color w:val="333333"/>
          <w:szCs w:val="24"/>
          <w:shd w:val="clear" w:color="auto" w:fill="FFFFFF"/>
        </w:rPr>
        <w:t>More specifically, w</w:t>
      </w:r>
      <w:r w:rsidR="004345E1" w:rsidRPr="00D2055B">
        <w:rPr>
          <w:rFonts w:cstheme="minorHAnsi"/>
          <w:color w:val="333333"/>
          <w:szCs w:val="24"/>
          <w:shd w:val="clear" w:color="auto" w:fill="FFFFFF"/>
        </w:rPr>
        <w:t>e must r</w:t>
      </w:r>
      <w:r w:rsidR="00F4260E" w:rsidRPr="00D2055B">
        <w:rPr>
          <w:rFonts w:cstheme="minorHAnsi"/>
          <w:color w:val="333333"/>
          <w:szCs w:val="24"/>
          <w:shd w:val="clear" w:color="auto" w:fill="FFFFFF"/>
        </w:rPr>
        <w:t xml:space="preserve">ediscover the great </w:t>
      </w:r>
      <w:r w:rsidR="00F4260E" w:rsidRPr="00D2055B">
        <w:rPr>
          <w:rFonts w:cstheme="minorHAnsi"/>
          <w:color w:val="333333"/>
          <w:szCs w:val="24"/>
          <w:shd w:val="clear" w:color="auto" w:fill="FFFFFF"/>
        </w:rPr>
        <w:lastRenderedPageBreak/>
        <w:t xml:space="preserve">medieval synthesis of faith and reason that was put asunder by the Reformation and the Enlightenment </w:t>
      </w:r>
      <w:r w:rsidR="004345E1" w:rsidRPr="00D2055B">
        <w:rPr>
          <w:rFonts w:cstheme="minorHAnsi"/>
          <w:color w:val="333333"/>
          <w:szCs w:val="24"/>
          <w:shd w:val="clear" w:color="auto" w:fill="FFFFFF"/>
        </w:rPr>
        <w:t>before it was effectively tried</w:t>
      </w:r>
      <w:r w:rsidR="00466D00" w:rsidRPr="00D2055B">
        <w:rPr>
          <w:rFonts w:cstheme="minorHAnsi"/>
          <w:color w:val="333333"/>
          <w:szCs w:val="24"/>
          <w:shd w:val="clear" w:color="auto" w:fill="FFFFFF"/>
        </w:rPr>
        <w:t xml:space="preserve"> out</w:t>
      </w:r>
      <w:r w:rsidR="004345E1" w:rsidRPr="00D2055B">
        <w:rPr>
          <w:rFonts w:cstheme="minorHAnsi"/>
          <w:color w:val="333333"/>
          <w:szCs w:val="24"/>
          <w:shd w:val="clear" w:color="auto" w:fill="FFFFFF"/>
        </w:rPr>
        <w:t xml:space="preserve">. </w:t>
      </w:r>
    </w:p>
    <w:p w:rsidR="00270C5C" w:rsidRPr="00D2055B" w:rsidRDefault="00B338EB" w:rsidP="00D2055B">
      <w:pPr>
        <w:rPr>
          <w:rFonts w:cstheme="minorHAnsi"/>
          <w:color w:val="333333"/>
          <w:szCs w:val="24"/>
          <w:shd w:val="clear" w:color="auto" w:fill="FFFFFF"/>
        </w:rPr>
      </w:pPr>
      <w:r w:rsidRPr="00D2055B">
        <w:rPr>
          <w:rFonts w:cstheme="minorHAnsi"/>
          <w:color w:val="333333"/>
          <w:szCs w:val="24"/>
          <w:shd w:val="clear" w:color="auto" w:fill="FFFFFF"/>
        </w:rPr>
        <w:t xml:space="preserve">The postmodernist-secularist way is the way </w:t>
      </w:r>
      <w:r w:rsidR="00C87B37" w:rsidRPr="00D2055B">
        <w:rPr>
          <w:rFonts w:cstheme="minorHAnsi"/>
          <w:color w:val="333333"/>
          <w:szCs w:val="24"/>
          <w:shd w:val="clear" w:color="auto" w:fill="FFFFFF"/>
        </w:rPr>
        <w:t>of</w:t>
      </w:r>
      <w:r w:rsidRPr="00D2055B">
        <w:rPr>
          <w:rFonts w:cstheme="minorHAnsi"/>
          <w:color w:val="333333"/>
          <w:szCs w:val="24"/>
          <w:shd w:val="clear" w:color="auto" w:fill="FFFFFF"/>
        </w:rPr>
        <w:t xml:space="preserve"> despair. </w:t>
      </w:r>
      <w:proofErr w:type="gramStart"/>
      <w:r w:rsidRPr="00D2055B">
        <w:rPr>
          <w:rFonts w:cstheme="minorHAnsi"/>
          <w:color w:val="333333"/>
          <w:szCs w:val="24"/>
          <w:shd w:val="clear" w:color="auto" w:fill="FFFFFF"/>
        </w:rPr>
        <w:t xml:space="preserve">The synthesis of faith and reason, the </w:t>
      </w:r>
      <w:r w:rsidR="00C87B37" w:rsidRPr="00D2055B">
        <w:rPr>
          <w:rFonts w:cstheme="minorHAnsi"/>
          <w:color w:val="333333"/>
          <w:szCs w:val="24"/>
          <w:shd w:val="clear" w:color="auto" w:fill="FFFFFF"/>
        </w:rPr>
        <w:t>way of</w:t>
      </w:r>
      <w:r w:rsidRPr="00D2055B">
        <w:rPr>
          <w:rFonts w:cstheme="minorHAnsi"/>
          <w:color w:val="333333"/>
          <w:szCs w:val="24"/>
          <w:shd w:val="clear" w:color="auto" w:fill="FFFFFF"/>
        </w:rPr>
        <w:t xml:space="preserve"> hope.</w:t>
      </w:r>
      <w:proofErr w:type="gramEnd"/>
      <w:r w:rsidRPr="00D2055B">
        <w:rPr>
          <w:rFonts w:cstheme="minorHAnsi"/>
          <w:color w:val="333333"/>
          <w:szCs w:val="24"/>
          <w:shd w:val="clear" w:color="auto" w:fill="FFFFFF"/>
        </w:rPr>
        <w:t xml:space="preserve"> </w:t>
      </w:r>
    </w:p>
    <w:sectPr w:rsidR="00270C5C" w:rsidRPr="00D2055B" w:rsidSect="00D2055B">
      <w:head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82" w:rsidRDefault="000A6282" w:rsidP="00DA25DB">
      <w:pPr>
        <w:spacing w:after="0"/>
      </w:pPr>
      <w:r>
        <w:separator/>
      </w:r>
    </w:p>
  </w:endnote>
  <w:endnote w:type="continuationSeparator" w:id="0">
    <w:p w:rsidR="000A6282" w:rsidRDefault="000A6282" w:rsidP="00DA25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82" w:rsidRDefault="000A6282" w:rsidP="00DA25DB">
      <w:pPr>
        <w:spacing w:after="0"/>
      </w:pPr>
      <w:r>
        <w:separator/>
      </w:r>
    </w:p>
  </w:footnote>
  <w:footnote w:type="continuationSeparator" w:id="0">
    <w:p w:rsidR="000A6282" w:rsidRDefault="000A6282" w:rsidP="00DA25DB">
      <w:pPr>
        <w:spacing w:after="0"/>
      </w:pPr>
      <w:r>
        <w:continuationSeparator/>
      </w:r>
    </w:p>
  </w:footnote>
  <w:footnote w:id="1">
    <w:p w:rsidR="00171446" w:rsidRPr="00171446" w:rsidRDefault="00171446">
      <w:pPr>
        <w:pStyle w:val="FootnoteText"/>
        <w:rPr>
          <w:lang w:val="fr-CA"/>
        </w:rPr>
      </w:pPr>
      <w:r>
        <w:rPr>
          <w:rStyle w:val="FootnoteReference"/>
        </w:rPr>
        <w:t>1</w:t>
      </w:r>
      <w:r>
        <w:t xml:space="preserve"> Dawson</w:t>
      </w:r>
      <w:r w:rsidRPr="00C36355">
        <w:t>, Christopher</w:t>
      </w:r>
      <w:r w:rsidRPr="00CC343E">
        <w:rPr>
          <w:i/>
        </w:rPr>
        <w:t>, Progress and Religion</w:t>
      </w:r>
      <w:r w:rsidRPr="00C36355">
        <w:t xml:space="preserve">, Sherwood </w:t>
      </w:r>
      <w:proofErr w:type="spellStart"/>
      <w:r w:rsidRPr="00C36355">
        <w:t>Sudgen</w:t>
      </w:r>
      <w:proofErr w:type="spellEnd"/>
      <w:r w:rsidRPr="00C36355">
        <w:t xml:space="preserve"> &amp; Company, Peru (Illinois), p. 217.</w:t>
      </w:r>
    </w:p>
  </w:footnote>
  <w:footnote w:id="2">
    <w:p w:rsidR="00171446" w:rsidRPr="00171446" w:rsidRDefault="00171446">
      <w:pPr>
        <w:pStyle w:val="FootnoteText"/>
        <w:rPr>
          <w:lang w:val="fr-CA"/>
        </w:rPr>
      </w:pPr>
      <w:r>
        <w:rPr>
          <w:rStyle w:val="FootnoteReference"/>
        </w:rPr>
        <w:t>2</w:t>
      </w:r>
      <w:r>
        <w:t xml:space="preserve"> </w:t>
      </w:r>
      <w:r w:rsidRPr="00C36355">
        <w:t xml:space="preserve">On the demise of Freudian theories, </w:t>
      </w:r>
      <w:r>
        <w:t xml:space="preserve">see: Frederick Crews, </w:t>
      </w:r>
      <w:r>
        <w:rPr>
          <w:i/>
        </w:rPr>
        <w:t xml:space="preserve">Freud: The Making of an Illusion, </w:t>
      </w:r>
      <w:r>
        <w:t>Metropolitan Books, New York, 2017.</w:t>
      </w:r>
    </w:p>
  </w:footnote>
  <w:footnote w:id="3">
    <w:p w:rsidR="00171446" w:rsidRPr="00904043" w:rsidRDefault="00171446" w:rsidP="00171446">
      <w:pPr>
        <w:pStyle w:val="FootnoteText"/>
        <w:spacing w:after="100"/>
        <w:rPr>
          <w:lang w:val="fr-CA"/>
        </w:rPr>
      </w:pPr>
      <w:r>
        <w:rPr>
          <w:rStyle w:val="FootnoteReference"/>
        </w:rPr>
        <w:t>3</w:t>
      </w:r>
      <w:r>
        <w:t xml:space="preserve"> Bloom, Allan, </w:t>
      </w:r>
      <w:r>
        <w:rPr>
          <w:i/>
        </w:rPr>
        <w:t xml:space="preserve">The Closing of the American Mind, Simon and Schuster, </w:t>
      </w:r>
      <w:r w:rsidRPr="007073E4">
        <w:t xml:space="preserve">New York, </w:t>
      </w:r>
      <w:r>
        <w:t>1987, p.240.</w:t>
      </w:r>
    </w:p>
    <w:p w:rsidR="00171446" w:rsidRPr="00171446" w:rsidRDefault="00171446">
      <w:pPr>
        <w:pStyle w:val="FootnoteText"/>
        <w:rPr>
          <w:lang w:val="fr-C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8086"/>
      <w:docPartObj>
        <w:docPartGallery w:val="Page Numbers (Top of Page)"/>
        <w:docPartUnique/>
      </w:docPartObj>
    </w:sdtPr>
    <w:sdtEndPr>
      <w:rPr>
        <w:noProof/>
      </w:rPr>
    </w:sdtEndPr>
    <w:sdtContent>
      <w:p w:rsidR="009870C7" w:rsidRDefault="00313EE2">
        <w:pPr>
          <w:pStyle w:val="Header"/>
          <w:jc w:val="right"/>
        </w:pPr>
        <w:r>
          <w:fldChar w:fldCharType="begin"/>
        </w:r>
        <w:r w:rsidR="009870C7">
          <w:instrText xml:space="preserve"> PAGE   \* MERGEFORMAT </w:instrText>
        </w:r>
        <w:r>
          <w:fldChar w:fldCharType="separate"/>
        </w:r>
        <w:r w:rsidR="009919FB">
          <w:rPr>
            <w:noProof/>
          </w:rPr>
          <w:t>1</w:t>
        </w:r>
        <w:r>
          <w:rPr>
            <w:noProof/>
          </w:rPr>
          <w:fldChar w:fldCharType="end"/>
        </w:r>
      </w:p>
    </w:sdtContent>
  </w:sdt>
  <w:p w:rsidR="009870C7" w:rsidRDefault="00987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1627"/>
    <w:multiLevelType w:val="hybridMultilevel"/>
    <w:tmpl w:val="0D4EC2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9415975"/>
    <w:multiLevelType w:val="multilevel"/>
    <w:tmpl w:val="324842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F90739C"/>
    <w:multiLevelType w:val="hybridMultilevel"/>
    <w:tmpl w:val="E006DD8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39A4614"/>
    <w:multiLevelType w:val="hybridMultilevel"/>
    <w:tmpl w:val="792ADD44"/>
    <w:lvl w:ilvl="0" w:tplc="35100328">
      <w:numFmt w:val="bullet"/>
      <w:lvlText w:val="-"/>
      <w:lvlJc w:val="left"/>
      <w:pPr>
        <w:ind w:left="720" w:hanging="360"/>
      </w:pPr>
      <w:rPr>
        <w:rFonts w:ascii="Georgia" w:eastAsia="Times New Roman" w:hAnsi="Georgi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3F21601"/>
    <w:multiLevelType w:val="hybridMultilevel"/>
    <w:tmpl w:val="15D857FA"/>
    <w:lvl w:ilvl="0" w:tplc="EDC67DF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24102DE"/>
    <w:multiLevelType w:val="multilevel"/>
    <w:tmpl w:val="43C0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077F3"/>
    <w:multiLevelType w:val="hybridMultilevel"/>
    <w:tmpl w:val="ED44CD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A6FA8"/>
    <w:rsid w:val="00002397"/>
    <w:rsid w:val="00004577"/>
    <w:rsid w:val="00005110"/>
    <w:rsid w:val="00006367"/>
    <w:rsid w:val="00007A03"/>
    <w:rsid w:val="00007CC0"/>
    <w:rsid w:val="00013748"/>
    <w:rsid w:val="00013E87"/>
    <w:rsid w:val="000157A0"/>
    <w:rsid w:val="00015999"/>
    <w:rsid w:val="00016097"/>
    <w:rsid w:val="00016DFB"/>
    <w:rsid w:val="000208F2"/>
    <w:rsid w:val="00020AF6"/>
    <w:rsid w:val="000223B4"/>
    <w:rsid w:val="00025816"/>
    <w:rsid w:val="00031A65"/>
    <w:rsid w:val="00032F81"/>
    <w:rsid w:val="00034841"/>
    <w:rsid w:val="00035DCC"/>
    <w:rsid w:val="0004105F"/>
    <w:rsid w:val="00042EAC"/>
    <w:rsid w:val="00045E38"/>
    <w:rsid w:val="00046918"/>
    <w:rsid w:val="0004716D"/>
    <w:rsid w:val="000503DA"/>
    <w:rsid w:val="000601C8"/>
    <w:rsid w:val="00064E96"/>
    <w:rsid w:val="000654D8"/>
    <w:rsid w:val="00066BAD"/>
    <w:rsid w:val="0007060E"/>
    <w:rsid w:val="00070AF9"/>
    <w:rsid w:val="0007243C"/>
    <w:rsid w:val="00073729"/>
    <w:rsid w:val="000749F3"/>
    <w:rsid w:val="00087F2C"/>
    <w:rsid w:val="000902E9"/>
    <w:rsid w:val="00091E9F"/>
    <w:rsid w:val="00092CF0"/>
    <w:rsid w:val="0009327E"/>
    <w:rsid w:val="00097FBB"/>
    <w:rsid w:val="000A124F"/>
    <w:rsid w:val="000A1D40"/>
    <w:rsid w:val="000A2624"/>
    <w:rsid w:val="000A357D"/>
    <w:rsid w:val="000A3611"/>
    <w:rsid w:val="000A4B78"/>
    <w:rsid w:val="000A6105"/>
    <w:rsid w:val="000A6282"/>
    <w:rsid w:val="000B2B0A"/>
    <w:rsid w:val="000B546F"/>
    <w:rsid w:val="000B62F9"/>
    <w:rsid w:val="000C3C2E"/>
    <w:rsid w:val="000C4308"/>
    <w:rsid w:val="000C4BF1"/>
    <w:rsid w:val="000C7413"/>
    <w:rsid w:val="000D020F"/>
    <w:rsid w:val="000D06C0"/>
    <w:rsid w:val="000D407B"/>
    <w:rsid w:val="000D63C2"/>
    <w:rsid w:val="000E4609"/>
    <w:rsid w:val="000E7656"/>
    <w:rsid w:val="000F34EA"/>
    <w:rsid w:val="000F5622"/>
    <w:rsid w:val="000F7A43"/>
    <w:rsid w:val="000F7B2D"/>
    <w:rsid w:val="001066C8"/>
    <w:rsid w:val="0011138D"/>
    <w:rsid w:val="00115E43"/>
    <w:rsid w:val="001176D8"/>
    <w:rsid w:val="00120CDD"/>
    <w:rsid w:val="00125B65"/>
    <w:rsid w:val="001270A3"/>
    <w:rsid w:val="00133B8C"/>
    <w:rsid w:val="00134C86"/>
    <w:rsid w:val="00136F44"/>
    <w:rsid w:val="00142F88"/>
    <w:rsid w:val="00143625"/>
    <w:rsid w:val="001610D9"/>
    <w:rsid w:val="00161529"/>
    <w:rsid w:val="00162E99"/>
    <w:rsid w:val="00166F2B"/>
    <w:rsid w:val="00171446"/>
    <w:rsid w:val="001729BA"/>
    <w:rsid w:val="0017362E"/>
    <w:rsid w:val="0018351D"/>
    <w:rsid w:val="00193BED"/>
    <w:rsid w:val="00195CF0"/>
    <w:rsid w:val="001A1AF9"/>
    <w:rsid w:val="001A6819"/>
    <w:rsid w:val="001A6FA8"/>
    <w:rsid w:val="001B6033"/>
    <w:rsid w:val="001B7A46"/>
    <w:rsid w:val="001C1EBA"/>
    <w:rsid w:val="001C446B"/>
    <w:rsid w:val="001D10AB"/>
    <w:rsid w:val="001D34AE"/>
    <w:rsid w:val="001D6685"/>
    <w:rsid w:val="001D6E91"/>
    <w:rsid w:val="001E1820"/>
    <w:rsid w:val="001E4E7F"/>
    <w:rsid w:val="001E5279"/>
    <w:rsid w:val="001F2072"/>
    <w:rsid w:val="001F3D78"/>
    <w:rsid w:val="001F671D"/>
    <w:rsid w:val="00202BBE"/>
    <w:rsid w:val="0020343C"/>
    <w:rsid w:val="00206235"/>
    <w:rsid w:val="002108ED"/>
    <w:rsid w:val="00212BF1"/>
    <w:rsid w:val="002130C1"/>
    <w:rsid w:val="002202A0"/>
    <w:rsid w:val="00221D8E"/>
    <w:rsid w:val="002225F3"/>
    <w:rsid w:val="0022478F"/>
    <w:rsid w:val="00227A71"/>
    <w:rsid w:val="00231A8E"/>
    <w:rsid w:val="0023206B"/>
    <w:rsid w:val="00236CBD"/>
    <w:rsid w:val="0023713B"/>
    <w:rsid w:val="002377E3"/>
    <w:rsid w:val="00241E20"/>
    <w:rsid w:val="002448EB"/>
    <w:rsid w:val="002452A0"/>
    <w:rsid w:val="00247EBE"/>
    <w:rsid w:val="0025492C"/>
    <w:rsid w:val="00270C5C"/>
    <w:rsid w:val="00280771"/>
    <w:rsid w:val="00281BEF"/>
    <w:rsid w:val="00283935"/>
    <w:rsid w:val="002853C0"/>
    <w:rsid w:val="0028553C"/>
    <w:rsid w:val="00286CC2"/>
    <w:rsid w:val="0029056C"/>
    <w:rsid w:val="002954BE"/>
    <w:rsid w:val="002964BC"/>
    <w:rsid w:val="00296C8A"/>
    <w:rsid w:val="002A2672"/>
    <w:rsid w:val="002B3BF3"/>
    <w:rsid w:val="002B4E07"/>
    <w:rsid w:val="002B57F4"/>
    <w:rsid w:val="002B6DD1"/>
    <w:rsid w:val="002C42EB"/>
    <w:rsid w:val="002C45DE"/>
    <w:rsid w:val="002C6017"/>
    <w:rsid w:val="002C7882"/>
    <w:rsid w:val="002D1133"/>
    <w:rsid w:val="002D618A"/>
    <w:rsid w:val="002D649B"/>
    <w:rsid w:val="002D6904"/>
    <w:rsid w:val="002D7517"/>
    <w:rsid w:val="002E2455"/>
    <w:rsid w:val="002E26A0"/>
    <w:rsid w:val="002E4BBB"/>
    <w:rsid w:val="002E7753"/>
    <w:rsid w:val="002F3B04"/>
    <w:rsid w:val="002F419D"/>
    <w:rsid w:val="002F4AFF"/>
    <w:rsid w:val="002F7AC0"/>
    <w:rsid w:val="00302969"/>
    <w:rsid w:val="00305011"/>
    <w:rsid w:val="003100FD"/>
    <w:rsid w:val="003110F6"/>
    <w:rsid w:val="00313EE2"/>
    <w:rsid w:val="00320592"/>
    <w:rsid w:val="00320924"/>
    <w:rsid w:val="00323F4D"/>
    <w:rsid w:val="003251B3"/>
    <w:rsid w:val="00326306"/>
    <w:rsid w:val="00326625"/>
    <w:rsid w:val="00327CD4"/>
    <w:rsid w:val="0033094E"/>
    <w:rsid w:val="003313B8"/>
    <w:rsid w:val="00337BDA"/>
    <w:rsid w:val="0034034B"/>
    <w:rsid w:val="0034165B"/>
    <w:rsid w:val="00343B2D"/>
    <w:rsid w:val="00343F3E"/>
    <w:rsid w:val="00345972"/>
    <w:rsid w:val="0034687B"/>
    <w:rsid w:val="003526F1"/>
    <w:rsid w:val="00352F5D"/>
    <w:rsid w:val="003557DA"/>
    <w:rsid w:val="00357096"/>
    <w:rsid w:val="00357137"/>
    <w:rsid w:val="003573A6"/>
    <w:rsid w:val="00361C25"/>
    <w:rsid w:val="003625FD"/>
    <w:rsid w:val="00364DCA"/>
    <w:rsid w:val="0036580A"/>
    <w:rsid w:val="00370884"/>
    <w:rsid w:val="00370EFA"/>
    <w:rsid w:val="00374AE3"/>
    <w:rsid w:val="003812F7"/>
    <w:rsid w:val="00382E18"/>
    <w:rsid w:val="00390FE2"/>
    <w:rsid w:val="00391550"/>
    <w:rsid w:val="00391727"/>
    <w:rsid w:val="003A2A58"/>
    <w:rsid w:val="003A650F"/>
    <w:rsid w:val="003B3973"/>
    <w:rsid w:val="003B5120"/>
    <w:rsid w:val="003B560E"/>
    <w:rsid w:val="003B69DF"/>
    <w:rsid w:val="003C02DF"/>
    <w:rsid w:val="003C1CD9"/>
    <w:rsid w:val="003C3154"/>
    <w:rsid w:val="003C7E6D"/>
    <w:rsid w:val="003D1C6D"/>
    <w:rsid w:val="003D2D4E"/>
    <w:rsid w:val="003D55B8"/>
    <w:rsid w:val="003D59C9"/>
    <w:rsid w:val="003E1A98"/>
    <w:rsid w:val="003E3C95"/>
    <w:rsid w:val="003E66D2"/>
    <w:rsid w:val="003E774C"/>
    <w:rsid w:val="003F583C"/>
    <w:rsid w:val="003F635C"/>
    <w:rsid w:val="00401406"/>
    <w:rsid w:val="004020A5"/>
    <w:rsid w:val="004030DF"/>
    <w:rsid w:val="0040504A"/>
    <w:rsid w:val="004051B6"/>
    <w:rsid w:val="00405B39"/>
    <w:rsid w:val="004117DE"/>
    <w:rsid w:val="0041451F"/>
    <w:rsid w:val="00414A36"/>
    <w:rsid w:val="00417651"/>
    <w:rsid w:val="004206FA"/>
    <w:rsid w:val="0042107D"/>
    <w:rsid w:val="00422305"/>
    <w:rsid w:val="0042446E"/>
    <w:rsid w:val="00424C93"/>
    <w:rsid w:val="00424FAF"/>
    <w:rsid w:val="004315D4"/>
    <w:rsid w:val="004325AF"/>
    <w:rsid w:val="004327A3"/>
    <w:rsid w:val="00433E1F"/>
    <w:rsid w:val="004345E1"/>
    <w:rsid w:val="0043478A"/>
    <w:rsid w:val="00444587"/>
    <w:rsid w:val="00444AC0"/>
    <w:rsid w:val="00447BF9"/>
    <w:rsid w:val="00451C99"/>
    <w:rsid w:val="00452DA7"/>
    <w:rsid w:val="00454520"/>
    <w:rsid w:val="00460118"/>
    <w:rsid w:val="004641CF"/>
    <w:rsid w:val="00464A58"/>
    <w:rsid w:val="0046593C"/>
    <w:rsid w:val="00466287"/>
    <w:rsid w:val="00466D00"/>
    <w:rsid w:val="004723C3"/>
    <w:rsid w:val="00473FBF"/>
    <w:rsid w:val="00480A8E"/>
    <w:rsid w:val="004822A1"/>
    <w:rsid w:val="00483F1E"/>
    <w:rsid w:val="00486D82"/>
    <w:rsid w:val="004875A9"/>
    <w:rsid w:val="00491CC5"/>
    <w:rsid w:val="00496384"/>
    <w:rsid w:val="004A459B"/>
    <w:rsid w:val="004A5895"/>
    <w:rsid w:val="004A65A3"/>
    <w:rsid w:val="004B1927"/>
    <w:rsid w:val="004B1B20"/>
    <w:rsid w:val="004B42B3"/>
    <w:rsid w:val="004B4D48"/>
    <w:rsid w:val="004C196D"/>
    <w:rsid w:val="004C32F1"/>
    <w:rsid w:val="004C58E6"/>
    <w:rsid w:val="004F3C76"/>
    <w:rsid w:val="004F7E90"/>
    <w:rsid w:val="0050249C"/>
    <w:rsid w:val="00506752"/>
    <w:rsid w:val="00512573"/>
    <w:rsid w:val="0051314D"/>
    <w:rsid w:val="005152AF"/>
    <w:rsid w:val="00515341"/>
    <w:rsid w:val="005155F6"/>
    <w:rsid w:val="00516C46"/>
    <w:rsid w:val="005237A5"/>
    <w:rsid w:val="00523F08"/>
    <w:rsid w:val="00523F66"/>
    <w:rsid w:val="00525C04"/>
    <w:rsid w:val="00526012"/>
    <w:rsid w:val="0052671C"/>
    <w:rsid w:val="00530E6B"/>
    <w:rsid w:val="00531900"/>
    <w:rsid w:val="005363ED"/>
    <w:rsid w:val="0053763D"/>
    <w:rsid w:val="00537B63"/>
    <w:rsid w:val="00540BE2"/>
    <w:rsid w:val="00542815"/>
    <w:rsid w:val="005441EB"/>
    <w:rsid w:val="00545762"/>
    <w:rsid w:val="00545A79"/>
    <w:rsid w:val="005536CA"/>
    <w:rsid w:val="0055391F"/>
    <w:rsid w:val="0055461B"/>
    <w:rsid w:val="00556D1D"/>
    <w:rsid w:val="00556F85"/>
    <w:rsid w:val="00561454"/>
    <w:rsid w:val="00565F08"/>
    <w:rsid w:val="0057241E"/>
    <w:rsid w:val="00572D5A"/>
    <w:rsid w:val="00572F66"/>
    <w:rsid w:val="00572FC0"/>
    <w:rsid w:val="00575147"/>
    <w:rsid w:val="0057768B"/>
    <w:rsid w:val="00581EF8"/>
    <w:rsid w:val="00584C66"/>
    <w:rsid w:val="00584D10"/>
    <w:rsid w:val="00585784"/>
    <w:rsid w:val="0058759F"/>
    <w:rsid w:val="005912F1"/>
    <w:rsid w:val="00592DFD"/>
    <w:rsid w:val="00594BC8"/>
    <w:rsid w:val="00597103"/>
    <w:rsid w:val="005A1335"/>
    <w:rsid w:val="005A13D7"/>
    <w:rsid w:val="005A7A41"/>
    <w:rsid w:val="005B4F23"/>
    <w:rsid w:val="005C3962"/>
    <w:rsid w:val="005C3FA8"/>
    <w:rsid w:val="005C4CEE"/>
    <w:rsid w:val="005C7D91"/>
    <w:rsid w:val="005D0BDE"/>
    <w:rsid w:val="005D24CE"/>
    <w:rsid w:val="005D2D2B"/>
    <w:rsid w:val="005D3F75"/>
    <w:rsid w:val="005D45F0"/>
    <w:rsid w:val="005E2994"/>
    <w:rsid w:val="005E65C4"/>
    <w:rsid w:val="005E75DA"/>
    <w:rsid w:val="005F1BF0"/>
    <w:rsid w:val="005F2631"/>
    <w:rsid w:val="005F41D3"/>
    <w:rsid w:val="005F4887"/>
    <w:rsid w:val="005F780E"/>
    <w:rsid w:val="006002C4"/>
    <w:rsid w:val="00601B65"/>
    <w:rsid w:val="006046FD"/>
    <w:rsid w:val="00607364"/>
    <w:rsid w:val="00611590"/>
    <w:rsid w:val="00611EA9"/>
    <w:rsid w:val="00616AE3"/>
    <w:rsid w:val="00620CA0"/>
    <w:rsid w:val="00621055"/>
    <w:rsid w:val="006213C9"/>
    <w:rsid w:val="0062273F"/>
    <w:rsid w:val="00622ED5"/>
    <w:rsid w:val="0062677A"/>
    <w:rsid w:val="00630BAD"/>
    <w:rsid w:val="0063241C"/>
    <w:rsid w:val="00634A4D"/>
    <w:rsid w:val="006370AB"/>
    <w:rsid w:val="00642E4A"/>
    <w:rsid w:val="00643968"/>
    <w:rsid w:val="00647981"/>
    <w:rsid w:val="00654062"/>
    <w:rsid w:val="00654E7B"/>
    <w:rsid w:val="00660E6A"/>
    <w:rsid w:val="00664214"/>
    <w:rsid w:val="00665109"/>
    <w:rsid w:val="00665250"/>
    <w:rsid w:val="00666AC7"/>
    <w:rsid w:val="006673C5"/>
    <w:rsid w:val="0068310B"/>
    <w:rsid w:val="00690854"/>
    <w:rsid w:val="006A00C0"/>
    <w:rsid w:val="006A464B"/>
    <w:rsid w:val="006B1E8E"/>
    <w:rsid w:val="006B237F"/>
    <w:rsid w:val="006B458D"/>
    <w:rsid w:val="006B5A76"/>
    <w:rsid w:val="006B6A91"/>
    <w:rsid w:val="006B77B1"/>
    <w:rsid w:val="006C06D8"/>
    <w:rsid w:val="006C2232"/>
    <w:rsid w:val="006D04C6"/>
    <w:rsid w:val="006D372D"/>
    <w:rsid w:val="006D4B66"/>
    <w:rsid w:val="006D59EC"/>
    <w:rsid w:val="006E6894"/>
    <w:rsid w:val="006F27EB"/>
    <w:rsid w:val="006F30BB"/>
    <w:rsid w:val="006F43FC"/>
    <w:rsid w:val="006F48B2"/>
    <w:rsid w:val="006F63DF"/>
    <w:rsid w:val="006F7410"/>
    <w:rsid w:val="006F7D95"/>
    <w:rsid w:val="007073E4"/>
    <w:rsid w:val="00710E47"/>
    <w:rsid w:val="0072090A"/>
    <w:rsid w:val="0072413D"/>
    <w:rsid w:val="00724C24"/>
    <w:rsid w:val="00725D36"/>
    <w:rsid w:val="00732098"/>
    <w:rsid w:val="00734318"/>
    <w:rsid w:val="00734390"/>
    <w:rsid w:val="00735D97"/>
    <w:rsid w:val="00736AE2"/>
    <w:rsid w:val="00743CAA"/>
    <w:rsid w:val="007444D3"/>
    <w:rsid w:val="00745417"/>
    <w:rsid w:val="00755920"/>
    <w:rsid w:val="00755B7F"/>
    <w:rsid w:val="00756B9F"/>
    <w:rsid w:val="00761C5F"/>
    <w:rsid w:val="007627FE"/>
    <w:rsid w:val="00763ED6"/>
    <w:rsid w:val="0076549D"/>
    <w:rsid w:val="00773155"/>
    <w:rsid w:val="0077446D"/>
    <w:rsid w:val="00775959"/>
    <w:rsid w:val="00780252"/>
    <w:rsid w:val="00781F4E"/>
    <w:rsid w:val="007829BA"/>
    <w:rsid w:val="00783619"/>
    <w:rsid w:val="00784A2E"/>
    <w:rsid w:val="0078501C"/>
    <w:rsid w:val="007850C9"/>
    <w:rsid w:val="00791C9A"/>
    <w:rsid w:val="0079567E"/>
    <w:rsid w:val="00796C7D"/>
    <w:rsid w:val="007A036D"/>
    <w:rsid w:val="007A04A1"/>
    <w:rsid w:val="007A4A9F"/>
    <w:rsid w:val="007A5217"/>
    <w:rsid w:val="007A7699"/>
    <w:rsid w:val="007B41C3"/>
    <w:rsid w:val="007B6181"/>
    <w:rsid w:val="007B6C85"/>
    <w:rsid w:val="007C0AAA"/>
    <w:rsid w:val="007C1AF2"/>
    <w:rsid w:val="007C3D9A"/>
    <w:rsid w:val="007C77CA"/>
    <w:rsid w:val="007D0A5C"/>
    <w:rsid w:val="007D18D8"/>
    <w:rsid w:val="007D2F0B"/>
    <w:rsid w:val="007D7D64"/>
    <w:rsid w:val="007E1481"/>
    <w:rsid w:val="007E3EB8"/>
    <w:rsid w:val="007E7AA5"/>
    <w:rsid w:val="00800F7A"/>
    <w:rsid w:val="00807FF8"/>
    <w:rsid w:val="0081301F"/>
    <w:rsid w:val="008130C6"/>
    <w:rsid w:val="008153A6"/>
    <w:rsid w:val="00822908"/>
    <w:rsid w:val="00830876"/>
    <w:rsid w:val="00832026"/>
    <w:rsid w:val="0083361C"/>
    <w:rsid w:val="00833B5E"/>
    <w:rsid w:val="0083436F"/>
    <w:rsid w:val="008347EE"/>
    <w:rsid w:val="00843DBF"/>
    <w:rsid w:val="00843EC4"/>
    <w:rsid w:val="00846B4E"/>
    <w:rsid w:val="00854BCA"/>
    <w:rsid w:val="00870057"/>
    <w:rsid w:val="00870E09"/>
    <w:rsid w:val="00875AEE"/>
    <w:rsid w:val="00876BE2"/>
    <w:rsid w:val="008816C4"/>
    <w:rsid w:val="00884134"/>
    <w:rsid w:val="008846E2"/>
    <w:rsid w:val="00885F52"/>
    <w:rsid w:val="00887093"/>
    <w:rsid w:val="00890B47"/>
    <w:rsid w:val="0089127D"/>
    <w:rsid w:val="00892404"/>
    <w:rsid w:val="00894A94"/>
    <w:rsid w:val="00894D14"/>
    <w:rsid w:val="00896B35"/>
    <w:rsid w:val="008974F2"/>
    <w:rsid w:val="008A47A4"/>
    <w:rsid w:val="008A68EE"/>
    <w:rsid w:val="008B0955"/>
    <w:rsid w:val="008B0DCA"/>
    <w:rsid w:val="008B2DEA"/>
    <w:rsid w:val="008B4BB2"/>
    <w:rsid w:val="008B622C"/>
    <w:rsid w:val="008B6500"/>
    <w:rsid w:val="008C7B49"/>
    <w:rsid w:val="008C7D2E"/>
    <w:rsid w:val="008D21B0"/>
    <w:rsid w:val="008E007A"/>
    <w:rsid w:val="008E029F"/>
    <w:rsid w:val="008E06AA"/>
    <w:rsid w:val="008E5E16"/>
    <w:rsid w:val="008F1F09"/>
    <w:rsid w:val="008F2F54"/>
    <w:rsid w:val="008F4329"/>
    <w:rsid w:val="008F75DB"/>
    <w:rsid w:val="00900821"/>
    <w:rsid w:val="00902A64"/>
    <w:rsid w:val="00903499"/>
    <w:rsid w:val="00904043"/>
    <w:rsid w:val="00907CD4"/>
    <w:rsid w:val="0091478E"/>
    <w:rsid w:val="00915C24"/>
    <w:rsid w:val="009160E7"/>
    <w:rsid w:val="00916E30"/>
    <w:rsid w:val="0092310C"/>
    <w:rsid w:val="00927151"/>
    <w:rsid w:val="009271AC"/>
    <w:rsid w:val="009273F2"/>
    <w:rsid w:val="009336C5"/>
    <w:rsid w:val="00934E6A"/>
    <w:rsid w:val="00935183"/>
    <w:rsid w:val="00937EC2"/>
    <w:rsid w:val="00941E64"/>
    <w:rsid w:val="00945F1E"/>
    <w:rsid w:val="009500D8"/>
    <w:rsid w:val="009515F1"/>
    <w:rsid w:val="0095248F"/>
    <w:rsid w:val="00953E46"/>
    <w:rsid w:val="0095739B"/>
    <w:rsid w:val="00963763"/>
    <w:rsid w:val="00964B48"/>
    <w:rsid w:val="00966499"/>
    <w:rsid w:val="0097086B"/>
    <w:rsid w:val="00973261"/>
    <w:rsid w:val="00973A6A"/>
    <w:rsid w:val="0098003C"/>
    <w:rsid w:val="00981D32"/>
    <w:rsid w:val="00985059"/>
    <w:rsid w:val="009870C7"/>
    <w:rsid w:val="00987368"/>
    <w:rsid w:val="00990AF3"/>
    <w:rsid w:val="00991038"/>
    <w:rsid w:val="009919FB"/>
    <w:rsid w:val="00994BB1"/>
    <w:rsid w:val="0099734B"/>
    <w:rsid w:val="009A10E0"/>
    <w:rsid w:val="009A1806"/>
    <w:rsid w:val="009A3A43"/>
    <w:rsid w:val="009B0355"/>
    <w:rsid w:val="009B3D65"/>
    <w:rsid w:val="009B4937"/>
    <w:rsid w:val="009C03E6"/>
    <w:rsid w:val="009C1C66"/>
    <w:rsid w:val="009C4103"/>
    <w:rsid w:val="009C53A1"/>
    <w:rsid w:val="009C5C72"/>
    <w:rsid w:val="009C6323"/>
    <w:rsid w:val="009D3A55"/>
    <w:rsid w:val="009D65E4"/>
    <w:rsid w:val="009E07BB"/>
    <w:rsid w:val="009E17F8"/>
    <w:rsid w:val="009E2BA5"/>
    <w:rsid w:val="009E66A0"/>
    <w:rsid w:val="009F0255"/>
    <w:rsid w:val="009F3E35"/>
    <w:rsid w:val="009F67C6"/>
    <w:rsid w:val="009F72A1"/>
    <w:rsid w:val="00A01322"/>
    <w:rsid w:val="00A0178E"/>
    <w:rsid w:val="00A07AF8"/>
    <w:rsid w:val="00A10473"/>
    <w:rsid w:val="00A113F2"/>
    <w:rsid w:val="00A26C6B"/>
    <w:rsid w:val="00A4040F"/>
    <w:rsid w:val="00A42918"/>
    <w:rsid w:val="00A4367F"/>
    <w:rsid w:val="00A5152A"/>
    <w:rsid w:val="00A548AA"/>
    <w:rsid w:val="00A57D4E"/>
    <w:rsid w:val="00A663B8"/>
    <w:rsid w:val="00A712A3"/>
    <w:rsid w:val="00A7540C"/>
    <w:rsid w:val="00A7550C"/>
    <w:rsid w:val="00A82F4E"/>
    <w:rsid w:val="00A90671"/>
    <w:rsid w:val="00A9113A"/>
    <w:rsid w:val="00A923D6"/>
    <w:rsid w:val="00A976EE"/>
    <w:rsid w:val="00AA0715"/>
    <w:rsid w:val="00AA302B"/>
    <w:rsid w:val="00AB2CB6"/>
    <w:rsid w:val="00AB4D7C"/>
    <w:rsid w:val="00AB4FC7"/>
    <w:rsid w:val="00AB5BD6"/>
    <w:rsid w:val="00AB7DC0"/>
    <w:rsid w:val="00AC0FC3"/>
    <w:rsid w:val="00AC266B"/>
    <w:rsid w:val="00AC2CCC"/>
    <w:rsid w:val="00AC6D06"/>
    <w:rsid w:val="00AD1AE3"/>
    <w:rsid w:val="00AD2057"/>
    <w:rsid w:val="00AD3000"/>
    <w:rsid w:val="00AE1086"/>
    <w:rsid w:val="00AE22BE"/>
    <w:rsid w:val="00AF0015"/>
    <w:rsid w:val="00AF1E3B"/>
    <w:rsid w:val="00AF5A14"/>
    <w:rsid w:val="00AF70FB"/>
    <w:rsid w:val="00B00646"/>
    <w:rsid w:val="00B03F63"/>
    <w:rsid w:val="00B17EEF"/>
    <w:rsid w:val="00B2089F"/>
    <w:rsid w:val="00B20F02"/>
    <w:rsid w:val="00B248C6"/>
    <w:rsid w:val="00B24BF9"/>
    <w:rsid w:val="00B27A7D"/>
    <w:rsid w:val="00B32576"/>
    <w:rsid w:val="00B338EB"/>
    <w:rsid w:val="00B35AC9"/>
    <w:rsid w:val="00B37688"/>
    <w:rsid w:val="00B4004F"/>
    <w:rsid w:val="00B41349"/>
    <w:rsid w:val="00B42774"/>
    <w:rsid w:val="00B471A0"/>
    <w:rsid w:val="00B522FA"/>
    <w:rsid w:val="00B54610"/>
    <w:rsid w:val="00B54C2F"/>
    <w:rsid w:val="00B615A5"/>
    <w:rsid w:val="00B67ADF"/>
    <w:rsid w:val="00B73386"/>
    <w:rsid w:val="00B754CF"/>
    <w:rsid w:val="00B754D8"/>
    <w:rsid w:val="00B75FFB"/>
    <w:rsid w:val="00B8019E"/>
    <w:rsid w:val="00B82739"/>
    <w:rsid w:val="00B92FE1"/>
    <w:rsid w:val="00B96C03"/>
    <w:rsid w:val="00BA0E72"/>
    <w:rsid w:val="00BA5A57"/>
    <w:rsid w:val="00BA64C2"/>
    <w:rsid w:val="00BA7243"/>
    <w:rsid w:val="00BB147D"/>
    <w:rsid w:val="00BB34A7"/>
    <w:rsid w:val="00BB4DFA"/>
    <w:rsid w:val="00BC5136"/>
    <w:rsid w:val="00BC53B7"/>
    <w:rsid w:val="00BC5F85"/>
    <w:rsid w:val="00BC645B"/>
    <w:rsid w:val="00BD2519"/>
    <w:rsid w:val="00BD25CA"/>
    <w:rsid w:val="00BD2742"/>
    <w:rsid w:val="00BD2DED"/>
    <w:rsid w:val="00BD6FED"/>
    <w:rsid w:val="00BE00DE"/>
    <w:rsid w:val="00BE01FF"/>
    <w:rsid w:val="00BE67B2"/>
    <w:rsid w:val="00BF3799"/>
    <w:rsid w:val="00BF65AF"/>
    <w:rsid w:val="00C02A72"/>
    <w:rsid w:val="00C033F5"/>
    <w:rsid w:val="00C035A9"/>
    <w:rsid w:val="00C05810"/>
    <w:rsid w:val="00C05950"/>
    <w:rsid w:val="00C07C0A"/>
    <w:rsid w:val="00C10F40"/>
    <w:rsid w:val="00C12CC2"/>
    <w:rsid w:val="00C137BB"/>
    <w:rsid w:val="00C137EE"/>
    <w:rsid w:val="00C1746D"/>
    <w:rsid w:val="00C17F26"/>
    <w:rsid w:val="00C22C68"/>
    <w:rsid w:val="00C252CA"/>
    <w:rsid w:val="00C27782"/>
    <w:rsid w:val="00C27A44"/>
    <w:rsid w:val="00C33732"/>
    <w:rsid w:val="00C36355"/>
    <w:rsid w:val="00C5136D"/>
    <w:rsid w:val="00C5336E"/>
    <w:rsid w:val="00C53386"/>
    <w:rsid w:val="00C54C57"/>
    <w:rsid w:val="00C5589F"/>
    <w:rsid w:val="00C56CC8"/>
    <w:rsid w:val="00C56FAE"/>
    <w:rsid w:val="00C575DE"/>
    <w:rsid w:val="00C60188"/>
    <w:rsid w:val="00C6417E"/>
    <w:rsid w:val="00C64FEE"/>
    <w:rsid w:val="00C737DA"/>
    <w:rsid w:val="00C73DA3"/>
    <w:rsid w:val="00C754A5"/>
    <w:rsid w:val="00C774B0"/>
    <w:rsid w:val="00C82E6D"/>
    <w:rsid w:val="00C848C8"/>
    <w:rsid w:val="00C87527"/>
    <w:rsid w:val="00C87B37"/>
    <w:rsid w:val="00C90038"/>
    <w:rsid w:val="00C91FB0"/>
    <w:rsid w:val="00C926AE"/>
    <w:rsid w:val="00C927FD"/>
    <w:rsid w:val="00CA15BB"/>
    <w:rsid w:val="00CA2E76"/>
    <w:rsid w:val="00CA33CD"/>
    <w:rsid w:val="00CA49EE"/>
    <w:rsid w:val="00CA4D27"/>
    <w:rsid w:val="00CB17C5"/>
    <w:rsid w:val="00CB3AD1"/>
    <w:rsid w:val="00CB70B4"/>
    <w:rsid w:val="00CC0517"/>
    <w:rsid w:val="00CC343E"/>
    <w:rsid w:val="00CC44BF"/>
    <w:rsid w:val="00CC4752"/>
    <w:rsid w:val="00CC5302"/>
    <w:rsid w:val="00CC54AA"/>
    <w:rsid w:val="00CC721F"/>
    <w:rsid w:val="00CC73A3"/>
    <w:rsid w:val="00CD00C1"/>
    <w:rsid w:val="00CD03F7"/>
    <w:rsid w:val="00CD0DA2"/>
    <w:rsid w:val="00CD15A8"/>
    <w:rsid w:val="00CD2656"/>
    <w:rsid w:val="00CD45ED"/>
    <w:rsid w:val="00CD6FC3"/>
    <w:rsid w:val="00CE0C61"/>
    <w:rsid w:val="00CE2245"/>
    <w:rsid w:val="00CE4AD3"/>
    <w:rsid w:val="00CE6255"/>
    <w:rsid w:val="00CE71A3"/>
    <w:rsid w:val="00CF0C4A"/>
    <w:rsid w:val="00CF188E"/>
    <w:rsid w:val="00CF207D"/>
    <w:rsid w:val="00CF22F7"/>
    <w:rsid w:val="00CF3DA1"/>
    <w:rsid w:val="00D00626"/>
    <w:rsid w:val="00D00F15"/>
    <w:rsid w:val="00D03AEE"/>
    <w:rsid w:val="00D04E36"/>
    <w:rsid w:val="00D10737"/>
    <w:rsid w:val="00D108BC"/>
    <w:rsid w:val="00D16B22"/>
    <w:rsid w:val="00D2055B"/>
    <w:rsid w:val="00D222D4"/>
    <w:rsid w:val="00D2324B"/>
    <w:rsid w:val="00D23499"/>
    <w:rsid w:val="00D32CA7"/>
    <w:rsid w:val="00D32FD8"/>
    <w:rsid w:val="00D358C1"/>
    <w:rsid w:val="00D36F2E"/>
    <w:rsid w:val="00D403FB"/>
    <w:rsid w:val="00D40979"/>
    <w:rsid w:val="00D40F3A"/>
    <w:rsid w:val="00D42407"/>
    <w:rsid w:val="00D42BC7"/>
    <w:rsid w:val="00D450DC"/>
    <w:rsid w:val="00D46F78"/>
    <w:rsid w:val="00D53D21"/>
    <w:rsid w:val="00D54456"/>
    <w:rsid w:val="00D60583"/>
    <w:rsid w:val="00D621AE"/>
    <w:rsid w:val="00D7270E"/>
    <w:rsid w:val="00D74898"/>
    <w:rsid w:val="00D74E23"/>
    <w:rsid w:val="00D74E89"/>
    <w:rsid w:val="00D755B6"/>
    <w:rsid w:val="00D75E31"/>
    <w:rsid w:val="00D80499"/>
    <w:rsid w:val="00D80FD3"/>
    <w:rsid w:val="00D824AD"/>
    <w:rsid w:val="00D83591"/>
    <w:rsid w:val="00D866A6"/>
    <w:rsid w:val="00D87753"/>
    <w:rsid w:val="00DA08C7"/>
    <w:rsid w:val="00DA25DB"/>
    <w:rsid w:val="00DB7940"/>
    <w:rsid w:val="00DC1DFF"/>
    <w:rsid w:val="00DD20A0"/>
    <w:rsid w:val="00DD75CC"/>
    <w:rsid w:val="00DE008A"/>
    <w:rsid w:val="00DE44BE"/>
    <w:rsid w:val="00DF29D5"/>
    <w:rsid w:val="00DF43DC"/>
    <w:rsid w:val="00DF44D6"/>
    <w:rsid w:val="00DF6DA4"/>
    <w:rsid w:val="00E050B3"/>
    <w:rsid w:val="00E06FB5"/>
    <w:rsid w:val="00E1089A"/>
    <w:rsid w:val="00E1108C"/>
    <w:rsid w:val="00E127E8"/>
    <w:rsid w:val="00E12953"/>
    <w:rsid w:val="00E13D12"/>
    <w:rsid w:val="00E156D3"/>
    <w:rsid w:val="00E167F2"/>
    <w:rsid w:val="00E204A7"/>
    <w:rsid w:val="00E24E13"/>
    <w:rsid w:val="00E25165"/>
    <w:rsid w:val="00E300F8"/>
    <w:rsid w:val="00E31893"/>
    <w:rsid w:val="00E31C84"/>
    <w:rsid w:val="00E35641"/>
    <w:rsid w:val="00E403FE"/>
    <w:rsid w:val="00E40509"/>
    <w:rsid w:val="00E41B51"/>
    <w:rsid w:val="00E4282F"/>
    <w:rsid w:val="00E4460E"/>
    <w:rsid w:val="00E47353"/>
    <w:rsid w:val="00E52BFC"/>
    <w:rsid w:val="00E576F0"/>
    <w:rsid w:val="00E60677"/>
    <w:rsid w:val="00E714FB"/>
    <w:rsid w:val="00E72818"/>
    <w:rsid w:val="00E75932"/>
    <w:rsid w:val="00E82AE4"/>
    <w:rsid w:val="00E84ADE"/>
    <w:rsid w:val="00E85049"/>
    <w:rsid w:val="00E90107"/>
    <w:rsid w:val="00E936D7"/>
    <w:rsid w:val="00EA6BC2"/>
    <w:rsid w:val="00EB36B0"/>
    <w:rsid w:val="00EC2251"/>
    <w:rsid w:val="00EC4029"/>
    <w:rsid w:val="00EC6038"/>
    <w:rsid w:val="00EC7E95"/>
    <w:rsid w:val="00ED1833"/>
    <w:rsid w:val="00ED3DD3"/>
    <w:rsid w:val="00ED40EF"/>
    <w:rsid w:val="00ED4137"/>
    <w:rsid w:val="00EE121E"/>
    <w:rsid w:val="00EE3374"/>
    <w:rsid w:val="00EE348F"/>
    <w:rsid w:val="00EE3A50"/>
    <w:rsid w:val="00EE6746"/>
    <w:rsid w:val="00EF0960"/>
    <w:rsid w:val="00EF185F"/>
    <w:rsid w:val="00EF3DB1"/>
    <w:rsid w:val="00EF6BF0"/>
    <w:rsid w:val="00EF7CC4"/>
    <w:rsid w:val="00F0576E"/>
    <w:rsid w:val="00F116E8"/>
    <w:rsid w:val="00F1470A"/>
    <w:rsid w:val="00F153AC"/>
    <w:rsid w:val="00F16A08"/>
    <w:rsid w:val="00F16EBF"/>
    <w:rsid w:val="00F2481B"/>
    <w:rsid w:val="00F26F22"/>
    <w:rsid w:val="00F26FA9"/>
    <w:rsid w:val="00F27225"/>
    <w:rsid w:val="00F273A3"/>
    <w:rsid w:val="00F30A2F"/>
    <w:rsid w:val="00F366E2"/>
    <w:rsid w:val="00F36DE2"/>
    <w:rsid w:val="00F4260E"/>
    <w:rsid w:val="00F615A7"/>
    <w:rsid w:val="00F63307"/>
    <w:rsid w:val="00F6543C"/>
    <w:rsid w:val="00F654A7"/>
    <w:rsid w:val="00F6606D"/>
    <w:rsid w:val="00F67EDD"/>
    <w:rsid w:val="00F74C3A"/>
    <w:rsid w:val="00F76C51"/>
    <w:rsid w:val="00F77BE3"/>
    <w:rsid w:val="00F8403C"/>
    <w:rsid w:val="00F842C6"/>
    <w:rsid w:val="00F85F5F"/>
    <w:rsid w:val="00F93E93"/>
    <w:rsid w:val="00F9522E"/>
    <w:rsid w:val="00F962A4"/>
    <w:rsid w:val="00F96DC6"/>
    <w:rsid w:val="00F97E00"/>
    <w:rsid w:val="00FA3D1C"/>
    <w:rsid w:val="00FA6ECF"/>
    <w:rsid w:val="00FB08C4"/>
    <w:rsid w:val="00FB173E"/>
    <w:rsid w:val="00FB7E2C"/>
    <w:rsid w:val="00FC062B"/>
    <w:rsid w:val="00FC25F9"/>
    <w:rsid w:val="00FC59C1"/>
    <w:rsid w:val="00FC662B"/>
    <w:rsid w:val="00FC7500"/>
    <w:rsid w:val="00FD0A55"/>
    <w:rsid w:val="00FD17E6"/>
    <w:rsid w:val="00FD5A96"/>
    <w:rsid w:val="00FD6384"/>
    <w:rsid w:val="00FF1060"/>
    <w:rsid w:val="00FF2196"/>
    <w:rsid w:val="00FF2D28"/>
    <w:rsid w:val="00FF3053"/>
    <w:rsid w:val="00FF3986"/>
    <w:rsid w:val="00FF77AB"/>
    <w:rsid w:val="00FF7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FA8"/>
    <w:rPr>
      <w:color w:val="0000FF" w:themeColor="hyperlink"/>
      <w:u w:val="single"/>
    </w:rPr>
  </w:style>
  <w:style w:type="paragraph" w:styleId="ListParagraph">
    <w:name w:val="List Paragraph"/>
    <w:basedOn w:val="Normal"/>
    <w:uiPriority w:val="34"/>
    <w:qFormat/>
    <w:rsid w:val="001A6FA8"/>
    <w:pPr>
      <w:ind w:left="720"/>
      <w:contextualSpacing/>
    </w:pPr>
  </w:style>
  <w:style w:type="paragraph" w:styleId="Header">
    <w:name w:val="header"/>
    <w:basedOn w:val="Normal"/>
    <w:link w:val="HeaderChar"/>
    <w:uiPriority w:val="99"/>
    <w:unhideWhenUsed/>
    <w:rsid w:val="00DA25DB"/>
    <w:pPr>
      <w:tabs>
        <w:tab w:val="center" w:pos="4680"/>
        <w:tab w:val="right" w:pos="9360"/>
      </w:tabs>
      <w:spacing w:after="0"/>
    </w:pPr>
  </w:style>
  <w:style w:type="character" w:customStyle="1" w:styleId="HeaderChar">
    <w:name w:val="Header Char"/>
    <w:basedOn w:val="DefaultParagraphFont"/>
    <w:link w:val="Header"/>
    <w:uiPriority w:val="99"/>
    <w:rsid w:val="00DA25DB"/>
    <w:rPr>
      <w:lang w:val="fr-CA"/>
    </w:rPr>
  </w:style>
  <w:style w:type="paragraph" w:styleId="Footer">
    <w:name w:val="footer"/>
    <w:basedOn w:val="Normal"/>
    <w:link w:val="FooterChar"/>
    <w:uiPriority w:val="99"/>
    <w:unhideWhenUsed/>
    <w:rsid w:val="00DA25DB"/>
    <w:pPr>
      <w:tabs>
        <w:tab w:val="center" w:pos="4680"/>
        <w:tab w:val="right" w:pos="9360"/>
      </w:tabs>
      <w:spacing w:after="0"/>
    </w:pPr>
  </w:style>
  <w:style w:type="character" w:customStyle="1" w:styleId="FooterChar">
    <w:name w:val="Footer Char"/>
    <w:basedOn w:val="DefaultParagraphFont"/>
    <w:link w:val="Footer"/>
    <w:uiPriority w:val="99"/>
    <w:rsid w:val="00DA25DB"/>
    <w:rPr>
      <w:lang w:val="fr-CA"/>
    </w:rPr>
  </w:style>
  <w:style w:type="paragraph" w:styleId="BalloonText">
    <w:name w:val="Balloon Text"/>
    <w:basedOn w:val="Normal"/>
    <w:link w:val="BalloonTextChar"/>
    <w:uiPriority w:val="99"/>
    <w:semiHidden/>
    <w:unhideWhenUsed/>
    <w:rsid w:val="00424C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C93"/>
    <w:rPr>
      <w:rFonts w:ascii="Tahoma" w:hAnsi="Tahoma" w:cs="Tahoma"/>
      <w:sz w:val="16"/>
      <w:szCs w:val="16"/>
      <w:lang w:val="fr-CA"/>
    </w:rPr>
  </w:style>
  <w:style w:type="paragraph" w:styleId="FootnoteText">
    <w:name w:val="footnote text"/>
    <w:basedOn w:val="Normal"/>
    <w:link w:val="FootnoteTextChar"/>
    <w:uiPriority w:val="99"/>
    <w:semiHidden/>
    <w:unhideWhenUsed/>
    <w:rsid w:val="005A1335"/>
    <w:pPr>
      <w:spacing w:after="0"/>
    </w:pPr>
    <w:rPr>
      <w:sz w:val="20"/>
      <w:szCs w:val="20"/>
    </w:rPr>
  </w:style>
  <w:style w:type="character" w:customStyle="1" w:styleId="FootnoteTextChar">
    <w:name w:val="Footnote Text Char"/>
    <w:basedOn w:val="DefaultParagraphFont"/>
    <w:link w:val="FootnoteText"/>
    <w:uiPriority w:val="99"/>
    <w:semiHidden/>
    <w:rsid w:val="005A1335"/>
    <w:rPr>
      <w:sz w:val="20"/>
      <w:szCs w:val="20"/>
      <w:lang w:val="fr-CA"/>
    </w:rPr>
  </w:style>
  <w:style w:type="character" w:styleId="FootnoteReference">
    <w:name w:val="footnote reference"/>
    <w:basedOn w:val="DefaultParagraphFont"/>
    <w:uiPriority w:val="99"/>
    <w:semiHidden/>
    <w:unhideWhenUsed/>
    <w:rsid w:val="005A1335"/>
    <w:rPr>
      <w:vertAlign w:val="superscript"/>
    </w:rPr>
  </w:style>
  <w:style w:type="character" w:styleId="Emphasis">
    <w:name w:val="Emphasis"/>
    <w:basedOn w:val="DefaultParagraphFont"/>
    <w:uiPriority w:val="20"/>
    <w:qFormat/>
    <w:rsid w:val="00902A64"/>
    <w:rPr>
      <w:i/>
      <w:iCs/>
    </w:rPr>
  </w:style>
  <w:style w:type="character" w:customStyle="1" w:styleId="UnresolvedMention1">
    <w:name w:val="Unresolved Mention1"/>
    <w:basedOn w:val="DefaultParagraphFont"/>
    <w:uiPriority w:val="99"/>
    <w:semiHidden/>
    <w:unhideWhenUsed/>
    <w:rsid w:val="00BA64C2"/>
    <w:rPr>
      <w:color w:val="808080"/>
      <w:shd w:val="clear" w:color="auto" w:fill="E6E6E6"/>
    </w:rPr>
  </w:style>
  <w:style w:type="paragraph" w:styleId="NormalWeb">
    <w:name w:val="Normal (Web)"/>
    <w:basedOn w:val="Normal"/>
    <w:uiPriority w:val="99"/>
    <w:unhideWhenUsed/>
    <w:rsid w:val="00E82AE4"/>
    <w:pPr>
      <w:spacing w:before="100" w:beforeAutospacing="1"/>
    </w:pPr>
    <w:rPr>
      <w:rFonts w:ascii="Times New Roman" w:eastAsia="Times New Roman" w:hAnsi="Times New Roman" w:cs="Times New Roman"/>
      <w:szCs w:val="24"/>
      <w:lang w:val="fr-CA" w:eastAsia="fr-CA"/>
    </w:rPr>
  </w:style>
</w:styles>
</file>

<file path=word/webSettings.xml><?xml version="1.0" encoding="utf-8"?>
<w:webSettings xmlns:r="http://schemas.openxmlformats.org/officeDocument/2006/relationships" xmlns:w="http://schemas.openxmlformats.org/wordprocessingml/2006/main">
  <w:divs>
    <w:div w:id="160004506">
      <w:bodyDiv w:val="1"/>
      <w:marLeft w:val="0"/>
      <w:marRight w:val="0"/>
      <w:marTop w:val="0"/>
      <w:marBottom w:val="0"/>
      <w:divBdr>
        <w:top w:val="none" w:sz="0" w:space="0" w:color="auto"/>
        <w:left w:val="none" w:sz="0" w:space="0" w:color="auto"/>
        <w:bottom w:val="none" w:sz="0" w:space="0" w:color="auto"/>
        <w:right w:val="none" w:sz="0" w:space="0" w:color="auto"/>
      </w:divBdr>
      <w:divsChild>
        <w:div w:id="1756169950">
          <w:marLeft w:val="0"/>
          <w:marRight w:val="0"/>
          <w:marTop w:val="0"/>
          <w:marBottom w:val="0"/>
          <w:divBdr>
            <w:top w:val="none" w:sz="0" w:space="0" w:color="auto"/>
            <w:left w:val="none" w:sz="0" w:space="0" w:color="auto"/>
            <w:bottom w:val="none" w:sz="0" w:space="0" w:color="auto"/>
            <w:right w:val="none" w:sz="0" w:space="0" w:color="auto"/>
          </w:divBdr>
        </w:div>
        <w:div w:id="2076122322">
          <w:marLeft w:val="0"/>
          <w:marRight w:val="0"/>
          <w:marTop w:val="0"/>
          <w:marBottom w:val="0"/>
          <w:divBdr>
            <w:top w:val="none" w:sz="0" w:space="0" w:color="auto"/>
            <w:left w:val="none" w:sz="0" w:space="0" w:color="auto"/>
            <w:bottom w:val="none" w:sz="0" w:space="0" w:color="auto"/>
            <w:right w:val="none" w:sz="0" w:space="0" w:color="auto"/>
          </w:divBdr>
        </w:div>
        <w:div w:id="564267112">
          <w:marLeft w:val="0"/>
          <w:marRight w:val="0"/>
          <w:marTop w:val="0"/>
          <w:marBottom w:val="0"/>
          <w:divBdr>
            <w:top w:val="none" w:sz="0" w:space="0" w:color="auto"/>
            <w:left w:val="none" w:sz="0" w:space="0" w:color="auto"/>
            <w:bottom w:val="none" w:sz="0" w:space="0" w:color="auto"/>
            <w:right w:val="none" w:sz="0" w:space="0" w:color="auto"/>
          </w:divBdr>
        </w:div>
        <w:div w:id="377973937">
          <w:marLeft w:val="0"/>
          <w:marRight w:val="0"/>
          <w:marTop w:val="0"/>
          <w:marBottom w:val="0"/>
          <w:divBdr>
            <w:top w:val="none" w:sz="0" w:space="0" w:color="auto"/>
            <w:left w:val="none" w:sz="0" w:space="0" w:color="auto"/>
            <w:bottom w:val="none" w:sz="0" w:space="0" w:color="auto"/>
            <w:right w:val="none" w:sz="0" w:space="0" w:color="auto"/>
          </w:divBdr>
        </w:div>
        <w:div w:id="1948001748">
          <w:marLeft w:val="0"/>
          <w:marRight w:val="0"/>
          <w:marTop w:val="0"/>
          <w:marBottom w:val="0"/>
          <w:divBdr>
            <w:top w:val="none" w:sz="0" w:space="0" w:color="auto"/>
            <w:left w:val="none" w:sz="0" w:space="0" w:color="auto"/>
            <w:bottom w:val="none" w:sz="0" w:space="0" w:color="auto"/>
            <w:right w:val="none" w:sz="0" w:space="0" w:color="auto"/>
          </w:divBdr>
        </w:div>
        <w:div w:id="1422875770">
          <w:marLeft w:val="0"/>
          <w:marRight w:val="0"/>
          <w:marTop w:val="0"/>
          <w:marBottom w:val="0"/>
          <w:divBdr>
            <w:top w:val="none" w:sz="0" w:space="0" w:color="auto"/>
            <w:left w:val="none" w:sz="0" w:space="0" w:color="auto"/>
            <w:bottom w:val="none" w:sz="0" w:space="0" w:color="auto"/>
            <w:right w:val="none" w:sz="0" w:space="0" w:color="auto"/>
          </w:divBdr>
        </w:div>
        <w:div w:id="1382830740">
          <w:marLeft w:val="0"/>
          <w:marRight w:val="0"/>
          <w:marTop w:val="0"/>
          <w:marBottom w:val="0"/>
          <w:divBdr>
            <w:top w:val="none" w:sz="0" w:space="0" w:color="auto"/>
            <w:left w:val="none" w:sz="0" w:space="0" w:color="auto"/>
            <w:bottom w:val="none" w:sz="0" w:space="0" w:color="auto"/>
            <w:right w:val="none" w:sz="0" w:space="0" w:color="auto"/>
          </w:divBdr>
        </w:div>
        <w:div w:id="352926056">
          <w:marLeft w:val="0"/>
          <w:marRight w:val="0"/>
          <w:marTop w:val="0"/>
          <w:marBottom w:val="0"/>
          <w:divBdr>
            <w:top w:val="none" w:sz="0" w:space="0" w:color="auto"/>
            <w:left w:val="none" w:sz="0" w:space="0" w:color="auto"/>
            <w:bottom w:val="none" w:sz="0" w:space="0" w:color="auto"/>
            <w:right w:val="none" w:sz="0" w:space="0" w:color="auto"/>
          </w:divBdr>
        </w:div>
        <w:div w:id="1466464164">
          <w:marLeft w:val="0"/>
          <w:marRight w:val="0"/>
          <w:marTop w:val="0"/>
          <w:marBottom w:val="0"/>
          <w:divBdr>
            <w:top w:val="none" w:sz="0" w:space="0" w:color="auto"/>
            <w:left w:val="none" w:sz="0" w:space="0" w:color="auto"/>
            <w:bottom w:val="none" w:sz="0" w:space="0" w:color="auto"/>
            <w:right w:val="none" w:sz="0" w:space="0" w:color="auto"/>
          </w:divBdr>
        </w:div>
        <w:div w:id="2089107348">
          <w:marLeft w:val="0"/>
          <w:marRight w:val="0"/>
          <w:marTop w:val="0"/>
          <w:marBottom w:val="0"/>
          <w:divBdr>
            <w:top w:val="none" w:sz="0" w:space="0" w:color="auto"/>
            <w:left w:val="none" w:sz="0" w:space="0" w:color="auto"/>
            <w:bottom w:val="none" w:sz="0" w:space="0" w:color="auto"/>
            <w:right w:val="none" w:sz="0" w:space="0" w:color="auto"/>
          </w:divBdr>
        </w:div>
        <w:div w:id="928584274">
          <w:marLeft w:val="0"/>
          <w:marRight w:val="0"/>
          <w:marTop w:val="0"/>
          <w:marBottom w:val="0"/>
          <w:divBdr>
            <w:top w:val="none" w:sz="0" w:space="0" w:color="auto"/>
            <w:left w:val="none" w:sz="0" w:space="0" w:color="auto"/>
            <w:bottom w:val="none" w:sz="0" w:space="0" w:color="auto"/>
            <w:right w:val="none" w:sz="0" w:space="0" w:color="auto"/>
          </w:divBdr>
        </w:div>
        <w:div w:id="1388412082">
          <w:marLeft w:val="0"/>
          <w:marRight w:val="0"/>
          <w:marTop w:val="0"/>
          <w:marBottom w:val="0"/>
          <w:divBdr>
            <w:top w:val="none" w:sz="0" w:space="0" w:color="auto"/>
            <w:left w:val="none" w:sz="0" w:space="0" w:color="auto"/>
            <w:bottom w:val="none" w:sz="0" w:space="0" w:color="auto"/>
            <w:right w:val="none" w:sz="0" w:space="0" w:color="auto"/>
          </w:divBdr>
        </w:div>
        <w:div w:id="1926111528">
          <w:marLeft w:val="0"/>
          <w:marRight w:val="0"/>
          <w:marTop w:val="0"/>
          <w:marBottom w:val="0"/>
          <w:divBdr>
            <w:top w:val="none" w:sz="0" w:space="0" w:color="auto"/>
            <w:left w:val="none" w:sz="0" w:space="0" w:color="auto"/>
            <w:bottom w:val="none" w:sz="0" w:space="0" w:color="auto"/>
            <w:right w:val="none" w:sz="0" w:space="0" w:color="auto"/>
          </w:divBdr>
        </w:div>
      </w:divsChild>
    </w:div>
    <w:div w:id="353850836">
      <w:bodyDiv w:val="1"/>
      <w:marLeft w:val="0"/>
      <w:marRight w:val="0"/>
      <w:marTop w:val="0"/>
      <w:marBottom w:val="0"/>
      <w:divBdr>
        <w:top w:val="none" w:sz="0" w:space="0" w:color="auto"/>
        <w:left w:val="none" w:sz="0" w:space="0" w:color="auto"/>
        <w:bottom w:val="none" w:sz="0" w:space="0" w:color="auto"/>
        <w:right w:val="none" w:sz="0" w:space="0" w:color="auto"/>
      </w:divBdr>
    </w:div>
    <w:div w:id="362707595">
      <w:bodyDiv w:val="1"/>
      <w:marLeft w:val="0"/>
      <w:marRight w:val="0"/>
      <w:marTop w:val="0"/>
      <w:marBottom w:val="0"/>
      <w:divBdr>
        <w:top w:val="none" w:sz="0" w:space="0" w:color="auto"/>
        <w:left w:val="none" w:sz="0" w:space="0" w:color="auto"/>
        <w:bottom w:val="none" w:sz="0" w:space="0" w:color="auto"/>
        <w:right w:val="none" w:sz="0" w:space="0" w:color="auto"/>
      </w:divBdr>
      <w:divsChild>
        <w:div w:id="819275262">
          <w:marLeft w:val="0"/>
          <w:marRight w:val="0"/>
          <w:marTop w:val="0"/>
          <w:marBottom w:val="0"/>
          <w:divBdr>
            <w:top w:val="none" w:sz="0" w:space="0" w:color="auto"/>
            <w:left w:val="none" w:sz="0" w:space="0" w:color="auto"/>
            <w:bottom w:val="none" w:sz="0" w:space="0" w:color="auto"/>
            <w:right w:val="none" w:sz="0" w:space="0" w:color="auto"/>
          </w:divBdr>
          <w:divsChild>
            <w:div w:id="2067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984">
      <w:bodyDiv w:val="1"/>
      <w:marLeft w:val="0"/>
      <w:marRight w:val="0"/>
      <w:marTop w:val="0"/>
      <w:marBottom w:val="0"/>
      <w:divBdr>
        <w:top w:val="none" w:sz="0" w:space="0" w:color="auto"/>
        <w:left w:val="none" w:sz="0" w:space="0" w:color="auto"/>
        <w:bottom w:val="none" w:sz="0" w:space="0" w:color="auto"/>
        <w:right w:val="none" w:sz="0" w:space="0" w:color="auto"/>
      </w:divBdr>
      <w:divsChild>
        <w:div w:id="1535731782">
          <w:marLeft w:val="0"/>
          <w:marRight w:val="0"/>
          <w:marTop w:val="0"/>
          <w:marBottom w:val="0"/>
          <w:divBdr>
            <w:top w:val="none" w:sz="0" w:space="0" w:color="auto"/>
            <w:left w:val="none" w:sz="0" w:space="0" w:color="auto"/>
            <w:bottom w:val="none" w:sz="0" w:space="0" w:color="auto"/>
            <w:right w:val="none" w:sz="0" w:space="0" w:color="auto"/>
          </w:divBdr>
        </w:div>
        <w:div w:id="1595239423">
          <w:marLeft w:val="0"/>
          <w:marRight w:val="0"/>
          <w:marTop w:val="0"/>
          <w:marBottom w:val="0"/>
          <w:divBdr>
            <w:top w:val="none" w:sz="0" w:space="0" w:color="auto"/>
            <w:left w:val="none" w:sz="0" w:space="0" w:color="auto"/>
            <w:bottom w:val="none" w:sz="0" w:space="0" w:color="auto"/>
            <w:right w:val="none" w:sz="0" w:space="0" w:color="auto"/>
          </w:divBdr>
        </w:div>
      </w:divsChild>
    </w:div>
    <w:div w:id="930705128">
      <w:bodyDiv w:val="1"/>
      <w:marLeft w:val="0"/>
      <w:marRight w:val="0"/>
      <w:marTop w:val="0"/>
      <w:marBottom w:val="0"/>
      <w:divBdr>
        <w:top w:val="none" w:sz="0" w:space="0" w:color="auto"/>
        <w:left w:val="none" w:sz="0" w:space="0" w:color="auto"/>
        <w:bottom w:val="none" w:sz="0" w:space="0" w:color="auto"/>
        <w:right w:val="none" w:sz="0" w:space="0" w:color="auto"/>
      </w:divBdr>
      <w:divsChild>
        <w:div w:id="1018697794">
          <w:marLeft w:val="0"/>
          <w:marRight w:val="0"/>
          <w:marTop w:val="0"/>
          <w:marBottom w:val="0"/>
          <w:divBdr>
            <w:top w:val="none" w:sz="0" w:space="0" w:color="auto"/>
            <w:left w:val="none" w:sz="0" w:space="0" w:color="auto"/>
            <w:bottom w:val="none" w:sz="0" w:space="0" w:color="auto"/>
            <w:right w:val="none" w:sz="0" w:space="0" w:color="auto"/>
          </w:divBdr>
          <w:divsChild>
            <w:div w:id="2036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9191">
      <w:bodyDiv w:val="1"/>
      <w:marLeft w:val="0"/>
      <w:marRight w:val="0"/>
      <w:marTop w:val="0"/>
      <w:marBottom w:val="0"/>
      <w:divBdr>
        <w:top w:val="none" w:sz="0" w:space="0" w:color="auto"/>
        <w:left w:val="none" w:sz="0" w:space="0" w:color="auto"/>
        <w:bottom w:val="none" w:sz="0" w:space="0" w:color="auto"/>
        <w:right w:val="none" w:sz="0" w:space="0" w:color="auto"/>
      </w:divBdr>
      <w:divsChild>
        <w:div w:id="1518301317">
          <w:marLeft w:val="0"/>
          <w:marRight w:val="0"/>
          <w:marTop w:val="0"/>
          <w:marBottom w:val="0"/>
          <w:divBdr>
            <w:top w:val="none" w:sz="0" w:space="0" w:color="auto"/>
            <w:left w:val="none" w:sz="0" w:space="0" w:color="auto"/>
            <w:bottom w:val="none" w:sz="0" w:space="0" w:color="auto"/>
            <w:right w:val="none" w:sz="0" w:space="0" w:color="auto"/>
          </w:divBdr>
          <w:divsChild>
            <w:div w:id="1318999535">
              <w:marLeft w:val="0"/>
              <w:marRight w:val="0"/>
              <w:marTop w:val="0"/>
              <w:marBottom w:val="0"/>
              <w:divBdr>
                <w:top w:val="none" w:sz="0" w:space="0" w:color="auto"/>
                <w:left w:val="none" w:sz="0" w:space="0" w:color="auto"/>
                <w:bottom w:val="none" w:sz="0" w:space="0" w:color="auto"/>
                <w:right w:val="none" w:sz="0" w:space="0" w:color="auto"/>
              </w:divBdr>
              <w:divsChild>
                <w:div w:id="1088501568">
                  <w:marLeft w:val="0"/>
                  <w:marRight w:val="0"/>
                  <w:marTop w:val="0"/>
                  <w:marBottom w:val="0"/>
                  <w:divBdr>
                    <w:top w:val="none" w:sz="0" w:space="0" w:color="auto"/>
                    <w:left w:val="none" w:sz="0" w:space="0" w:color="auto"/>
                    <w:bottom w:val="none" w:sz="0" w:space="0" w:color="auto"/>
                    <w:right w:val="none" w:sz="0" w:space="0" w:color="auto"/>
                  </w:divBdr>
                </w:div>
                <w:div w:id="772018548">
                  <w:marLeft w:val="0"/>
                  <w:marRight w:val="0"/>
                  <w:marTop w:val="0"/>
                  <w:marBottom w:val="0"/>
                  <w:divBdr>
                    <w:top w:val="none" w:sz="0" w:space="0" w:color="auto"/>
                    <w:left w:val="none" w:sz="0" w:space="0" w:color="auto"/>
                    <w:bottom w:val="none" w:sz="0" w:space="0" w:color="auto"/>
                    <w:right w:val="none" w:sz="0" w:space="0" w:color="auto"/>
                  </w:divBdr>
                </w:div>
                <w:div w:id="710030235">
                  <w:marLeft w:val="0"/>
                  <w:marRight w:val="0"/>
                  <w:marTop w:val="0"/>
                  <w:marBottom w:val="0"/>
                  <w:divBdr>
                    <w:top w:val="none" w:sz="0" w:space="0" w:color="auto"/>
                    <w:left w:val="none" w:sz="0" w:space="0" w:color="auto"/>
                    <w:bottom w:val="none" w:sz="0" w:space="0" w:color="auto"/>
                    <w:right w:val="none" w:sz="0" w:space="0" w:color="auto"/>
                  </w:divBdr>
                </w:div>
                <w:div w:id="1440560701">
                  <w:marLeft w:val="0"/>
                  <w:marRight w:val="0"/>
                  <w:marTop w:val="0"/>
                  <w:marBottom w:val="0"/>
                  <w:divBdr>
                    <w:top w:val="none" w:sz="0" w:space="0" w:color="auto"/>
                    <w:left w:val="none" w:sz="0" w:space="0" w:color="auto"/>
                    <w:bottom w:val="none" w:sz="0" w:space="0" w:color="auto"/>
                    <w:right w:val="none" w:sz="0" w:space="0" w:color="auto"/>
                  </w:divBdr>
                </w:div>
                <w:div w:id="1684554583">
                  <w:marLeft w:val="0"/>
                  <w:marRight w:val="0"/>
                  <w:marTop w:val="0"/>
                  <w:marBottom w:val="0"/>
                  <w:divBdr>
                    <w:top w:val="none" w:sz="0" w:space="0" w:color="auto"/>
                    <w:left w:val="none" w:sz="0" w:space="0" w:color="auto"/>
                    <w:bottom w:val="none" w:sz="0" w:space="0" w:color="auto"/>
                    <w:right w:val="none" w:sz="0" w:space="0" w:color="auto"/>
                  </w:divBdr>
                </w:div>
                <w:div w:id="1924757576">
                  <w:marLeft w:val="0"/>
                  <w:marRight w:val="0"/>
                  <w:marTop w:val="0"/>
                  <w:marBottom w:val="0"/>
                  <w:divBdr>
                    <w:top w:val="none" w:sz="0" w:space="0" w:color="auto"/>
                    <w:left w:val="none" w:sz="0" w:space="0" w:color="auto"/>
                    <w:bottom w:val="none" w:sz="0" w:space="0" w:color="auto"/>
                    <w:right w:val="none" w:sz="0" w:space="0" w:color="auto"/>
                  </w:divBdr>
                </w:div>
                <w:div w:id="180706619">
                  <w:marLeft w:val="0"/>
                  <w:marRight w:val="0"/>
                  <w:marTop w:val="0"/>
                  <w:marBottom w:val="0"/>
                  <w:divBdr>
                    <w:top w:val="none" w:sz="0" w:space="0" w:color="auto"/>
                    <w:left w:val="none" w:sz="0" w:space="0" w:color="auto"/>
                    <w:bottom w:val="none" w:sz="0" w:space="0" w:color="auto"/>
                    <w:right w:val="none" w:sz="0" w:space="0" w:color="auto"/>
                  </w:divBdr>
                </w:div>
                <w:div w:id="1165318478">
                  <w:marLeft w:val="0"/>
                  <w:marRight w:val="0"/>
                  <w:marTop w:val="0"/>
                  <w:marBottom w:val="0"/>
                  <w:divBdr>
                    <w:top w:val="none" w:sz="0" w:space="0" w:color="auto"/>
                    <w:left w:val="none" w:sz="0" w:space="0" w:color="auto"/>
                    <w:bottom w:val="none" w:sz="0" w:space="0" w:color="auto"/>
                    <w:right w:val="none" w:sz="0" w:space="0" w:color="auto"/>
                  </w:divBdr>
                </w:div>
                <w:div w:id="619534669">
                  <w:marLeft w:val="0"/>
                  <w:marRight w:val="0"/>
                  <w:marTop w:val="0"/>
                  <w:marBottom w:val="0"/>
                  <w:divBdr>
                    <w:top w:val="none" w:sz="0" w:space="0" w:color="auto"/>
                    <w:left w:val="none" w:sz="0" w:space="0" w:color="auto"/>
                    <w:bottom w:val="none" w:sz="0" w:space="0" w:color="auto"/>
                    <w:right w:val="none" w:sz="0" w:space="0" w:color="auto"/>
                  </w:divBdr>
                </w:div>
                <w:div w:id="327556410">
                  <w:marLeft w:val="0"/>
                  <w:marRight w:val="0"/>
                  <w:marTop w:val="0"/>
                  <w:marBottom w:val="0"/>
                  <w:divBdr>
                    <w:top w:val="none" w:sz="0" w:space="0" w:color="auto"/>
                    <w:left w:val="none" w:sz="0" w:space="0" w:color="auto"/>
                    <w:bottom w:val="none" w:sz="0" w:space="0" w:color="auto"/>
                    <w:right w:val="none" w:sz="0" w:space="0" w:color="auto"/>
                  </w:divBdr>
                </w:div>
                <w:div w:id="15233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7657">
      <w:bodyDiv w:val="1"/>
      <w:marLeft w:val="0"/>
      <w:marRight w:val="0"/>
      <w:marTop w:val="0"/>
      <w:marBottom w:val="0"/>
      <w:divBdr>
        <w:top w:val="none" w:sz="0" w:space="0" w:color="auto"/>
        <w:left w:val="none" w:sz="0" w:space="0" w:color="auto"/>
        <w:bottom w:val="none" w:sz="0" w:space="0" w:color="auto"/>
        <w:right w:val="none" w:sz="0" w:space="0" w:color="auto"/>
      </w:divBdr>
      <w:divsChild>
        <w:div w:id="1843859793">
          <w:marLeft w:val="0"/>
          <w:marRight w:val="0"/>
          <w:marTop w:val="0"/>
          <w:marBottom w:val="0"/>
          <w:divBdr>
            <w:top w:val="none" w:sz="0" w:space="0" w:color="auto"/>
            <w:left w:val="none" w:sz="0" w:space="0" w:color="auto"/>
            <w:bottom w:val="none" w:sz="0" w:space="0" w:color="auto"/>
            <w:right w:val="none" w:sz="0" w:space="0" w:color="auto"/>
          </w:divBdr>
          <w:divsChild>
            <w:div w:id="19843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3254">
      <w:bodyDiv w:val="1"/>
      <w:marLeft w:val="0"/>
      <w:marRight w:val="0"/>
      <w:marTop w:val="0"/>
      <w:marBottom w:val="0"/>
      <w:divBdr>
        <w:top w:val="none" w:sz="0" w:space="0" w:color="auto"/>
        <w:left w:val="none" w:sz="0" w:space="0" w:color="auto"/>
        <w:bottom w:val="none" w:sz="0" w:space="0" w:color="auto"/>
        <w:right w:val="none" w:sz="0" w:space="0" w:color="auto"/>
      </w:divBdr>
      <w:divsChild>
        <w:div w:id="168015843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6401353">
              <w:marLeft w:val="0"/>
              <w:marRight w:val="0"/>
              <w:marTop w:val="0"/>
              <w:marBottom w:val="0"/>
              <w:divBdr>
                <w:top w:val="none" w:sz="0" w:space="0" w:color="auto"/>
                <w:left w:val="none" w:sz="0" w:space="0" w:color="auto"/>
                <w:bottom w:val="none" w:sz="0" w:space="0" w:color="auto"/>
                <w:right w:val="none" w:sz="0" w:space="0" w:color="auto"/>
              </w:divBdr>
              <w:divsChild>
                <w:div w:id="543325396">
                  <w:marLeft w:val="0"/>
                  <w:marRight w:val="0"/>
                  <w:marTop w:val="0"/>
                  <w:marBottom w:val="0"/>
                  <w:divBdr>
                    <w:top w:val="none" w:sz="0" w:space="0" w:color="auto"/>
                    <w:left w:val="none" w:sz="0" w:space="0" w:color="auto"/>
                    <w:bottom w:val="none" w:sz="0" w:space="0" w:color="auto"/>
                    <w:right w:val="none" w:sz="0" w:space="0" w:color="auto"/>
                  </w:divBdr>
                  <w:divsChild>
                    <w:div w:id="910043929">
                      <w:marLeft w:val="0"/>
                      <w:marRight w:val="0"/>
                      <w:marTop w:val="0"/>
                      <w:marBottom w:val="0"/>
                      <w:divBdr>
                        <w:top w:val="none" w:sz="0" w:space="0" w:color="auto"/>
                        <w:left w:val="none" w:sz="0" w:space="0" w:color="auto"/>
                        <w:bottom w:val="none" w:sz="0" w:space="0" w:color="auto"/>
                        <w:right w:val="none" w:sz="0" w:space="0" w:color="auto"/>
                      </w:divBdr>
                    </w:div>
                    <w:div w:id="2063744614">
                      <w:marLeft w:val="0"/>
                      <w:marRight w:val="0"/>
                      <w:marTop w:val="0"/>
                      <w:marBottom w:val="0"/>
                      <w:divBdr>
                        <w:top w:val="none" w:sz="0" w:space="0" w:color="auto"/>
                        <w:left w:val="none" w:sz="0" w:space="0" w:color="auto"/>
                        <w:bottom w:val="none" w:sz="0" w:space="0" w:color="auto"/>
                        <w:right w:val="none" w:sz="0" w:space="0" w:color="auto"/>
                      </w:divBdr>
                    </w:div>
                    <w:div w:id="15243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9950">
      <w:bodyDiv w:val="1"/>
      <w:marLeft w:val="0"/>
      <w:marRight w:val="0"/>
      <w:marTop w:val="0"/>
      <w:marBottom w:val="0"/>
      <w:divBdr>
        <w:top w:val="none" w:sz="0" w:space="0" w:color="auto"/>
        <w:left w:val="none" w:sz="0" w:space="0" w:color="auto"/>
        <w:bottom w:val="none" w:sz="0" w:space="0" w:color="auto"/>
        <w:right w:val="none" w:sz="0" w:space="0" w:color="auto"/>
      </w:divBdr>
      <w:divsChild>
        <w:div w:id="147667721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75129744">
              <w:marLeft w:val="0"/>
              <w:marRight w:val="0"/>
              <w:marTop w:val="0"/>
              <w:marBottom w:val="0"/>
              <w:divBdr>
                <w:top w:val="none" w:sz="0" w:space="0" w:color="auto"/>
                <w:left w:val="none" w:sz="0" w:space="0" w:color="auto"/>
                <w:bottom w:val="none" w:sz="0" w:space="0" w:color="auto"/>
                <w:right w:val="none" w:sz="0" w:space="0" w:color="auto"/>
              </w:divBdr>
              <w:divsChild>
                <w:div w:id="1631941130">
                  <w:marLeft w:val="0"/>
                  <w:marRight w:val="0"/>
                  <w:marTop w:val="0"/>
                  <w:marBottom w:val="0"/>
                  <w:divBdr>
                    <w:top w:val="none" w:sz="0" w:space="0" w:color="auto"/>
                    <w:left w:val="none" w:sz="0" w:space="0" w:color="auto"/>
                    <w:bottom w:val="none" w:sz="0" w:space="0" w:color="auto"/>
                    <w:right w:val="none" w:sz="0" w:space="0" w:color="auto"/>
                  </w:divBdr>
                  <w:divsChild>
                    <w:div w:id="2112049424">
                      <w:marLeft w:val="0"/>
                      <w:marRight w:val="0"/>
                      <w:marTop w:val="0"/>
                      <w:marBottom w:val="0"/>
                      <w:divBdr>
                        <w:top w:val="none" w:sz="0" w:space="0" w:color="auto"/>
                        <w:left w:val="none" w:sz="0" w:space="0" w:color="auto"/>
                        <w:bottom w:val="none" w:sz="0" w:space="0" w:color="auto"/>
                        <w:right w:val="none" w:sz="0" w:space="0" w:color="auto"/>
                      </w:divBdr>
                      <w:divsChild>
                        <w:div w:id="1114791606">
                          <w:marLeft w:val="0"/>
                          <w:marRight w:val="0"/>
                          <w:marTop w:val="0"/>
                          <w:marBottom w:val="0"/>
                          <w:divBdr>
                            <w:top w:val="none" w:sz="0" w:space="0" w:color="auto"/>
                            <w:left w:val="none" w:sz="0" w:space="0" w:color="auto"/>
                            <w:bottom w:val="none" w:sz="0" w:space="0" w:color="auto"/>
                            <w:right w:val="none" w:sz="0" w:space="0" w:color="auto"/>
                          </w:divBdr>
                        </w:div>
                        <w:div w:id="535317538">
                          <w:marLeft w:val="0"/>
                          <w:marRight w:val="0"/>
                          <w:marTop w:val="0"/>
                          <w:marBottom w:val="0"/>
                          <w:divBdr>
                            <w:top w:val="none" w:sz="0" w:space="0" w:color="auto"/>
                            <w:left w:val="none" w:sz="0" w:space="0" w:color="auto"/>
                            <w:bottom w:val="none" w:sz="0" w:space="0" w:color="auto"/>
                            <w:right w:val="none" w:sz="0" w:space="0" w:color="auto"/>
                          </w:divBdr>
                        </w:div>
                        <w:div w:id="1173691906">
                          <w:marLeft w:val="0"/>
                          <w:marRight w:val="0"/>
                          <w:marTop w:val="0"/>
                          <w:marBottom w:val="0"/>
                          <w:divBdr>
                            <w:top w:val="none" w:sz="0" w:space="0" w:color="auto"/>
                            <w:left w:val="none" w:sz="0" w:space="0" w:color="auto"/>
                            <w:bottom w:val="none" w:sz="0" w:space="0" w:color="auto"/>
                            <w:right w:val="none" w:sz="0" w:space="0" w:color="auto"/>
                          </w:divBdr>
                        </w:div>
                        <w:div w:id="1251546909">
                          <w:marLeft w:val="0"/>
                          <w:marRight w:val="0"/>
                          <w:marTop w:val="0"/>
                          <w:marBottom w:val="0"/>
                          <w:divBdr>
                            <w:top w:val="none" w:sz="0" w:space="0" w:color="auto"/>
                            <w:left w:val="none" w:sz="0" w:space="0" w:color="auto"/>
                            <w:bottom w:val="none" w:sz="0" w:space="0" w:color="auto"/>
                            <w:right w:val="none" w:sz="0" w:space="0" w:color="auto"/>
                          </w:divBdr>
                        </w:div>
                        <w:div w:id="1203785168">
                          <w:marLeft w:val="0"/>
                          <w:marRight w:val="0"/>
                          <w:marTop w:val="0"/>
                          <w:marBottom w:val="0"/>
                          <w:divBdr>
                            <w:top w:val="none" w:sz="0" w:space="0" w:color="auto"/>
                            <w:left w:val="none" w:sz="0" w:space="0" w:color="auto"/>
                            <w:bottom w:val="none" w:sz="0" w:space="0" w:color="auto"/>
                            <w:right w:val="none" w:sz="0" w:space="0" w:color="auto"/>
                          </w:divBdr>
                        </w:div>
                        <w:div w:id="1436900495">
                          <w:marLeft w:val="0"/>
                          <w:marRight w:val="0"/>
                          <w:marTop w:val="0"/>
                          <w:marBottom w:val="0"/>
                          <w:divBdr>
                            <w:top w:val="none" w:sz="0" w:space="0" w:color="auto"/>
                            <w:left w:val="none" w:sz="0" w:space="0" w:color="auto"/>
                            <w:bottom w:val="none" w:sz="0" w:space="0" w:color="auto"/>
                            <w:right w:val="none" w:sz="0" w:space="0" w:color="auto"/>
                          </w:divBdr>
                        </w:div>
                        <w:div w:id="1972009130">
                          <w:marLeft w:val="0"/>
                          <w:marRight w:val="0"/>
                          <w:marTop w:val="0"/>
                          <w:marBottom w:val="0"/>
                          <w:divBdr>
                            <w:top w:val="none" w:sz="0" w:space="0" w:color="auto"/>
                            <w:left w:val="none" w:sz="0" w:space="0" w:color="auto"/>
                            <w:bottom w:val="none" w:sz="0" w:space="0" w:color="auto"/>
                            <w:right w:val="none" w:sz="0" w:space="0" w:color="auto"/>
                          </w:divBdr>
                        </w:div>
                        <w:div w:id="1288656468">
                          <w:marLeft w:val="0"/>
                          <w:marRight w:val="0"/>
                          <w:marTop w:val="0"/>
                          <w:marBottom w:val="0"/>
                          <w:divBdr>
                            <w:top w:val="none" w:sz="0" w:space="0" w:color="auto"/>
                            <w:left w:val="none" w:sz="0" w:space="0" w:color="auto"/>
                            <w:bottom w:val="none" w:sz="0" w:space="0" w:color="auto"/>
                            <w:right w:val="none" w:sz="0" w:space="0" w:color="auto"/>
                          </w:divBdr>
                        </w:div>
                        <w:div w:id="2088140219">
                          <w:marLeft w:val="0"/>
                          <w:marRight w:val="0"/>
                          <w:marTop w:val="0"/>
                          <w:marBottom w:val="0"/>
                          <w:divBdr>
                            <w:top w:val="none" w:sz="0" w:space="0" w:color="auto"/>
                            <w:left w:val="none" w:sz="0" w:space="0" w:color="auto"/>
                            <w:bottom w:val="none" w:sz="0" w:space="0" w:color="auto"/>
                            <w:right w:val="none" w:sz="0" w:space="0" w:color="auto"/>
                          </w:divBdr>
                        </w:div>
                        <w:div w:id="609046389">
                          <w:marLeft w:val="0"/>
                          <w:marRight w:val="0"/>
                          <w:marTop w:val="0"/>
                          <w:marBottom w:val="0"/>
                          <w:divBdr>
                            <w:top w:val="none" w:sz="0" w:space="0" w:color="auto"/>
                            <w:left w:val="none" w:sz="0" w:space="0" w:color="auto"/>
                            <w:bottom w:val="none" w:sz="0" w:space="0" w:color="auto"/>
                            <w:right w:val="none" w:sz="0" w:space="0" w:color="auto"/>
                          </w:divBdr>
                        </w:div>
                        <w:div w:id="1821076992">
                          <w:marLeft w:val="0"/>
                          <w:marRight w:val="0"/>
                          <w:marTop w:val="0"/>
                          <w:marBottom w:val="0"/>
                          <w:divBdr>
                            <w:top w:val="none" w:sz="0" w:space="0" w:color="auto"/>
                            <w:left w:val="none" w:sz="0" w:space="0" w:color="auto"/>
                            <w:bottom w:val="none" w:sz="0" w:space="0" w:color="auto"/>
                            <w:right w:val="none" w:sz="0" w:space="0" w:color="auto"/>
                          </w:divBdr>
                        </w:div>
                        <w:div w:id="363529067">
                          <w:marLeft w:val="0"/>
                          <w:marRight w:val="0"/>
                          <w:marTop w:val="0"/>
                          <w:marBottom w:val="0"/>
                          <w:divBdr>
                            <w:top w:val="none" w:sz="0" w:space="0" w:color="auto"/>
                            <w:left w:val="none" w:sz="0" w:space="0" w:color="auto"/>
                            <w:bottom w:val="none" w:sz="0" w:space="0" w:color="auto"/>
                            <w:right w:val="none" w:sz="0" w:space="0" w:color="auto"/>
                          </w:divBdr>
                        </w:div>
                        <w:div w:id="6480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3779">
      <w:bodyDiv w:val="1"/>
      <w:marLeft w:val="0"/>
      <w:marRight w:val="0"/>
      <w:marTop w:val="0"/>
      <w:marBottom w:val="0"/>
      <w:divBdr>
        <w:top w:val="none" w:sz="0" w:space="0" w:color="auto"/>
        <w:left w:val="none" w:sz="0" w:space="0" w:color="auto"/>
        <w:bottom w:val="none" w:sz="0" w:space="0" w:color="auto"/>
        <w:right w:val="none" w:sz="0" w:space="0" w:color="auto"/>
      </w:divBdr>
      <w:divsChild>
        <w:div w:id="30693662">
          <w:marLeft w:val="0"/>
          <w:marRight w:val="0"/>
          <w:marTop w:val="0"/>
          <w:marBottom w:val="0"/>
          <w:divBdr>
            <w:top w:val="none" w:sz="0" w:space="0" w:color="auto"/>
            <w:left w:val="none" w:sz="0" w:space="0" w:color="auto"/>
            <w:bottom w:val="none" w:sz="0" w:space="0" w:color="auto"/>
            <w:right w:val="none" w:sz="0" w:space="0" w:color="auto"/>
          </w:divBdr>
          <w:divsChild>
            <w:div w:id="16779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6051">
      <w:bodyDiv w:val="1"/>
      <w:marLeft w:val="0"/>
      <w:marRight w:val="0"/>
      <w:marTop w:val="0"/>
      <w:marBottom w:val="0"/>
      <w:divBdr>
        <w:top w:val="none" w:sz="0" w:space="0" w:color="auto"/>
        <w:left w:val="none" w:sz="0" w:space="0" w:color="auto"/>
        <w:bottom w:val="none" w:sz="0" w:space="0" w:color="auto"/>
        <w:right w:val="none" w:sz="0" w:space="0" w:color="auto"/>
      </w:divBdr>
    </w:div>
    <w:div w:id="1811285974">
      <w:bodyDiv w:val="1"/>
      <w:marLeft w:val="0"/>
      <w:marRight w:val="0"/>
      <w:marTop w:val="0"/>
      <w:marBottom w:val="0"/>
      <w:divBdr>
        <w:top w:val="none" w:sz="0" w:space="0" w:color="auto"/>
        <w:left w:val="none" w:sz="0" w:space="0" w:color="auto"/>
        <w:bottom w:val="none" w:sz="0" w:space="0" w:color="auto"/>
        <w:right w:val="none" w:sz="0" w:space="0" w:color="auto"/>
      </w:divBdr>
      <w:divsChild>
        <w:div w:id="3496468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92051628">
              <w:marLeft w:val="0"/>
              <w:marRight w:val="0"/>
              <w:marTop w:val="0"/>
              <w:marBottom w:val="0"/>
              <w:divBdr>
                <w:top w:val="none" w:sz="0" w:space="0" w:color="auto"/>
                <w:left w:val="none" w:sz="0" w:space="0" w:color="auto"/>
                <w:bottom w:val="none" w:sz="0" w:space="0" w:color="auto"/>
                <w:right w:val="none" w:sz="0" w:space="0" w:color="auto"/>
              </w:divBdr>
              <w:divsChild>
                <w:div w:id="138546113">
                  <w:marLeft w:val="0"/>
                  <w:marRight w:val="0"/>
                  <w:marTop w:val="0"/>
                  <w:marBottom w:val="0"/>
                  <w:divBdr>
                    <w:top w:val="none" w:sz="0" w:space="0" w:color="auto"/>
                    <w:left w:val="none" w:sz="0" w:space="0" w:color="auto"/>
                    <w:bottom w:val="none" w:sz="0" w:space="0" w:color="auto"/>
                    <w:right w:val="none" w:sz="0" w:space="0" w:color="auto"/>
                  </w:divBdr>
                  <w:divsChild>
                    <w:div w:id="843133072">
                      <w:marLeft w:val="0"/>
                      <w:marRight w:val="0"/>
                      <w:marTop w:val="0"/>
                      <w:marBottom w:val="0"/>
                      <w:divBdr>
                        <w:top w:val="none" w:sz="0" w:space="0" w:color="auto"/>
                        <w:left w:val="none" w:sz="0" w:space="0" w:color="auto"/>
                        <w:bottom w:val="none" w:sz="0" w:space="0" w:color="auto"/>
                        <w:right w:val="none" w:sz="0" w:space="0" w:color="auto"/>
                      </w:divBdr>
                      <w:divsChild>
                        <w:div w:id="108391138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9774399">
                              <w:marLeft w:val="0"/>
                              <w:marRight w:val="0"/>
                              <w:marTop w:val="0"/>
                              <w:marBottom w:val="0"/>
                              <w:divBdr>
                                <w:top w:val="none" w:sz="0" w:space="0" w:color="auto"/>
                                <w:left w:val="none" w:sz="0" w:space="0" w:color="auto"/>
                                <w:bottom w:val="none" w:sz="0" w:space="0" w:color="auto"/>
                                <w:right w:val="none" w:sz="0" w:space="0" w:color="auto"/>
                              </w:divBdr>
                              <w:divsChild>
                                <w:div w:id="726537626">
                                  <w:marLeft w:val="0"/>
                                  <w:marRight w:val="0"/>
                                  <w:marTop w:val="0"/>
                                  <w:marBottom w:val="0"/>
                                  <w:divBdr>
                                    <w:top w:val="none" w:sz="0" w:space="0" w:color="auto"/>
                                    <w:left w:val="none" w:sz="0" w:space="0" w:color="auto"/>
                                    <w:bottom w:val="none" w:sz="0" w:space="0" w:color="auto"/>
                                    <w:right w:val="none" w:sz="0" w:space="0" w:color="auto"/>
                                  </w:divBdr>
                                  <w:divsChild>
                                    <w:div w:id="408819152">
                                      <w:marLeft w:val="0"/>
                                      <w:marRight w:val="0"/>
                                      <w:marTop w:val="0"/>
                                      <w:marBottom w:val="0"/>
                                      <w:divBdr>
                                        <w:top w:val="none" w:sz="0" w:space="0" w:color="auto"/>
                                        <w:left w:val="none" w:sz="0" w:space="0" w:color="auto"/>
                                        <w:bottom w:val="none" w:sz="0" w:space="0" w:color="auto"/>
                                        <w:right w:val="none" w:sz="0" w:space="0" w:color="auto"/>
                                      </w:divBdr>
                                    </w:div>
                                    <w:div w:id="13679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3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C524-E1E1-42EA-A03A-27A80FD0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1762</Words>
  <Characters>10048</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dc:creator>
  <cp:lastModifiedBy>Windows User</cp:lastModifiedBy>
  <cp:revision>4</cp:revision>
  <cp:lastPrinted>2018-10-30T15:16:00Z</cp:lastPrinted>
  <dcterms:created xsi:type="dcterms:W3CDTF">2018-11-06T00:11:00Z</dcterms:created>
  <dcterms:modified xsi:type="dcterms:W3CDTF">2018-11-06T01:15:00Z</dcterms:modified>
</cp:coreProperties>
</file>