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20" w:rsidRDefault="002A3ABD" w:rsidP="002A3ABD">
      <w:pPr>
        <w:spacing w:after="12" w:line="240" w:lineRule="auto"/>
        <w:ind w:left="0" w:firstLine="0"/>
        <w:jc w:val="center"/>
      </w:pPr>
      <w:r>
        <w:rPr>
          <w:rFonts w:ascii="Calibri" w:eastAsia="Calibri" w:hAnsi="Calibri" w:cs="Calibri"/>
          <w:sz w:val="56"/>
        </w:rPr>
        <w:t>Office Policy for Medical Marijuana Recommendation</w:t>
      </w:r>
    </w:p>
    <w:p w:rsidR="00454920" w:rsidRDefault="002A3ABD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2E74B5"/>
          <w:sz w:val="32"/>
        </w:rPr>
        <w:t xml:space="preserve">Appointment </w:t>
      </w:r>
    </w:p>
    <w:p w:rsidR="00454920" w:rsidRDefault="002A3ABD">
      <w:pPr>
        <w:spacing w:after="206"/>
        <w:ind w:left="-5"/>
      </w:pPr>
      <w:r>
        <w:t xml:space="preserve">   We do not take walk </w:t>
      </w:r>
      <w:proofErr w:type="gramStart"/>
      <w:r>
        <w:t>ins</w:t>
      </w:r>
      <w:proofErr w:type="gramEnd"/>
      <w:r>
        <w:t xml:space="preserve">. An appointment must be scheduled in advance with a 48 hour notice for rescheduling. $25 will be required for no shows and applicants will be considered voluntarily discharged from clinic if an appointment is missed twice.  </w:t>
      </w:r>
    </w:p>
    <w:p w:rsidR="00012E9B" w:rsidRDefault="00012E9B">
      <w:pPr>
        <w:pStyle w:val="Heading1"/>
        <w:ind w:left="-5"/>
      </w:pPr>
    </w:p>
    <w:p w:rsidR="00454920" w:rsidRDefault="002A3ABD">
      <w:pPr>
        <w:pStyle w:val="Heading1"/>
        <w:ind w:left="-5"/>
      </w:pPr>
      <w:r>
        <w:t xml:space="preserve">Forms </w:t>
      </w:r>
    </w:p>
    <w:p w:rsidR="00454920" w:rsidRDefault="002A3ABD">
      <w:pPr>
        <w:ind w:left="-5"/>
      </w:pPr>
      <w:r>
        <w:t xml:space="preserve"> Work excuses, school excuses are free of charge.  </w:t>
      </w:r>
    </w:p>
    <w:p w:rsidR="00454920" w:rsidRDefault="002A3ABD">
      <w:pPr>
        <w:ind w:left="-5"/>
      </w:pPr>
      <w:r>
        <w:t xml:space="preserve">  FMLA form or possible insurance forms will be charged $25.  </w:t>
      </w:r>
    </w:p>
    <w:p w:rsidR="00454920" w:rsidRDefault="002A3ABD">
      <w:pPr>
        <w:spacing w:after="203"/>
        <w:ind w:left="-5"/>
      </w:pPr>
      <w:r>
        <w:t xml:space="preserve">   Legal forms range from $50 to $100.  </w:t>
      </w:r>
    </w:p>
    <w:p w:rsidR="00454920" w:rsidRDefault="002A3ABD">
      <w:pPr>
        <w:pStyle w:val="Heading1"/>
        <w:ind w:left="-5"/>
      </w:pPr>
      <w:r>
        <w:t>Payment</w:t>
      </w:r>
      <w:r>
        <w:rPr>
          <w:rFonts w:ascii="Arial" w:eastAsia="Arial" w:hAnsi="Arial" w:cs="Arial"/>
          <w:color w:val="000000"/>
          <w:sz w:val="20"/>
        </w:rPr>
        <w:t xml:space="preserve"> </w:t>
      </w:r>
      <w:r>
        <w:t xml:space="preserve"> </w:t>
      </w:r>
    </w:p>
    <w:p w:rsidR="00454920" w:rsidRDefault="002A3ABD">
      <w:pPr>
        <w:spacing w:after="184"/>
        <w:ind w:left="-5"/>
      </w:pPr>
      <w:r>
        <w:t xml:space="preserve"> Insurance does not cover or reimburse or service. Thus, we do not accept insurance. We accept credit card, debit card, HSA, and cash.  </w:t>
      </w:r>
    </w:p>
    <w:p w:rsidR="00454920" w:rsidRDefault="002A3ABD">
      <w:pPr>
        <w:spacing w:after="0" w:line="259" w:lineRule="auto"/>
        <w:ind w:left="-5"/>
      </w:pPr>
      <w:bookmarkStart w:id="0" w:name="_GoBack"/>
      <w:bookmarkEnd w:id="0"/>
      <w:r>
        <w:rPr>
          <w:rFonts w:ascii="Calibri" w:eastAsia="Calibri" w:hAnsi="Calibri" w:cs="Calibri"/>
          <w:color w:val="1F4D78"/>
          <w:sz w:val="24"/>
        </w:rPr>
        <w:t>What to Bring</w:t>
      </w:r>
      <w:r>
        <w:t xml:space="preserve"> </w:t>
      </w:r>
      <w:r>
        <w:rPr>
          <w:rFonts w:ascii="Calibri" w:eastAsia="Calibri" w:hAnsi="Calibri" w:cs="Calibri"/>
          <w:color w:val="1F4D78"/>
          <w:sz w:val="24"/>
        </w:rPr>
        <w:t xml:space="preserve"> </w:t>
      </w:r>
    </w:p>
    <w:p w:rsidR="00454920" w:rsidRDefault="002A3ABD">
      <w:pPr>
        <w:ind w:left="-5"/>
      </w:pPr>
      <w:r>
        <w:t xml:space="preserve">Photo IDs: Driver’s License, State ID card, Military ID, Passport.  </w:t>
      </w:r>
    </w:p>
    <w:p w:rsidR="00454920" w:rsidRDefault="002A3ABD">
      <w:pPr>
        <w:ind w:left="-5"/>
      </w:pPr>
      <w:r>
        <w:t xml:space="preserve">You must be a Louisianan Resident to obtain the recommendation letter.  </w:t>
      </w:r>
    </w:p>
    <w:p w:rsidR="00454920" w:rsidRDefault="002A3ABD">
      <w:pPr>
        <w:spacing w:after="153" w:line="259" w:lineRule="auto"/>
        <w:ind w:left="0" w:firstLine="0"/>
      </w:pPr>
      <w:r>
        <w:t xml:space="preserve"> </w:t>
      </w:r>
    </w:p>
    <w:p w:rsidR="00454920" w:rsidRDefault="002A3ABD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54920">
      <w:pgSz w:w="12240" w:h="15840"/>
      <w:pgMar w:top="1440" w:right="164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0"/>
    <w:rsid w:val="00012E9B"/>
    <w:rsid w:val="0021728A"/>
    <w:rsid w:val="002A3ABD"/>
    <w:rsid w:val="0036491E"/>
    <w:rsid w:val="004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4BE86D-C826-4411-BC75-10043610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2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E74B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E74B5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 xie</dc:creator>
  <cp:keywords/>
  <cp:lastModifiedBy>cher xie</cp:lastModifiedBy>
  <cp:revision>5</cp:revision>
  <cp:lastPrinted>2020-05-26T17:52:00Z</cp:lastPrinted>
  <dcterms:created xsi:type="dcterms:W3CDTF">2020-05-26T17:52:00Z</dcterms:created>
  <dcterms:modified xsi:type="dcterms:W3CDTF">2020-07-30T15:12:00Z</dcterms:modified>
</cp:coreProperties>
</file>