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FE849" w14:textId="44DD0A0A" w:rsidR="00EA7AE5" w:rsidRPr="00DE4F82" w:rsidRDefault="00445292" w:rsidP="00445292">
      <w:pPr>
        <w:tabs>
          <w:tab w:val="left" w:pos="90"/>
        </w:tabs>
        <w:spacing w:before="229"/>
        <w:ind w:left="90"/>
        <w:jc w:val="center"/>
        <w:rPr>
          <w:b/>
          <w:bCs/>
          <w:w w:val="116"/>
          <w:sz w:val="24"/>
          <w:szCs w:val="24"/>
        </w:rPr>
      </w:pPr>
      <w:bookmarkStart w:id="0" w:name="_Hlk64038172"/>
      <w:r w:rsidRPr="00DE4F82">
        <w:rPr>
          <w:b/>
          <w:bCs/>
          <w:w w:val="116"/>
          <w:sz w:val="24"/>
          <w:szCs w:val="24"/>
        </w:rPr>
        <w:t>Ordinance No. 202</w:t>
      </w:r>
      <w:r w:rsidR="00755A86">
        <w:rPr>
          <w:b/>
          <w:bCs/>
          <w:w w:val="116"/>
          <w:sz w:val="24"/>
          <w:szCs w:val="24"/>
        </w:rPr>
        <w:t>2</w:t>
      </w:r>
      <w:r w:rsidRPr="00DE4F82">
        <w:rPr>
          <w:b/>
          <w:bCs/>
          <w:w w:val="116"/>
          <w:sz w:val="24"/>
          <w:szCs w:val="24"/>
        </w:rPr>
        <w:t xml:space="preserve"> - ____</w:t>
      </w:r>
    </w:p>
    <w:p w14:paraId="02C9EB9D" w14:textId="6A4787B7" w:rsidR="00EA7AE5" w:rsidRPr="00DE4F82" w:rsidRDefault="00EA7AE5" w:rsidP="00A25B40">
      <w:pPr>
        <w:tabs>
          <w:tab w:val="left" w:pos="720"/>
        </w:tabs>
        <w:spacing w:before="229"/>
        <w:ind w:left="720" w:right="720"/>
        <w:jc w:val="both"/>
        <w:rPr>
          <w:sz w:val="24"/>
          <w:szCs w:val="24"/>
        </w:rPr>
      </w:pPr>
      <w:r w:rsidRPr="00DE4F82">
        <w:rPr>
          <w:w w:val="116"/>
          <w:sz w:val="24"/>
          <w:szCs w:val="24"/>
        </w:rPr>
        <w:t>AN ORDINANCE OF THE VILLAGE COUNCIL OF THE VILLAGE OF</w:t>
      </w:r>
      <w:r w:rsidR="00DE4F82" w:rsidRPr="00DE4F82">
        <w:rPr>
          <w:w w:val="116"/>
          <w:sz w:val="24"/>
          <w:szCs w:val="24"/>
        </w:rPr>
        <w:t xml:space="preserve"> </w:t>
      </w:r>
      <w:r w:rsidRPr="00DE4F82">
        <w:rPr>
          <w:w w:val="116"/>
          <w:sz w:val="24"/>
          <w:szCs w:val="24"/>
        </w:rPr>
        <w:t xml:space="preserve">LAZY LAKE, </w:t>
      </w:r>
      <w:r w:rsidRPr="00DE4F82">
        <w:rPr>
          <w:w w:val="112"/>
          <w:sz w:val="24"/>
          <w:szCs w:val="24"/>
        </w:rPr>
        <w:t>F</w:t>
      </w:r>
      <w:r w:rsidRPr="00DE4F82">
        <w:rPr>
          <w:w w:val="115"/>
          <w:sz w:val="24"/>
          <w:szCs w:val="24"/>
        </w:rPr>
        <w:t>LORIDA,</w:t>
      </w:r>
      <w:r w:rsidR="00755A86">
        <w:rPr>
          <w:w w:val="114"/>
          <w:sz w:val="24"/>
          <w:szCs w:val="24"/>
        </w:rPr>
        <w:t xml:space="preserve"> CREATING</w:t>
      </w:r>
      <w:r w:rsidR="007721AA">
        <w:rPr>
          <w:w w:val="114"/>
          <w:sz w:val="24"/>
          <w:szCs w:val="24"/>
        </w:rPr>
        <w:t xml:space="preserve"> A “VACATION RENTALS” ORDINANCE TO PROVIDE FOR </w:t>
      </w:r>
      <w:r w:rsidR="001A1A2F">
        <w:rPr>
          <w:w w:val="114"/>
          <w:sz w:val="24"/>
          <w:szCs w:val="24"/>
        </w:rPr>
        <w:t>MINIMUM STANDARDS AND REGISTRATION FOR VACATION RENTALS WITHIN THE VILLAGE</w:t>
      </w:r>
      <w:r w:rsidRPr="00DE4F82">
        <w:rPr>
          <w:w w:val="109"/>
          <w:sz w:val="24"/>
          <w:szCs w:val="24"/>
        </w:rPr>
        <w:t xml:space="preserve">; </w:t>
      </w:r>
      <w:r w:rsidRPr="00DE4F82">
        <w:rPr>
          <w:w w:val="106"/>
          <w:sz w:val="24"/>
          <w:szCs w:val="24"/>
        </w:rPr>
        <w:t>PROVIDING FINDINGS; PROVIDING FOR CONFLICTS</w:t>
      </w:r>
      <w:r w:rsidRPr="00DE4F82">
        <w:rPr>
          <w:w w:val="141"/>
          <w:sz w:val="24"/>
          <w:szCs w:val="24"/>
        </w:rPr>
        <w:t xml:space="preserve">; </w:t>
      </w:r>
      <w:r w:rsidRPr="00DE4F82">
        <w:rPr>
          <w:w w:val="105"/>
          <w:sz w:val="24"/>
          <w:szCs w:val="24"/>
        </w:rPr>
        <w:t>PROVIDING</w:t>
      </w:r>
      <w:r w:rsidRPr="00DE4F82">
        <w:rPr>
          <w:sz w:val="24"/>
          <w:szCs w:val="24"/>
        </w:rPr>
        <w:tab/>
      </w:r>
      <w:r w:rsidRPr="00DE4F82">
        <w:rPr>
          <w:w w:val="106"/>
          <w:sz w:val="24"/>
          <w:szCs w:val="24"/>
        </w:rPr>
        <w:t>FOR</w:t>
      </w:r>
      <w:r w:rsidR="00A25B40">
        <w:rPr>
          <w:w w:val="106"/>
          <w:sz w:val="24"/>
          <w:szCs w:val="24"/>
        </w:rPr>
        <w:t xml:space="preserve"> </w:t>
      </w:r>
      <w:r w:rsidR="00DE4F82" w:rsidRPr="00DE4F82">
        <w:rPr>
          <w:w w:val="106"/>
          <w:sz w:val="24"/>
          <w:szCs w:val="24"/>
        </w:rPr>
        <w:t>S</w:t>
      </w:r>
      <w:r w:rsidRPr="00DE4F82">
        <w:rPr>
          <w:w w:val="106"/>
          <w:sz w:val="24"/>
          <w:szCs w:val="24"/>
        </w:rPr>
        <w:t xml:space="preserve">EVERABILITY; AND </w:t>
      </w:r>
      <w:r w:rsidRPr="00DE4F82">
        <w:rPr>
          <w:w w:val="114"/>
          <w:sz w:val="24"/>
          <w:szCs w:val="24"/>
        </w:rPr>
        <w:t>PROVIDING</w:t>
      </w:r>
      <w:r w:rsidR="001A1A2F">
        <w:rPr>
          <w:w w:val="114"/>
          <w:sz w:val="24"/>
          <w:szCs w:val="24"/>
        </w:rPr>
        <w:t xml:space="preserve"> FOR AN EFFECTIVE DATE</w:t>
      </w:r>
      <w:r w:rsidRPr="00DE4F82">
        <w:rPr>
          <w:w w:val="114"/>
          <w:sz w:val="24"/>
          <w:szCs w:val="24"/>
        </w:rPr>
        <w:t>.</w:t>
      </w:r>
    </w:p>
    <w:p w14:paraId="5E8FFAF7" w14:textId="2E13CD7E" w:rsidR="008263AF" w:rsidRPr="007C723F" w:rsidRDefault="00084A36" w:rsidP="004664CB">
      <w:pPr>
        <w:tabs>
          <w:tab w:val="left" w:pos="720"/>
        </w:tabs>
        <w:spacing w:before="184"/>
        <w:ind w:right="10"/>
        <w:jc w:val="both"/>
        <w:rPr>
          <w:w w:val="107"/>
          <w:sz w:val="24"/>
          <w:szCs w:val="24"/>
        </w:rPr>
      </w:pPr>
      <w:r w:rsidRPr="00DE4F82">
        <w:rPr>
          <w:w w:val="107"/>
          <w:sz w:val="24"/>
          <w:szCs w:val="24"/>
        </w:rPr>
        <w:tab/>
      </w:r>
      <w:proofErr w:type="gramStart"/>
      <w:r w:rsidRPr="00DE4F82">
        <w:rPr>
          <w:b/>
          <w:bCs/>
          <w:w w:val="107"/>
          <w:sz w:val="24"/>
          <w:szCs w:val="24"/>
        </w:rPr>
        <w:t>WHEREAS</w:t>
      </w:r>
      <w:r w:rsidRPr="00DE4F82">
        <w:rPr>
          <w:w w:val="107"/>
          <w:sz w:val="24"/>
          <w:szCs w:val="24"/>
        </w:rPr>
        <w:t>,</w:t>
      </w:r>
      <w:proofErr w:type="gramEnd"/>
      <w:r w:rsidR="00254297">
        <w:rPr>
          <w:w w:val="107"/>
          <w:sz w:val="24"/>
          <w:szCs w:val="24"/>
        </w:rPr>
        <w:t xml:space="preserve"> the Village of Lazy Lake </w:t>
      </w:r>
      <w:r w:rsidR="00795EBB">
        <w:rPr>
          <w:w w:val="107"/>
          <w:sz w:val="24"/>
          <w:szCs w:val="24"/>
        </w:rPr>
        <w:t xml:space="preserve">(the “Village”) Council (“Council”) </w:t>
      </w:r>
      <w:r w:rsidR="00EC3623">
        <w:rPr>
          <w:w w:val="107"/>
          <w:sz w:val="24"/>
          <w:szCs w:val="24"/>
        </w:rPr>
        <w:t xml:space="preserve">finds it is in the best interest of the Village to regulate vacation rentals within the Town to ensure </w:t>
      </w:r>
      <w:r w:rsidR="00A51C71">
        <w:rPr>
          <w:w w:val="107"/>
          <w:sz w:val="24"/>
          <w:szCs w:val="24"/>
        </w:rPr>
        <w:t>the residential character of the Village</w:t>
      </w:r>
      <w:r w:rsidR="008C405D">
        <w:rPr>
          <w:w w:val="108"/>
          <w:sz w:val="24"/>
          <w:szCs w:val="24"/>
        </w:rPr>
        <w:t>.</w:t>
      </w:r>
      <w:r w:rsidR="00885193" w:rsidRPr="00DE4F82">
        <w:rPr>
          <w:w w:val="107"/>
          <w:sz w:val="24"/>
          <w:szCs w:val="24"/>
        </w:rPr>
        <w:tab/>
      </w:r>
      <w:r w:rsidR="00A25A3D" w:rsidRPr="00DE4F82">
        <w:rPr>
          <w:w w:val="107"/>
          <w:sz w:val="24"/>
          <w:szCs w:val="24"/>
        </w:rPr>
        <w:t xml:space="preserve"> </w:t>
      </w:r>
    </w:p>
    <w:p w14:paraId="58A689AE" w14:textId="660D413C" w:rsidR="00545F08" w:rsidRPr="00DE4F82" w:rsidRDefault="008263AF" w:rsidP="002412BE">
      <w:pPr>
        <w:tabs>
          <w:tab w:val="left" w:pos="720"/>
        </w:tabs>
        <w:spacing w:before="184"/>
        <w:ind w:right="10"/>
        <w:jc w:val="both"/>
        <w:rPr>
          <w:b/>
          <w:bCs/>
          <w:w w:val="107"/>
          <w:sz w:val="24"/>
          <w:szCs w:val="24"/>
        </w:rPr>
      </w:pPr>
      <w:r w:rsidRPr="00DE4F82">
        <w:rPr>
          <w:b/>
          <w:bCs/>
          <w:w w:val="107"/>
          <w:sz w:val="24"/>
          <w:szCs w:val="24"/>
        </w:rPr>
        <w:tab/>
        <w:t xml:space="preserve">NOW, THEREFORE, BE IT </w:t>
      </w:r>
      <w:r w:rsidR="004664CB">
        <w:rPr>
          <w:b/>
          <w:bCs/>
          <w:w w:val="107"/>
          <w:sz w:val="24"/>
          <w:szCs w:val="24"/>
        </w:rPr>
        <w:t>ORDAINED</w:t>
      </w:r>
      <w:r w:rsidRPr="00DE4F82">
        <w:rPr>
          <w:b/>
          <w:bCs/>
          <w:w w:val="107"/>
          <w:sz w:val="24"/>
          <w:szCs w:val="24"/>
        </w:rPr>
        <w:t xml:space="preserve"> BY THE </w:t>
      </w:r>
      <w:r w:rsidR="009312EC" w:rsidRPr="00DE4F82">
        <w:rPr>
          <w:b/>
          <w:bCs/>
          <w:w w:val="107"/>
          <w:sz w:val="24"/>
          <w:szCs w:val="24"/>
        </w:rPr>
        <w:t>VILLAGE</w:t>
      </w:r>
      <w:r w:rsidRPr="00DE4F82">
        <w:rPr>
          <w:b/>
          <w:bCs/>
          <w:w w:val="107"/>
          <w:sz w:val="24"/>
          <w:szCs w:val="24"/>
        </w:rPr>
        <w:t xml:space="preserve"> COUNCIL OF THE </w:t>
      </w:r>
      <w:r w:rsidR="009312EC" w:rsidRPr="00DE4F82">
        <w:rPr>
          <w:b/>
          <w:bCs/>
          <w:w w:val="107"/>
          <w:sz w:val="24"/>
          <w:szCs w:val="24"/>
        </w:rPr>
        <w:t>VILLAGE OF LAZY LAKE</w:t>
      </w:r>
      <w:r w:rsidRPr="00DE4F82">
        <w:rPr>
          <w:b/>
          <w:bCs/>
          <w:w w:val="107"/>
          <w:sz w:val="24"/>
          <w:szCs w:val="24"/>
        </w:rPr>
        <w:t>, FLORIDA:</w:t>
      </w:r>
    </w:p>
    <w:p w14:paraId="094BF03D" w14:textId="456F9DFB" w:rsidR="00F04D1D" w:rsidRDefault="008263AF" w:rsidP="00394762">
      <w:pPr>
        <w:spacing w:before="184"/>
        <w:ind w:right="10"/>
        <w:jc w:val="both"/>
        <w:rPr>
          <w:w w:val="107"/>
          <w:sz w:val="24"/>
          <w:szCs w:val="24"/>
        </w:rPr>
      </w:pPr>
      <w:r w:rsidRPr="00DE4F82">
        <w:rPr>
          <w:b/>
          <w:bCs/>
          <w:w w:val="107"/>
          <w:sz w:val="24"/>
          <w:szCs w:val="24"/>
        </w:rPr>
        <w:tab/>
      </w:r>
      <w:r w:rsidRPr="00DE4F82">
        <w:rPr>
          <w:b/>
          <w:bCs/>
          <w:w w:val="107"/>
          <w:sz w:val="24"/>
          <w:szCs w:val="24"/>
          <w:u w:val="single"/>
        </w:rPr>
        <w:t>SECTION 1</w:t>
      </w:r>
      <w:r w:rsidRPr="00DE4F82">
        <w:rPr>
          <w:w w:val="107"/>
          <w:sz w:val="24"/>
          <w:szCs w:val="24"/>
        </w:rPr>
        <w:t>.</w:t>
      </w:r>
      <w:r w:rsidRPr="00DE4F82">
        <w:rPr>
          <w:w w:val="107"/>
          <w:sz w:val="24"/>
          <w:szCs w:val="24"/>
        </w:rPr>
        <w:tab/>
      </w:r>
      <w:r w:rsidR="00B323E4" w:rsidRPr="00DE4F82">
        <w:rPr>
          <w:w w:val="107"/>
          <w:sz w:val="24"/>
          <w:szCs w:val="24"/>
        </w:rPr>
        <w:t xml:space="preserve"> </w:t>
      </w:r>
      <w:r w:rsidR="00652E73" w:rsidRPr="00DE4F82">
        <w:rPr>
          <w:w w:val="107"/>
          <w:sz w:val="24"/>
          <w:szCs w:val="24"/>
        </w:rPr>
        <w:t xml:space="preserve"> </w:t>
      </w:r>
      <w:r w:rsidR="0092418B" w:rsidRPr="00B71B3E">
        <w:rPr>
          <w:b/>
          <w:bCs/>
          <w:w w:val="107"/>
          <w:sz w:val="24"/>
          <w:szCs w:val="24"/>
          <w:u w:val="single"/>
        </w:rPr>
        <w:t>Ordinance Created</w:t>
      </w:r>
      <w:r w:rsidR="0092418B">
        <w:rPr>
          <w:w w:val="107"/>
          <w:sz w:val="24"/>
          <w:szCs w:val="24"/>
        </w:rPr>
        <w:t xml:space="preserve">.  An </w:t>
      </w:r>
      <w:r w:rsidR="00F04D1D">
        <w:rPr>
          <w:w w:val="107"/>
          <w:sz w:val="24"/>
          <w:szCs w:val="24"/>
        </w:rPr>
        <w:t>ordinance regulating the use of vacation rentals within the Village</w:t>
      </w:r>
      <w:r w:rsidR="00BD1717">
        <w:rPr>
          <w:w w:val="107"/>
          <w:sz w:val="24"/>
          <w:szCs w:val="24"/>
        </w:rPr>
        <w:t xml:space="preserve"> is hereby created</w:t>
      </w:r>
      <w:r w:rsidR="00F04D1D">
        <w:rPr>
          <w:w w:val="107"/>
          <w:sz w:val="24"/>
          <w:szCs w:val="24"/>
        </w:rPr>
        <w:t xml:space="preserve"> as set forth below:</w:t>
      </w:r>
    </w:p>
    <w:p w14:paraId="7C299D5E" w14:textId="6F8227D4" w:rsidR="00394762" w:rsidRDefault="00394762" w:rsidP="00394762">
      <w:pPr>
        <w:pStyle w:val="ListParagraph"/>
        <w:numPr>
          <w:ilvl w:val="0"/>
          <w:numId w:val="4"/>
        </w:numPr>
        <w:spacing w:before="184"/>
        <w:ind w:right="10"/>
        <w:jc w:val="both"/>
        <w:rPr>
          <w:w w:val="107"/>
          <w:sz w:val="24"/>
          <w:szCs w:val="24"/>
        </w:rPr>
      </w:pPr>
      <w:r>
        <w:rPr>
          <w:w w:val="107"/>
          <w:sz w:val="24"/>
          <w:szCs w:val="24"/>
        </w:rPr>
        <w:t xml:space="preserve"> Purpose.</w:t>
      </w:r>
      <w:r w:rsidR="00F337FB" w:rsidRPr="00F337FB">
        <w:rPr>
          <w:rFonts w:ascii="Open Sans" w:hAnsi="Open Sans" w:cs="Open Sans"/>
          <w:color w:val="313335"/>
          <w:spacing w:val="2"/>
          <w:sz w:val="21"/>
          <w:szCs w:val="21"/>
          <w:shd w:val="clear" w:color="auto" w:fill="FFFFFF"/>
        </w:rPr>
        <w:t xml:space="preserve"> </w:t>
      </w:r>
      <w:r w:rsidR="00F337FB" w:rsidRPr="00F337FB">
        <w:rPr>
          <w:w w:val="107"/>
          <w:sz w:val="24"/>
          <w:szCs w:val="24"/>
        </w:rPr>
        <w:t xml:space="preserve">The </w:t>
      </w:r>
      <w:r w:rsidR="00B31C6D">
        <w:rPr>
          <w:w w:val="107"/>
          <w:sz w:val="24"/>
          <w:szCs w:val="24"/>
        </w:rPr>
        <w:t xml:space="preserve">Village Council of the Village of Lazy Lake (the “Village”) </w:t>
      </w:r>
      <w:r w:rsidR="00F337FB" w:rsidRPr="00F337FB">
        <w:rPr>
          <w:w w:val="107"/>
          <w:sz w:val="24"/>
          <w:szCs w:val="24"/>
        </w:rPr>
        <w:t xml:space="preserve">finds that certain transitory uses of residential property tend to affect the residential character of the community and may be injurious to the health of the community. Therefore, it is necessary and in the interest of the public health, safety, and welfare to monitor and provide reasonable means for citizens of </w:t>
      </w:r>
      <w:r w:rsidR="00EC6A8F">
        <w:rPr>
          <w:w w:val="107"/>
          <w:sz w:val="24"/>
          <w:szCs w:val="24"/>
        </w:rPr>
        <w:t>t</w:t>
      </w:r>
      <w:r w:rsidR="005B2BF4">
        <w:rPr>
          <w:w w:val="107"/>
          <w:sz w:val="24"/>
          <w:szCs w:val="24"/>
        </w:rPr>
        <w:t>he Village</w:t>
      </w:r>
      <w:r w:rsidR="00F337FB" w:rsidRPr="00F337FB">
        <w:rPr>
          <w:w w:val="107"/>
          <w:sz w:val="24"/>
          <w:szCs w:val="24"/>
        </w:rPr>
        <w:t xml:space="preserve"> to mitigate impacts created by such transitory uses of residential property within the</w:t>
      </w:r>
      <w:r w:rsidR="005F14F9">
        <w:rPr>
          <w:w w:val="107"/>
          <w:sz w:val="24"/>
          <w:szCs w:val="24"/>
        </w:rPr>
        <w:t xml:space="preserve"> </w:t>
      </w:r>
      <w:r w:rsidR="005B2BF4">
        <w:rPr>
          <w:w w:val="107"/>
          <w:sz w:val="24"/>
          <w:szCs w:val="24"/>
        </w:rPr>
        <w:t>Village</w:t>
      </w:r>
      <w:r w:rsidR="00F337FB" w:rsidRPr="00F337FB">
        <w:rPr>
          <w:w w:val="107"/>
          <w:sz w:val="24"/>
          <w:szCs w:val="24"/>
        </w:rPr>
        <w:t xml:space="preserve">. It is unlawful for any owner of any property within the geographic bounds of </w:t>
      </w:r>
      <w:r w:rsidR="00EC6A8F">
        <w:rPr>
          <w:w w:val="107"/>
          <w:sz w:val="24"/>
          <w:szCs w:val="24"/>
        </w:rPr>
        <w:t>t</w:t>
      </w:r>
      <w:r w:rsidR="005B2BF4">
        <w:rPr>
          <w:w w:val="107"/>
          <w:sz w:val="24"/>
          <w:szCs w:val="24"/>
        </w:rPr>
        <w:t>he Village</w:t>
      </w:r>
      <w:r w:rsidR="005F14F9">
        <w:rPr>
          <w:w w:val="107"/>
          <w:sz w:val="24"/>
          <w:szCs w:val="24"/>
        </w:rPr>
        <w:t xml:space="preserve"> </w:t>
      </w:r>
      <w:r w:rsidR="00F337FB" w:rsidRPr="00F337FB">
        <w:rPr>
          <w:w w:val="107"/>
          <w:sz w:val="24"/>
          <w:szCs w:val="24"/>
        </w:rPr>
        <w:t>to rent or operate a vacation rental of residential property contrary to the procedures and regulations established in this article.</w:t>
      </w:r>
    </w:p>
    <w:p w14:paraId="00739925" w14:textId="77777777" w:rsidR="00447773" w:rsidRDefault="00447773" w:rsidP="00447773">
      <w:pPr>
        <w:pStyle w:val="ListParagraph"/>
        <w:spacing w:before="184"/>
        <w:ind w:left="1080" w:right="10"/>
        <w:jc w:val="both"/>
        <w:rPr>
          <w:w w:val="107"/>
          <w:sz w:val="24"/>
          <w:szCs w:val="24"/>
        </w:rPr>
      </w:pPr>
    </w:p>
    <w:p w14:paraId="1F3F948A" w14:textId="36D478FF" w:rsidR="006F2604" w:rsidRPr="008C7F92" w:rsidRDefault="00163211" w:rsidP="006F2604">
      <w:pPr>
        <w:pStyle w:val="ListParagraph"/>
        <w:numPr>
          <w:ilvl w:val="0"/>
          <w:numId w:val="4"/>
        </w:numPr>
        <w:spacing w:before="184"/>
        <w:ind w:right="10"/>
        <w:jc w:val="both"/>
        <w:rPr>
          <w:w w:val="107"/>
          <w:sz w:val="24"/>
          <w:szCs w:val="24"/>
        </w:rPr>
      </w:pPr>
      <w:r w:rsidRPr="008C7F92">
        <w:rPr>
          <w:w w:val="107"/>
          <w:sz w:val="24"/>
          <w:szCs w:val="24"/>
        </w:rPr>
        <w:t>Definitions.</w:t>
      </w:r>
      <w:r w:rsidR="00447773" w:rsidRPr="008C7F92">
        <w:rPr>
          <w:w w:val="107"/>
          <w:sz w:val="24"/>
          <w:szCs w:val="24"/>
        </w:rPr>
        <w:t xml:space="preserve">  </w:t>
      </w:r>
      <w:r w:rsidR="00FF5D49" w:rsidRPr="008C7F92">
        <w:rPr>
          <w:color w:val="313335"/>
          <w:spacing w:val="2"/>
          <w:sz w:val="24"/>
          <w:szCs w:val="24"/>
        </w:rPr>
        <w:t xml:space="preserve">For the purpose of this article, the following terms, phrases, words, </w:t>
      </w:r>
      <w:proofErr w:type="gramStart"/>
      <w:r w:rsidR="00FF5D49" w:rsidRPr="008C7F92">
        <w:rPr>
          <w:color w:val="313335"/>
          <w:spacing w:val="2"/>
          <w:sz w:val="24"/>
          <w:szCs w:val="24"/>
        </w:rPr>
        <w:t>abbreviations</w:t>
      </w:r>
      <w:proofErr w:type="gramEnd"/>
      <w:r w:rsidR="00FF5D49" w:rsidRPr="008C7F92">
        <w:rPr>
          <w:color w:val="313335"/>
          <w:spacing w:val="2"/>
          <w:sz w:val="24"/>
          <w:szCs w:val="24"/>
        </w:rPr>
        <w:t xml:space="preserve"> and their derivations shall have the meaning given herein. When not inconsistent with the context, words used in the present tense include the future tense, words in the plural number include the singular number, and words in the singular number include the plural number. The word "shall" </w:t>
      </w:r>
      <w:proofErr w:type="gramStart"/>
      <w:r w:rsidR="00FF5D49" w:rsidRPr="008C7F92">
        <w:rPr>
          <w:color w:val="313335"/>
          <w:spacing w:val="2"/>
          <w:sz w:val="24"/>
          <w:szCs w:val="24"/>
        </w:rPr>
        <w:t>is</w:t>
      </w:r>
      <w:proofErr w:type="gramEnd"/>
      <w:r w:rsidR="00FF5D49" w:rsidRPr="008C7F92">
        <w:rPr>
          <w:color w:val="313335"/>
          <w:spacing w:val="2"/>
          <w:sz w:val="24"/>
          <w:szCs w:val="24"/>
        </w:rPr>
        <w:t xml:space="preserve"> always mandatory and not merely directory. </w:t>
      </w:r>
    </w:p>
    <w:p w14:paraId="544ED000" w14:textId="77777777" w:rsidR="006F2604" w:rsidRPr="008C7F92" w:rsidRDefault="006F2604" w:rsidP="006F2604">
      <w:pPr>
        <w:pStyle w:val="ListParagraph"/>
        <w:spacing w:before="184"/>
        <w:ind w:left="1080" w:right="10"/>
        <w:jc w:val="both"/>
        <w:rPr>
          <w:color w:val="313335"/>
          <w:spacing w:val="2"/>
          <w:sz w:val="24"/>
          <w:szCs w:val="24"/>
        </w:rPr>
      </w:pPr>
    </w:p>
    <w:p w14:paraId="3172D9D1" w14:textId="5B25B6F6" w:rsidR="00FF5D49" w:rsidRPr="008C7F92" w:rsidRDefault="00FF5D49" w:rsidP="006F2604">
      <w:pPr>
        <w:pStyle w:val="ListParagraph"/>
        <w:spacing w:before="184"/>
        <w:ind w:left="1080" w:right="10"/>
        <w:jc w:val="both"/>
        <w:rPr>
          <w:w w:val="107"/>
          <w:sz w:val="24"/>
          <w:szCs w:val="24"/>
        </w:rPr>
      </w:pPr>
      <w:r w:rsidRPr="008C7F92">
        <w:rPr>
          <w:rStyle w:val="ital"/>
          <w:i/>
          <w:iCs/>
          <w:color w:val="313335"/>
          <w:spacing w:val="2"/>
          <w:sz w:val="24"/>
          <w:szCs w:val="24"/>
        </w:rPr>
        <w:t>Garbage </w:t>
      </w:r>
      <w:r w:rsidRPr="008C7F92">
        <w:rPr>
          <w:color w:val="313335"/>
          <w:spacing w:val="2"/>
          <w:sz w:val="24"/>
          <w:szCs w:val="24"/>
        </w:rPr>
        <w:t xml:space="preserve">shall </w:t>
      </w:r>
      <w:r w:rsidR="00642D9A" w:rsidRPr="008C7F92">
        <w:rPr>
          <w:color w:val="313335"/>
          <w:spacing w:val="2"/>
          <w:sz w:val="24"/>
          <w:szCs w:val="24"/>
        </w:rPr>
        <w:t xml:space="preserve">mean </w:t>
      </w:r>
      <w:r w:rsidR="00B232F5" w:rsidRPr="008C7F92">
        <w:rPr>
          <w:color w:val="313335"/>
          <w:spacing w:val="2"/>
          <w:sz w:val="24"/>
          <w:szCs w:val="24"/>
          <w:shd w:val="clear" w:color="auto" w:fill="FFFFFF"/>
        </w:rPr>
        <w:t>all waste and accumulation of animal, fruit or vegetable matter that attends or results from preparation, use, handling, cooking, serving or storage of meats, fish, fowl, fruit, vegetable matter of any nature whatsoever, which is subject to decay putrefaction, and the generation of noxious and offensive gases and odors, or which may serve as breeding or feeding materials for flies and/or other germ-carrying insects</w:t>
      </w:r>
      <w:r w:rsidRPr="008C7F92">
        <w:rPr>
          <w:color w:val="313335"/>
          <w:spacing w:val="2"/>
          <w:sz w:val="24"/>
          <w:szCs w:val="24"/>
        </w:rPr>
        <w:t>.</w:t>
      </w:r>
    </w:p>
    <w:p w14:paraId="0C32D9CD" w14:textId="77777777"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Residential property </w:t>
      </w:r>
      <w:r w:rsidRPr="008C7F92">
        <w:rPr>
          <w:color w:val="313335"/>
          <w:spacing w:val="2"/>
        </w:rPr>
        <w:t>shall mean single-family residential, town homes, two-family residential (duplex) and multi-family residential.</w:t>
      </w:r>
    </w:p>
    <w:p w14:paraId="15DA5050" w14:textId="77777777"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lastRenderedPageBreak/>
        <w:t>Responsible party </w:t>
      </w:r>
      <w:r w:rsidRPr="008C7F92">
        <w:rPr>
          <w:color w:val="313335"/>
          <w:spacing w:val="2"/>
        </w:rPr>
        <w:t xml:space="preserve">shall mean the </w:t>
      </w:r>
      <w:proofErr w:type="gramStart"/>
      <w:r w:rsidRPr="008C7F92">
        <w:rPr>
          <w:color w:val="313335"/>
          <w:spacing w:val="2"/>
        </w:rPr>
        <w:t>owner</w:t>
      </w:r>
      <w:proofErr w:type="gramEnd"/>
      <w:r w:rsidRPr="008C7F92">
        <w:rPr>
          <w:color w:val="313335"/>
          <w:spacing w:val="2"/>
        </w:rPr>
        <w:t xml:space="preserve"> or the person designated by the owner of the property to be called upon to answer for the maintenance of the property and the conduct and acts of occupants of residential properties.</w:t>
      </w:r>
    </w:p>
    <w:p w14:paraId="7347C16F" w14:textId="78EB5A2B"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Transient occupant </w:t>
      </w:r>
      <w:r w:rsidRPr="008C7F92">
        <w:rPr>
          <w:color w:val="313335"/>
          <w:spacing w:val="2"/>
        </w:rPr>
        <w:t>shall mean any person, or guest or invitee of such person who occupies or is in actual or apparent control or possession of residential property for a period of less than thirty (30) days. It shall be a rebuttable presumption that any person who holds themselves out as being an occupant or guest of an occupant of the vacation</w:t>
      </w:r>
      <w:r w:rsidR="00447773" w:rsidRPr="008C7F92">
        <w:rPr>
          <w:color w:val="313335"/>
          <w:spacing w:val="2"/>
        </w:rPr>
        <w:t xml:space="preserve"> rental</w:t>
      </w:r>
      <w:r w:rsidRPr="008C7F92">
        <w:rPr>
          <w:color w:val="313335"/>
          <w:spacing w:val="2"/>
        </w:rPr>
        <w:t> is a transient occupant.</w:t>
      </w:r>
    </w:p>
    <w:p w14:paraId="22D4BE41" w14:textId="50D0AECF"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Vacation</w:t>
      </w:r>
      <w:r w:rsidR="00447773" w:rsidRPr="008C7F92">
        <w:rPr>
          <w:rStyle w:val="ital"/>
          <w:i/>
          <w:iCs/>
          <w:color w:val="313335"/>
          <w:spacing w:val="2"/>
        </w:rPr>
        <w:t xml:space="preserve"> </w:t>
      </w:r>
      <w:r w:rsidR="00447773" w:rsidRPr="008C7F92">
        <w:rPr>
          <w:rStyle w:val="ital"/>
          <w:color w:val="313335"/>
          <w:spacing w:val="2"/>
        </w:rPr>
        <w:t xml:space="preserve">rental </w:t>
      </w:r>
      <w:r w:rsidRPr="008C7F92">
        <w:rPr>
          <w:color w:val="313335"/>
          <w:spacing w:val="2"/>
        </w:rPr>
        <w:t>hall mean any unit or group of units in a condominium or cooperative or any individually or collectively owned residential property, house or dwelling unit that is rented to guests more than three (3) times in a calendar year for periods of less than thirty (30) days or one (1) calendar month, whichever is less, or which is advertised or held out to the public as a place regularly rented to guests, but that is not a timeshare project.</w:t>
      </w:r>
    </w:p>
    <w:p w14:paraId="31D6F66E" w14:textId="77777777" w:rsidR="009909F1" w:rsidRPr="009909F1" w:rsidRDefault="00163211" w:rsidP="009909F1">
      <w:pPr>
        <w:pStyle w:val="ListParagraph"/>
        <w:numPr>
          <w:ilvl w:val="0"/>
          <w:numId w:val="4"/>
        </w:numPr>
        <w:spacing w:before="184"/>
        <w:ind w:right="10"/>
        <w:jc w:val="both"/>
        <w:rPr>
          <w:w w:val="107"/>
          <w:sz w:val="24"/>
          <w:szCs w:val="24"/>
        </w:rPr>
      </w:pPr>
      <w:r>
        <w:rPr>
          <w:w w:val="107"/>
          <w:sz w:val="24"/>
          <w:szCs w:val="24"/>
        </w:rPr>
        <w:t>Registration</w:t>
      </w:r>
      <w:r w:rsidR="009909F1">
        <w:rPr>
          <w:w w:val="107"/>
          <w:sz w:val="24"/>
          <w:szCs w:val="24"/>
        </w:rPr>
        <w:t>.</w:t>
      </w:r>
    </w:p>
    <w:p w14:paraId="26CFAFB6" w14:textId="57CB2182" w:rsidR="00ED7DC4" w:rsidRDefault="00D74BE0" w:rsidP="009909F1">
      <w:pPr>
        <w:pStyle w:val="ListParagraph"/>
        <w:spacing w:before="184"/>
        <w:ind w:left="1080" w:right="10"/>
        <w:jc w:val="both"/>
        <w:rPr>
          <w:w w:val="107"/>
          <w:sz w:val="24"/>
          <w:szCs w:val="24"/>
        </w:rPr>
      </w:pPr>
      <w:r>
        <w:rPr>
          <w:w w:val="107"/>
          <w:sz w:val="24"/>
          <w:szCs w:val="24"/>
        </w:rPr>
        <w:t xml:space="preserve">A.  </w:t>
      </w:r>
      <w:r w:rsidR="007763F8" w:rsidRPr="009909F1">
        <w:rPr>
          <w:w w:val="107"/>
          <w:sz w:val="24"/>
          <w:szCs w:val="24"/>
        </w:rPr>
        <w:t>It is unlawful for any person to allow another person to occupy any residential property as a vacation rental within the</w:t>
      </w:r>
      <w:r w:rsidR="00740237">
        <w:rPr>
          <w:w w:val="107"/>
          <w:sz w:val="24"/>
          <w:szCs w:val="24"/>
        </w:rPr>
        <w:t xml:space="preserve"> Village</w:t>
      </w:r>
      <w:r w:rsidR="007763F8" w:rsidRPr="009909F1">
        <w:rPr>
          <w:w w:val="107"/>
          <w:sz w:val="24"/>
          <w:szCs w:val="24"/>
        </w:rPr>
        <w:t>, or offer such rental services within the</w:t>
      </w:r>
      <w:r w:rsidR="00F661E4">
        <w:rPr>
          <w:w w:val="107"/>
          <w:sz w:val="24"/>
          <w:szCs w:val="24"/>
        </w:rPr>
        <w:t xml:space="preserve"> Village</w:t>
      </w:r>
      <w:r w:rsidR="007763F8" w:rsidRPr="009909F1">
        <w:rPr>
          <w:w w:val="107"/>
          <w:sz w:val="24"/>
          <w:szCs w:val="24"/>
        </w:rPr>
        <w:t xml:space="preserve">, unless the person has registered the vacation rental property with the </w:t>
      </w:r>
      <w:r w:rsidR="00F661E4">
        <w:rPr>
          <w:w w:val="107"/>
          <w:sz w:val="24"/>
          <w:szCs w:val="24"/>
        </w:rPr>
        <w:t>Village</w:t>
      </w:r>
      <w:r w:rsidR="00B76DFE">
        <w:rPr>
          <w:w w:val="107"/>
          <w:sz w:val="24"/>
          <w:szCs w:val="24"/>
        </w:rPr>
        <w:t xml:space="preserve"> </w:t>
      </w:r>
      <w:r w:rsidR="007763F8" w:rsidRPr="009909F1">
        <w:rPr>
          <w:w w:val="107"/>
          <w:sz w:val="24"/>
          <w:szCs w:val="24"/>
        </w:rPr>
        <w:t>and has been issued a certificate of compliance.</w:t>
      </w:r>
    </w:p>
    <w:p w14:paraId="2B57D7CE" w14:textId="08995B1D" w:rsidR="00C636F8" w:rsidRDefault="00D74BE0" w:rsidP="009909F1">
      <w:pPr>
        <w:pStyle w:val="ListParagraph"/>
        <w:spacing w:before="184"/>
        <w:ind w:left="1080" w:right="10"/>
        <w:jc w:val="both"/>
        <w:rPr>
          <w:w w:val="107"/>
          <w:sz w:val="24"/>
          <w:szCs w:val="24"/>
        </w:rPr>
      </w:pPr>
      <w:r>
        <w:rPr>
          <w:w w:val="107"/>
          <w:sz w:val="24"/>
          <w:szCs w:val="24"/>
        </w:rPr>
        <w:t xml:space="preserve">B.  </w:t>
      </w:r>
      <w:r w:rsidR="007763F8" w:rsidRPr="009909F1">
        <w:rPr>
          <w:w w:val="107"/>
          <w:sz w:val="24"/>
          <w:szCs w:val="24"/>
        </w:rPr>
        <w:t>A person may allow another person to occupy any residential property as a vacation rental without the issuance of a certificate of compliance if:</w:t>
      </w:r>
    </w:p>
    <w:p w14:paraId="48B3376C" w14:textId="77777777" w:rsidR="00843EED" w:rsidRDefault="007763F8" w:rsidP="009909F1">
      <w:pPr>
        <w:pStyle w:val="ListParagraph"/>
        <w:spacing w:before="184"/>
        <w:ind w:left="1080" w:right="10"/>
        <w:jc w:val="both"/>
        <w:rPr>
          <w:w w:val="107"/>
          <w:sz w:val="24"/>
          <w:szCs w:val="24"/>
        </w:rPr>
      </w:pPr>
      <w:r w:rsidRPr="009909F1">
        <w:rPr>
          <w:w w:val="107"/>
          <w:sz w:val="24"/>
          <w:szCs w:val="24"/>
        </w:rPr>
        <w:t>(1)</w:t>
      </w:r>
      <w:r w:rsidR="00C636F8">
        <w:rPr>
          <w:w w:val="107"/>
          <w:sz w:val="24"/>
          <w:szCs w:val="24"/>
        </w:rPr>
        <w:t xml:space="preserve">   </w:t>
      </w:r>
      <w:r w:rsidRPr="009909F1">
        <w:rPr>
          <w:w w:val="107"/>
          <w:sz w:val="24"/>
          <w:szCs w:val="24"/>
        </w:rPr>
        <w:t xml:space="preserve">The residential property has an effective and valid license as a vacation rental classification of public lodging establishment issued by the Florida Department of Business and Professional Regulations prior to </w:t>
      </w:r>
      <w:r w:rsidR="007A3C04">
        <w:rPr>
          <w:w w:val="107"/>
          <w:sz w:val="24"/>
          <w:szCs w:val="24"/>
        </w:rPr>
        <w:t>the</w:t>
      </w:r>
      <w:r w:rsidR="009C415D">
        <w:rPr>
          <w:w w:val="107"/>
          <w:sz w:val="24"/>
          <w:szCs w:val="24"/>
        </w:rPr>
        <w:t xml:space="preserve"> </w:t>
      </w:r>
      <w:r w:rsidR="009C415D" w:rsidRPr="00421732">
        <w:rPr>
          <w:w w:val="107"/>
          <w:sz w:val="24"/>
          <w:szCs w:val="24"/>
          <w:highlight w:val="yellow"/>
        </w:rPr>
        <w:t>(effective date of ordinance)</w:t>
      </w:r>
      <w:r w:rsidRPr="009909F1">
        <w:rPr>
          <w:w w:val="107"/>
          <w:sz w:val="24"/>
          <w:szCs w:val="24"/>
        </w:rPr>
        <w:t>; and,</w:t>
      </w:r>
      <w:r w:rsidR="009C415D">
        <w:rPr>
          <w:w w:val="107"/>
          <w:sz w:val="24"/>
          <w:szCs w:val="24"/>
        </w:rPr>
        <w:t xml:space="preserve"> </w:t>
      </w:r>
    </w:p>
    <w:p w14:paraId="333FE7AF" w14:textId="1FB5F109" w:rsidR="00843EED" w:rsidRDefault="007763F8" w:rsidP="009909F1">
      <w:pPr>
        <w:pStyle w:val="ListParagraph"/>
        <w:spacing w:before="184"/>
        <w:ind w:left="1080" w:right="10"/>
        <w:jc w:val="both"/>
        <w:rPr>
          <w:w w:val="107"/>
          <w:sz w:val="24"/>
          <w:szCs w:val="24"/>
        </w:rPr>
      </w:pPr>
      <w:r w:rsidRPr="009909F1">
        <w:rPr>
          <w:w w:val="107"/>
          <w:sz w:val="24"/>
          <w:szCs w:val="24"/>
        </w:rPr>
        <w:t>(2)</w:t>
      </w:r>
      <w:r w:rsidR="00843EED">
        <w:rPr>
          <w:w w:val="107"/>
          <w:sz w:val="24"/>
          <w:szCs w:val="24"/>
        </w:rPr>
        <w:tab/>
      </w:r>
      <w:r w:rsidRPr="009909F1">
        <w:rPr>
          <w:w w:val="107"/>
          <w:sz w:val="24"/>
          <w:szCs w:val="24"/>
        </w:rPr>
        <w:t>The residential property is not in violation of any section of the Code of Ordinances of the</w:t>
      </w:r>
      <w:r w:rsidR="005423CE">
        <w:rPr>
          <w:w w:val="107"/>
          <w:sz w:val="24"/>
          <w:szCs w:val="24"/>
        </w:rPr>
        <w:t xml:space="preserve"> Village</w:t>
      </w:r>
      <w:r w:rsidRPr="009909F1">
        <w:rPr>
          <w:w w:val="107"/>
          <w:sz w:val="24"/>
          <w:szCs w:val="24"/>
        </w:rPr>
        <w:t>; and,</w:t>
      </w:r>
      <w:r w:rsidR="005423CE">
        <w:rPr>
          <w:w w:val="107"/>
          <w:sz w:val="24"/>
          <w:szCs w:val="24"/>
        </w:rPr>
        <w:t xml:space="preserve"> </w:t>
      </w:r>
    </w:p>
    <w:p w14:paraId="08B29BDD" w14:textId="21ECB971" w:rsidR="00843EED" w:rsidRDefault="007763F8" w:rsidP="009909F1">
      <w:pPr>
        <w:pStyle w:val="ListParagraph"/>
        <w:spacing w:before="184"/>
        <w:ind w:left="1080" w:right="10"/>
        <w:jc w:val="both"/>
        <w:rPr>
          <w:w w:val="107"/>
          <w:sz w:val="24"/>
          <w:szCs w:val="24"/>
        </w:rPr>
      </w:pPr>
      <w:r w:rsidRPr="009909F1">
        <w:rPr>
          <w:w w:val="107"/>
          <w:sz w:val="24"/>
          <w:szCs w:val="24"/>
        </w:rPr>
        <w:t>(3)</w:t>
      </w:r>
      <w:r w:rsidR="00843EED">
        <w:rPr>
          <w:w w:val="107"/>
          <w:sz w:val="24"/>
          <w:szCs w:val="24"/>
        </w:rPr>
        <w:tab/>
      </w:r>
      <w:r w:rsidRPr="009909F1">
        <w:rPr>
          <w:w w:val="107"/>
          <w:sz w:val="24"/>
          <w:szCs w:val="24"/>
        </w:rPr>
        <w:t xml:space="preserve">An application for registration of the residential property as a vacation rental has been filed </w:t>
      </w:r>
      <w:r w:rsidR="005423CE">
        <w:rPr>
          <w:w w:val="107"/>
          <w:sz w:val="24"/>
          <w:szCs w:val="24"/>
        </w:rPr>
        <w:t xml:space="preserve">and </w:t>
      </w:r>
      <w:r w:rsidRPr="009909F1">
        <w:rPr>
          <w:w w:val="107"/>
          <w:sz w:val="24"/>
          <w:szCs w:val="24"/>
        </w:rPr>
        <w:t>all applicable fees have been paid; and</w:t>
      </w:r>
    </w:p>
    <w:p w14:paraId="70F630A3" w14:textId="1B521954" w:rsidR="002F39BA" w:rsidRDefault="007763F8" w:rsidP="009909F1">
      <w:pPr>
        <w:pStyle w:val="ListParagraph"/>
        <w:spacing w:before="184"/>
        <w:ind w:left="1080" w:right="10"/>
        <w:jc w:val="both"/>
        <w:rPr>
          <w:w w:val="107"/>
          <w:sz w:val="24"/>
          <w:szCs w:val="24"/>
        </w:rPr>
      </w:pPr>
      <w:r w:rsidRPr="009909F1">
        <w:rPr>
          <w:w w:val="107"/>
          <w:sz w:val="24"/>
          <w:szCs w:val="24"/>
        </w:rPr>
        <w:t>(4)</w:t>
      </w:r>
      <w:r w:rsidR="00843EED">
        <w:rPr>
          <w:w w:val="107"/>
          <w:sz w:val="24"/>
          <w:szCs w:val="24"/>
        </w:rPr>
        <w:tab/>
      </w:r>
      <w:r w:rsidRPr="009909F1">
        <w:rPr>
          <w:w w:val="107"/>
          <w:sz w:val="24"/>
          <w:szCs w:val="24"/>
        </w:rPr>
        <w:t xml:space="preserve">That said occupancy was scheduled prior to </w:t>
      </w:r>
      <w:r w:rsidR="002F39BA" w:rsidRPr="005A0E27">
        <w:rPr>
          <w:w w:val="107"/>
          <w:sz w:val="24"/>
          <w:szCs w:val="24"/>
          <w:highlight w:val="yellow"/>
        </w:rPr>
        <w:t>_______</w:t>
      </w:r>
      <w:r w:rsidR="00B45CE0" w:rsidRPr="005A0E27">
        <w:rPr>
          <w:w w:val="107"/>
          <w:sz w:val="24"/>
          <w:szCs w:val="24"/>
          <w:highlight w:val="yellow"/>
        </w:rPr>
        <w:t xml:space="preserve">, </w:t>
      </w:r>
      <w:r w:rsidR="002F39BA" w:rsidRPr="005A0E27">
        <w:rPr>
          <w:w w:val="107"/>
          <w:sz w:val="24"/>
          <w:szCs w:val="24"/>
          <w:highlight w:val="yellow"/>
        </w:rPr>
        <w:t>2022</w:t>
      </w:r>
      <w:r w:rsidRPr="009909F1">
        <w:rPr>
          <w:w w:val="107"/>
          <w:sz w:val="24"/>
          <w:szCs w:val="24"/>
        </w:rPr>
        <w:t xml:space="preserve"> as evidenced by a written and validly executed rental agreement or contract provided to the </w:t>
      </w:r>
      <w:r w:rsidR="00CA1FB0">
        <w:rPr>
          <w:w w:val="107"/>
          <w:sz w:val="24"/>
          <w:szCs w:val="24"/>
        </w:rPr>
        <w:t xml:space="preserve">Village </w:t>
      </w:r>
      <w:r w:rsidRPr="009909F1">
        <w:rPr>
          <w:w w:val="107"/>
          <w:sz w:val="24"/>
          <w:szCs w:val="24"/>
        </w:rPr>
        <w:t>no later than</w:t>
      </w:r>
      <w:r w:rsidR="002F39BA">
        <w:rPr>
          <w:w w:val="107"/>
          <w:sz w:val="24"/>
          <w:szCs w:val="24"/>
        </w:rPr>
        <w:t xml:space="preserve"> (</w:t>
      </w:r>
      <w:r w:rsidR="002F39BA" w:rsidRPr="00084AF3">
        <w:rPr>
          <w:w w:val="107"/>
          <w:sz w:val="24"/>
          <w:szCs w:val="24"/>
          <w:highlight w:val="yellow"/>
        </w:rPr>
        <w:t>three months from earlier date)</w:t>
      </w:r>
      <w:r w:rsidRPr="009909F1">
        <w:rPr>
          <w:w w:val="107"/>
          <w:sz w:val="24"/>
          <w:szCs w:val="24"/>
        </w:rPr>
        <w:t>.</w:t>
      </w:r>
    </w:p>
    <w:p w14:paraId="1EBBF5A0" w14:textId="1E582DE7" w:rsidR="00CE312A" w:rsidRDefault="00CE312A" w:rsidP="009909F1">
      <w:pPr>
        <w:pStyle w:val="ListParagraph"/>
        <w:spacing w:before="184"/>
        <w:ind w:left="1080" w:right="10"/>
        <w:jc w:val="both"/>
        <w:rPr>
          <w:w w:val="107"/>
          <w:sz w:val="24"/>
          <w:szCs w:val="24"/>
        </w:rPr>
      </w:pPr>
      <w:r>
        <w:rPr>
          <w:w w:val="107"/>
          <w:sz w:val="24"/>
          <w:szCs w:val="24"/>
        </w:rPr>
        <w:t>(5) Each registration is valid for 24 months from the date of issuance.</w:t>
      </w:r>
    </w:p>
    <w:p w14:paraId="1FE6BD78" w14:textId="77777777" w:rsidR="00A25CD5" w:rsidRDefault="00A25CD5" w:rsidP="00A25CD5">
      <w:pPr>
        <w:pStyle w:val="ListParagraph"/>
        <w:spacing w:before="184"/>
        <w:ind w:left="1080" w:right="10"/>
        <w:jc w:val="both"/>
        <w:rPr>
          <w:w w:val="107"/>
          <w:sz w:val="24"/>
          <w:szCs w:val="24"/>
        </w:rPr>
      </w:pPr>
    </w:p>
    <w:p w14:paraId="4EC4BB6C" w14:textId="0822A0F2" w:rsidR="00022C9E" w:rsidRDefault="00645BD7" w:rsidP="00244ACA">
      <w:pPr>
        <w:pStyle w:val="ListParagraph"/>
        <w:numPr>
          <w:ilvl w:val="0"/>
          <w:numId w:val="4"/>
        </w:numPr>
        <w:spacing w:before="184"/>
        <w:ind w:right="10"/>
        <w:jc w:val="both"/>
        <w:rPr>
          <w:w w:val="107"/>
          <w:sz w:val="24"/>
          <w:szCs w:val="24"/>
        </w:rPr>
      </w:pPr>
      <w:r>
        <w:rPr>
          <w:w w:val="107"/>
          <w:sz w:val="24"/>
          <w:szCs w:val="24"/>
        </w:rPr>
        <w:t>Application</w:t>
      </w:r>
      <w:r w:rsidR="000B1C3D">
        <w:rPr>
          <w:w w:val="107"/>
          <w:sz w:val="24"/>
          <w:szCs w:val="24"/>
        </w:rPr>
        <w:t xml:space="preserve"> and fees</w:t>
      </w:r>
      <w:r>
        <w:rPr>
          <w:w w:val="107"/>
          <w:sz w:val="24"/>
          <w:szCs w:val="24"/>
        </w:rPr>
        <w:t xml:space="preserve"> for registration</w:t>
      </w:r>
      <w:r w:rsidR="00244ACA">
        <w:rPr>
          <w:w w:val="107"/>
          <w:sz w:val="24"/>
          <w:szCs w:val="24"/>
        </w:rPr>
        <w:t>.</w:t>
      </w:r>
    </w:p>
    <w:p w14:paraId="3E67FC30" w14:textId="5A3D5753" w:rsidR="00244ACA" w:rsidRPr="00244ACA" w:rsidRDefault="006C618A" w:rsidP="006C618A">
      <w:pPr>
        <w:pStyle w:val="ListParagraph"/>
        <w:numPr>
          <w:ilvl w:val="0"/>
          <w:numId w:val="5"/>
        </w:numPr>
        <w:spacing w:before="184"/>
        <w:ind w:right="10"/>
        <w:jc w:val="both"/>
        <w:rPr>
          <w:w w:val="107"/>
          <w:sz w:val="24"/>
          <w:szCs w:val="24"/>
        </w:rPr>
      </w:pPr>
      <w:r>
        <w:rPr>
          <w:w w:val="107"/>
          <w:sz w:val="24"/>
          <w:szCs w:val="24"/>
        </w:rPr>
        <w:t xml:space="preserve"> </w:t>
      </w:r>
      <w:r w:rsidR="00244ACA" w:rsidRPr="00244ACA">
        <w:rPr>
          <w:w w:val="107"/>
          <w:sz w:val="24"/>
          <w:szCs w:val="24"/>
        </w:rPr>
        <w:t>Applications for registration shall set forth at a minimum:</w:t>
      </w:r>
    </w:p>
    <w:p w14:paraId="3642969A" w14:textId="77777777" w:rsidR="00244ACA" w:rsidRPr="00244ACA" w:rsidRDefault="00244ACA" w:rsidP="00244ACA">
      <w:pPr>
        <w:pStyle w:val="ListParagraph"/>
        <w:spacing w:before="184"/>
        <w:ind w:left="1080" w:right="10"/>
        <w:jc w:val="both"/>
        <w:rPr>
          <w:w w:val="107"/>
          <w:sz w:val="24"/>
          <w:szCs w:val="24"/>
        </w:rPr>
      </w:pPr>
    </w:p>
    <w:p w14:paraId="4E36A0A2" w14:textId="5E8802B3" w:rsidR="00717A0D" w:rsidRDefault="00244ACA" w:rsidP="00717A0D">
      <w:pPr>
        <w:pStyle w:val="ListParagraph"/>
        <w:spacing w:before="184"/>
        <w:ind w:left="1080" w:right="10"/>
        <w:jc w:val="both"/>
        <w:rPr>
          <w:w w:val="107"/>
          <w:sz w:val="24"/>
          <w:szCs w:val="24"/>
        </w:rPr>
      </w:pPr>
      <w:r w:rsidRPr="00244ACA">
        <w:rPr>
          <w:w w:val="107"/>
          <w:sz w:val="24"/>
          <w:szCs w:val="24"/>
        </w:rPr>
        <w:t>(1)</w:t>
      </w:r>
      <w:r w:rsidR="00657BDE">
        <w:rPr>
          <w:w w:val="107"/>
          <w:sz w:val="24"/>
          <w:szCs w:val="24"/>
        </w:rPr>
        <w:tab/>
      </w:r>
      <w:r w:rsidRPr="00244ACA">
        <w:rPr>
          <w:w w:val="107"/>
          <w:sz w:val="24"/>
          <w:szCs w:val="24"/>
        </w:rPr>
        <w:t>The legal description of the property offered for rental (i.e., address, lot, folio number, block and subdivision name</w:t>
      </w:r>
      <w:proofErr w:type="gramStart"/>
      <w:r w:rsidRPr="00244ACA">
        <w:rPr>
          <w:w w:val="107"/>
          <w:sz w:val="24"/>
          <w:szCs w:val="24"/>
        </w:rPr>
        <w:t>);</w:t>
      </w:r>
      <w:proofErr w:type="gramEnd"/>
    </w:p>
    <w:p w14:paraId="17FA3161" w14:textId="22DC867D" w:rsidR="00717A0D" w:rsidRDefault="00244ACA" w:rsidP="00717A0D">
      <w:pPr>
        <w:pStyle w:val="ListParagraph"/>
        <w:spacing w:before="184"/>
        <w:ind w:left="1080" w:right="10"/>
        <w:jc w:val="both"/>
        <w:rPr>
          <w:w w:val="107"/>
          <w:sz w:val="24"/>
          <w:szCs w:val="24"/>
        </w:rPr>
      </w:pPr>
      <w:r w:rsidRPr="00244ACA">
        <w:rPr>
          <w:w w:val="107"/>
          <w:sz w:val="24"/>
          <w:szCs w:val="24"/>
        </w:rPr>
        <w:t>(2)</w:t>
      </w:r>
      <w:r w:rsidR="00657BDE">
        <w:rPr>
          <w:w w:val="107"/>
          <w:sz w:val="24"/>
          <w:szCs w:val="24"/>
        </w:rPr>
        <w:tab/>
      </w:r>
      <w:r w:rsidRPr="00244ACA">
        <w:rPr>
          <w:w w:val="107"/>
          <w:sz w:val="24"/>
          <w:szCs w:val="24"/>
        </w:rPr>
        <w:t xml:space="preserve">Name, address, email address, and phone number of owner of said </w:t>
      </w:r>
      <w:proofErr w:type="gramStart"/>
      <w:r w:rsidRPr="00244ACA">
        <w:rPr>
          <w:w w:val="107"/>
          <w:sz w:val="24"/>
          <w:szCs w:val="24"/>
        </w:rPr>
        <w:t>property;</w:t>
      </w:r>
      <w:proofErr w:type="gramEnd"/>
    </w:p>
    <w:p w14:paraId="1A80C167" w14:textId="01202DC0" w:rsidR="00717A0D" w:rsidRDefault="00244ACA" w:rsidP="00717A0D">
      <w:pPr>
        <w:pStyle w:val="ListParagraph"/>
        <w:spacing w:before="184"/>
        <w:ind w:left="1080" w:right="10"/>
        <w:jc w:val="both"/>
        <w:rPr>
          <w:w w:val="107"/>
          <w:sz w:val="24"/>
          <w:szCs w:val="24"/>
        </w:rPr>
      </w:pPr>
      <w:r w:rsidRPr="00244ACA">
        <w:rPr>
          <w:w w:val="107"/>
          <w:sz w:val="24"/>
          <w:szCs w:val="24"/>
        </w:rPr>
        <w:t>(3)</w:t>
      </w:r>
      <w:r w:rsidR="00657BDE">
        <w:rPr>
          <w:w w:val="107"/>
          <w:sz w:val="24"/>
          <w:szCs w:val="24"/>
        </w:rPr>
        <w:tab/>
      </w:r>
      <w:r w:rsidRPr="00244ACA">
        <w:rPr>
          <w:w w:val="107"/>
          <w:sz w:val="24"/>
          <w:szCs w:val="24"/>
        </w:rPr>
        <w:t xml:space="preserve">Name, address, and emergency contact phone number of responsible party for said property, which shall be a twenty-four (24) hour, seven (7) days a week contact </w:t>
      </w:r>
      <w:proofErr w:type="gramStart"/>
      <w:r w:rsidRPr="00244ACA">
        <w:rPr>
          <w:w w:val="107"/>
          <w:sz w:val="24"/>
          <w:szCs w:val="24"/>
        </w:rPr>
        <w:t>number;</w:t>
      </w:r>
      <w:proofErr w:type="gramEnd"/>
    </w:p>
    <w:p w14:paraId="7DC308F7" w14:textId="4A87C50A" w:rsidR="00717A0D" w:rsidRDefault="00244ACA" w:rsidP="00717A0D">
      <w:pPr>
        <w:pStyle w:val="ListParagraph"/>
        <w:spacing w:before="184"/>
        <w:ind w:left="1080" w:right="10"/>
        <w:jc w:val="both"/>
        <w:rPr>
          <w:w w:val="107"/>
          <w:sz w:val="24"/>
          <w:szCs w:val="24"/>
        </w:rPr>
      </w:pPr>
      <w:r w:rsidRPr="00244ACA">
        <w:rPr>
          <w:w w:val="107"/>
          <w:sz w:val="24"/>
          <w:szCs w:val="24"/>
        </w:rPr>
        <w:lastRenderedPageBreak/>
        <w:t>(4)</w:t>
      </w:r>
      <w:r w:rsidR="00657BDE">
        <w:rPr>
          <w:w w:val="107"/>
          <w:sz w:val="24"/>
          <w:szCs w:val="24"/>
        </w:rPr>
        <w:tab/>
      </w:r>
      <w:r w:rsidRPr="00244ACA">
        <w:rPr>
          <w:w w:val="107"/>
          <w:sz w:val="24"/>
          <w:szCs w:val="24"/>
        </w:rPr>
        <w:t xml:space="preserve">That the phone number for the responsible party will be answered twenty-four (24) hours a day, seven (7) days a week by the responsible </w:t>
      </w:r>
      <w:proofErr w:type="gramStart"/>
      <w:r w:rsidRPr="00244ACA">
        <w:rPr>
          <w:w w:val="107"/>
          <w:sz w:val="24"/>
          <w:szCs w:val="24"/>
        </w:rPr>
        <w:t>party;</w:t>
      </w:r>
      <w:proofErr w:type="gramEnd"/>
    </w:p>
    <w:p w14:paraId="1958DE49" w14:textId="559EE381" w:rsidR="00717A0D" w:rsidRDefault="00244ACA" w:rsidP="00717A0D">
      <w:pPr>
        <w:pStyle w:val="ListParagraph"/>
        <w:spacing w:before="184"/>
        <w:ind w:left="1080" w:right="10"/>
        <w:jc w:val="both"/>
        <w:rPr>
          <w:w w:val="107"/>
          <w:sz w:val="24"/>
          <w:szCs w:val="24"/>
        </w:rPr>
      </w:pPr>
      <w:r w:rsidRPr="00244ACA">
        <w:rPr>
          <w:w w:val="107"/>
          <w:sz w:val="24"/>
          <w:szCs w:val="24"/>
        </w:rPr>
        <w:t>(5)</w:t>
      </w:r>
      <w:r w:rsidR="00657BDE">
        <w:rPr>
          <w:w w:val="107"/>
          <w:sz w:val="24"/>
          <w:szCs w:val="24"/>
        </w:rPr>
        <w:tab/>
      </w:r>
      <w:r w:rsidRPr="00244ACA">
        <w:rPr>
          <w:w w:val="107"/>
          <w:sz w:val="24"/>
          <w:szCs w:val="24"/>
        </w:rPr>
        <w:t xml:space="preserve">The website address for any and all websites which the property owner advertises the residential property for rent as a vacation </w:t>
      </w:r>
      <w:proofErr w:type="gramStart"/>
      <w:r w:rsidRPr="00244ACA">
        <w:rPr>
          <w:w w:val="107"/>
          <w:sz w:val="24"/>
          <w:szCs w:val="24"/>
        </w:rPr>
        <w:t>rental;</w:t>
      </w:r>
      <w:proofErr w:type="gramEnd"/>
    </w:p>
    <w:p w14:paraId="19C16C26" w14:textId="670C3A3B" w:rsidR="00717A0D" w:rsidRDefault="00244ACA" w:rsidP="00717A0D">
      <w:pPr>
        <w:pStyle w:val="ListParagraph"/>
        <w:spacing w:before="184"/>
        <w:ind w:left="1080" w:right="10"/>
        <w:jc w:val="both"/>
        <w:rPr>
          <w:w w:val="107"/>
          <w:sz w:val="24"/>
          <w:szCs w:val="24"/>
        </w:rPr>
      </w:pPr>
      <w:r w:rsidRPr="00244ACA">
        <w:rPr>
          <w:w w:val="107"/>
          <w:sz w:val="24"/>
          <w:szCs w:val="24"/>
        </w:rPr>
        <w:t>(6)</w:t>
      </w:r>
      <w:r w:rsidR="00657BDE">
        <w:rPr>
          <w:w w:val="107"/>
          <w:sz w:val="24"/>
          <w:szCs w:val="24"/>
        </w:rPr>
        <w:tab/>
      </w:r>
      <w:r w:rsidRPr="00244ACA">
        <w:rPr>
          <w:w w:val="107"/>
          <w:sz w:val="24"/>
          <w:szCs w:val="24"/>
        </w:rPr>
        <w:t xml:space="preserve">The legal description of all other property owned by the property owner of the vacation rental located within the </w:t>
      </w:r>
      <w:r w:rsidR="00657BDE">
        <w:rPr>
          <w:w w:val="107"/>
          <w:sz w:val="24"/>
          <w:szCs w:val="24"/>
        </w:rPr>
        <w:t>Village</w:t>
      </w:r>
      <w:r w:rsidR="008811CC">
        <w:rPr>
          <w:w w:val="107"/>
          <w:sz w:val="24"/>
          <w:szCs w:val="24"/>
        </w:rPr>
        <w:t xml:space="preserve"> </w:t>
      </w:r>
      <w:r w:rsidRPr="00244ACA">
        <w:rPr>
          <w:w w:val="107"/>
          <w:sz w:val="24"/>
          <w:szCs w:val="24"/>
        </w:rPr>
        <w:t>(i.e., address, lot, folio number, block and subdivision name</w:t>
      </w:r>
      <w:proofErr w:type="gramStart"/>
      <w:r w:rsidRPr="00244ACA">
        <w:rPr>
          <w:w w:val="107"/>
          <w:sz w:val="24"/>
          <w:szCs w:val="24"/>
        </w:rPr>
        <w:t>);</w:t>
      </w:r>
      <w:proofErr w:type="gramEnd"/>
    </w:p>
    <w:p w14:paraId="6B361C30" w14:textId="77777777" w:rsidR="00657BDE" w:rsidRDefault="00244ACA" w:rsidP="00717A0D">
      <w:pPr>
        <w:pStyle w:val="ListParagraph"/>
        <w:spacing w:before="184"/>
        <w:ind w:left="1080" w:right="10"/>
        <w:jc w:val="both"/>
        <w:rPr>
          <w:w w:val="107"/>
          <w:sz w:val="24"/>
          <w:szCs w:val="24"/>
        </w:rPr>
      </w:pPr>
      <w:r w:rsidRPr="00244ACA">
        <w:rPr>
          <w:w w:val="107"/>
          <w:sz w:val="24"/>
          <w:szCs w:val="24"/>
        </w:rPr>
        <w:t>(7)</w:t>
      </w:r>
      <w:r w:rsidR="00657BDE">
        <w:rPr>
          <w:w w:val="107"/>
          <w:sz w:val="24"/>
          <w:szCs w:val="24"/>
        </w:rPr>
        <w:tab/>
      </w:r>
      <w:r w:rsidRPr="00244ACA">
        <w:rPr>
          <w:w w:val="107"/>
          <w:sz w:val="24"/>
          <w:szCs w:val="24"/>
        </w:rPr>
        <w:t>Acknowledgements by owner of the following:</w:t>
      </w:r>
      <w:r w:rsidR="002B530A">
        <w:rPr>
          <w:w w:val="107"/>
          <w:sz w:val="24"/>
          <w:szCs w:val="24"/>
        </w:rPr>
        <w:t xml:space="preserve"> </w:t>
      </w:r>
    </w:p>
    <w:p w14:paraId="724B6C88" w14:textId="77777777" w:rsidR="00657BDE" w:rsidRDefault="00244ACA" w:rsidP="00717A0D">
      <w:pPr>
        <w:pStyle w:val="ListParagraph"/>
        <w:spacing w:before="184"/>
        <w:ind w:left="1080" w:right="10"/>
        <w:jc w:val="both"/>
        <w:rPr>
          <w:w w:val="107"/>
          <w:sz w:val="24"/>
          <w:szCs w:val="24"/>
        </w:rPr>
      </w:pPr>
      <w:proofErr w:type="spellStart"/>
      <w:proofErr w:type="gramStart"/>
      <w:r w:rsidRPr="00244ACA">
        <w:rPr>
          <w:w w:val="107"/>
          <w:sz w:val="24"/>
          <w:szCs w:val="24"/>
        </w:rPr>
        <w:t>a.That</w:t>
      </w:r>
      <w:proofErr w:type="spellEnd"/>
      <w:proofErr w:type="gramEnd"/>
      <w:r w:rsidRPr="00244ACA">
        <w:rPr>
          <w:w w:val="107"/>
          <w:sz w:val="24"/>
          <w:szCs w:val="24"/>
        </w:rPr>
        <w:t xml:space="preserve"> all vehicles associated with the vacation rental must be parked on hard surface off-street parking provided on the property, and no more than one (1) vehicle per bedroom in the vacation rental shall be permitted;</w:t>
      </w:r>
      <w:r w:rsidR="002B530A">
        <w:rPr>
          <w:w w:val="107"/>
          <w:sz w:val="24"/>
          <w:szCs w:val="24"/>
        </w:rPr>
        <w:t xml:space="preserve"> </w:t>
      </w:r>
    </w:p>
    <w:p w14:paraId="670F047D" w14:textId="302E3423" w:rsidR="00657BDE" w:rsidRDefault="00244ACA" w:rsidP="00717A0D">
      <w:pPr>
        <w:pStyle w:val="ListParagraph"/>
        <w:spacing w:before="184"/>
        <w:ind w:left="1080" w:right="10"/>
        <w:jc w:val="both"/>
        <w:rPr>
          <w:w w:val="107"/>
          <w:sz w:val="24"/>
          <w:szCs w:val="24"/>
        </w:rPr>
      </w:pPr>
      <w:proofErr w:type="spellStart"/>
      <w:proofErr w:type="gramStart"/>
      <w:r w:rsidRPr="00244ACA">
        <w:rPr>
          <w:w w:val="107"/>
          <w:sz w:val="24"/>
          <w:szCs w:val="24"/>
        </w:rPr>
        <w:t>b.That</w:t>
      </w:r>
      <w:proofErr w:type="spellEnd"/>
      <w:proofErr w:type="gramEnd"/>
      <w:r w:rsidRPr="00244ACA">
        <w:rPr>
          <w:w w:val="107"/>
          <w:sz w:val="24"/>
          <w:szCs w:val="24"/>
        </w:rPr>
        <w:t xml:space="preserve"> the residential property, or any other property owned by the titled owner of the residential property, is not in violation of any section of the Code of Ordinances of the </w:t>
      </w:r>
      <w:r w:rsidR="00913614">
        <w:rPr>
          <w:w w:val="107"/>
          <w:sz w:val="24"/>
          <w:szCs w:val="24"/>
        </w:rPr>
        <w:t>Village</w:t>
      </w:r>
      <w:r w:rsidRPr="00244ACA">
        <w:rPr>
          <w:w w:val="107"/>
          <w:sz w:val="24"/>
          <w:szCs w:val="24"/>
        </w:rPr>
        <w:t>;</w:t>
      </w:r>
    </w:p>
    <w:p w14:paraId="589FD6EB" w14:textId="43188314" w:rsidR="00913614" w:rsidRDefault="00244ACA" w:rsidP="00717A0D">
      <w:pPr>
        <w:pStyle w:val="ListParagraph"/>
        <w:spacing w:before="184"/>
        <w:ind w:left="1080" w:right="10"/>
        <w:jc w:val="both"/>
        <w:rPr>
          <w:w w:val="107"/>
          <w:sz w:val="24"/>
          <w:szCs w:val="24"/>
        </w:rPr>
      </w:pPr>
      <w:r w:rsidRPr="00244ACA">
        <w:rPr>
          <w:w w:val="107"/>
          <w:sz w:val="24"/>
          <w:szCs w:val="24"/>
        </w:rPr>
        <w:t>c.</w:t>
      </w:r>
      <w:r w:rsidR="002B530A">
        <w:rPr>
          <w:w w:val="107"/>
          <w:sz w:val="24"/>
          <w:szCs w:val="24"/>
        </w:rPr>
        <w:t xml:space="preserve"> </w:t>
      </w:r>
      <w:r w:rsidRPr="00244ACA">
        <w:rPr>
          <w:w w:val="107"/>
          <w:sz w:val="24"/>
          <w:szCs w:val="24"/>
        </w:rPr>
        <w:t>That there are no unsatisfied liens recorded against the residential property, or any other property owned by the titled owner of the residential property, as a result of any violation of any section of the Code of Ordinances of the</w:t>
      </w:r>
      <w:r w:rsidR="00B60F27">
        <w:rPr>
          <w:w w:val="107"/>
          <w:sz w:val="24"/>
          <w:szCs w:val="24"/>
        </w:rPr>
        <w:t xml:space="preserve"> </w:t>
      </w:r>
      <w:proofErr w:type="gramStart"/>
      <w:r w:rsidR="00B60F27">
        <w:rPr>
          <w:w w:val="107"/>
          <w:sz w:val="24"/>
          <w:szCs w:val="24"/>
        </w:rPr>
        <w:t>Village</w:t>
      </w:r>
      <w:r w:rsidRPr="00244ACA">
        <w:rPr>
          <w:w w:val="107"/>
          <w:sz w:val="24"/>
          <w:szCs w:val="24"/>
        </w:rPr>
        <w:t>;</w:t>
      </w:r>
      <w:proofErr w:type="gramEnd"/>
      <w:r w:rsidR="002B530A">
        <w:rPr>
          <w:w w:val="107"/>
          <w:sz w:val="24"/>
          <w:szCs w:val="24"/>
        </w:rPr>
        <w:t xml:space="preserve"> </w:t>
      </w:r>
    </w:p>
    <w:p w14:paraId="25A050CD" w14:textId="3A23BE88" w:rsidR="00913614" w:rsidRDefault="00FC047E" w:rsidP="00717A0D">
      <w:pPr>
        <w:pStyle w:val="ListParagraph"/>
        <w:spacing w:before="184"/>
        <w:ind w:left="1080" w:right="10"/>
        <w:jc w:val="both"/>
        <w:rPr>
          <w:w w:val="107"/>
          <w:sz w:val="24"/>
          <w:szCs w:val="24"/>
        </w:rPr>
      </w:pPr>
      <w:proofErr w:type="spellStart"/>
      <w:r>
        <w:rPr>
          <w:w w:val="107"/>
          <w:sz w:val="24"/>
          <w:szCs w:val="24"/>
        </w:rPr>
        <w:t>d</w:t>
      </w:r>
      <w:r w:rsidR="00244ACA" w:rsidRPr="00244ACA">
        <w:rPr>
          <w:w w:val="107"/>
          <w:sz w:val="24"/>
          <w:szCs w:val="24"/>
        </w:rPr>
        <w:t>.That</w:t>
      </w:r>
      <w:proofErr w:type="spellEnd"/>
      <w:r w:rsidR="00244ACA" w:rsidRPr="00244ACA">
        <w:rPr>
          <w:w w:val="107"/>
          <w:sz w:val="24"/>
          <w:szCs w:val="24"/>
        </w:rPr>
        <w:t xml:space="preserve"> it shall be unlawful to allow or make any noise or sound that exceeds t</w:t>
      </w:r>
      <w:r w:rsidR="0070143E">
        <w:rPr>
          <w:w w:val="107"/>
          <w:sz w:val="24"/>
          <w:szCs w:val="24"/>
        </w:rPr>
        <w:t xml:space="preserve">he noise standards contained </w:t>
      </w:r>
      <w:r w:rsidR="00C73D1A">
        <w:rPr>
          <w:w w:val="107"/>
          <w:sz w:val="24"/>
          <w:szCs w:val="24"/>
        </w:rPr>
        <w:t xml:space="preserve">in the Broward County </w:t>
      </w:r>
    </w:p>
    <w:p w14:paraId="0337DA66" w14:textId="7369032A"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e</w:t>
      </w:r>
      <w:r w:rsidR="00244ACA" w:rsidRPr="00244ACA">
        <w:rPr>
          <w:w w:val="107"/>
          <w:sz w:val="24"/>
          <w:szCs w:val="24"/>
        </w:rPr>
        <w:t>.That</w:t>
      </w:r>
      <w:proofErr w:type="spellEnd"/>
      <w:proofErr w:type="gramEnd"/>
      <w:r w:rsidR="00244ACA" w:rsidRPr="00244ACA">
        <w:rPr>
          <w:w w:val="107"/>
          <w:sz w:val="24"/>
          <w:szCs w:val="24"/>
        </w:rPr>
        <w:t xml:space="preserve"> the owner shall comply with all applicable city, county, state and federal laws, rules, regulations, ordinances and statutes;</w:t>
      </w:r>
      <w:r w:rsidR="002B530A">
        <w:rPr>
          <w:w w:val="107"/>
          <w:sz w:val="24"/>
          <w:szCs w:val="24"/>
        </w:rPr>
        <w:t xml:space="preserve"> </w:t>
      </w:r>
    </w:p>
    <w:p w14:paraId="05DE994E" w14:textId="2CB41FA8"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f</w:t>
      </w:r>
      <w:r w:rsidR="00244ACA" w:rsidRPr="00244ACA">
        <w:rPr>
          <w:w w:val="107"/>
          <w:sz w:val="24"/>
          <w:szCs w:val="24"/>
        </w:rPr>
        <w:t>.That</w:t>
      </w:r>
      <w:proofErr w:type="spellEnd"/>
      <w:proofErr w:type="gramEnd"/>
      <w:r w:rsidR="00244ACA" w:rsidRPr="00244ACA">
        <w:rPr>
          <w:w w:val="107"/>
          <w:sz w:val="24"/>
          <w:szCs w:val="24"/>
        </w:rPr>
        <w:t xml:space="preserve"> no garbage container shall be located at the curb for pickup before 6:00 p.m. of the day prior to pick up, and garbage container shall be removed before midnight of the day of pickup;</w:t>
      </w:r>
      <w:r w:rsidR="002B530A">
        <w:rPr>
          <w:w w:val="107"/>
          <w:sz w:val="24"/>
          <w:szCs w:val="24"/>
        </w:rPr>
        <w:t xml:space="preserve"> </w:t>
      </w:r>
    </w:p>
    <w:p w14:paraId="2E3B154B" w14:textId="51266DB6"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g</w:t>
      </w:r>
      <w:r w:rsidR="00244ACA" w:rsidRPr="00244ACA">
        <w:rPr>
          <w:w w:val="107"/>
          <w:sz w:val="24"/>
          <w:szCs w:val="24"/>
        </w:rPr>
        <w:t>.That</w:t>
      </w:r>
      <w:proofErr w:type="spellEnd"/>
      <w:proofErr w:type="gramEnd"/>
      <w:r w:rsidR="00244ACA" w:rsidRPr="00244ACA">
        <w:rPr>
          <w:w w:val="107"/>
          <w:sz w:val="24"/>
          <w:szCs w:val="24"/>
        </w:rPr>
        <w:t xml:space="preserve"> whoever, without being authorized, licensed, or invited, willfully enters or remains in any structure or conveyance of a property, or, having been authorized, licensed, or invited, is warned by the owner or lessee, to depart the property and refuses to do so, commits the offense of trespass in a structure or conveyance; and</w:t>
      </w:r>
      <w:r w:rsidR="002B530A">
        <w:rPr>
          <w:w w:val="107"/>
          <w:sz w:val="24"/>
          <w:szCs w:val="24"/>
        </w:rPr>
        <w:t xml:space="preserve"> </w:t>
      </w:r>
    </w:p>
    <w:p w14:paraId="162401FF" w14:textId="55E3C219" w:rsidR="00800410" w:rsidRDefault="00FC047E" w:rsidP="00717A0D">
      <w:pPr>
        <w:pStyle w:val="ListParagraph"/>
        <w:spacing w:before="184"/>
        <w:ind w:left="1080" w:right="10"/>
        <w:jc w:val="both"/>
        <w:rPr>
          <w:w w:val="107"/>
          <w:sz w:val="24"/>
          <w:szCs w:val="24"/>
        </w:rPr>
      </w:pPr>
      <w:proofErr w:type="spellStart"/>
      <w:proofErr w:type="gramStart"/>
      <w:r>
        <w:rPr>
          <w:w w:val="107"/>
          <w:sz w:val="24"/>
          <w:szCs w:val="24"/>
        </w:rPr>
        <w:t>h</w:t>
      </w:r>
      <w:r w:rsidR="00244ACA" w:rsidRPr="00244ACA">
        <w:rPr>
          <w:w w:val="107"/>
          <w:sz w:val="24"/>
          <w:szCs w:val="24"/>
        </w:rPr>
        <w:t>.That</w:t>
      </w:r>
      <w:proofErr w:type="spellEnd"/>
      <w:proofErr w:type="gramEnd"/>
      <w:r w:rsidR="00244ACA" w:rsidRPr="00244ACA">
        <w:rPr>
          <w:w w:val="107"/>
          <w:sz w:val="24"/>
          <w:szCs w:val="24"/>
        </w:rPr>
        <w:t xml:space="preserve"> other properties are not jointly shared commodities and should not be considered available for use by transient occupants of the property subject of the application.</w:t>
      </w:r>
    </w:p>
    <w:p w14:paraId="43B51988" w14:textId="7B7E6FB2" w:rsidR="00800410" w:rsidRDefault="00244ACA" w:rsidP="00717A0D">
      <w:pPr>
        <w:pStyle w:val="ListParagraph"/>
        <w:spacing w:before="184"/>
        <w:ind w:left="1080" w:right="10"/>
        <w:jc w:val="both"/>
        <w:rPr>
          <w:w w:val="107"/>
          <w:sz w:val="24"/>
          <w:szCs w:val="24"/>
        </w:rPr>
      </w:pPr>
      <w:r w:rsidRPr="00244ACA">
        <w:rPr>
          <w:w w:val="107"/>
          <w:sz w:val="24"/>
          <w:szCs w:val="24"/>
        </w:rPr>
        <w:t>(8)</w:t>
      </w:r>
      <w:r w:rsidR="00370CC1">
        <w:rPr>
          <w:w w:val="107"/>
          <w:sz w:val="24"/>
          <w:szCs w:val="24"/>
        </w:rPr>
        <w:tab/>
      </w:r>
      <w:r w:rsidRPr="00244ACA">
        <w:rPr>
          <w:w w:val="107"/>
          <w:sz w:val="24"/>
          <w:szCs w:val="24"/>
        </w:rPr>
        <w:t xml:space="preserve">Proof of owner's current ownership of the </w:t>
      </w:r>
      <w:proofErr w:type="gramStart"/>
      <w:r w:rsidRPr="00244ACA">
        <w:rPr>
          <w:w w:val="107"/>
          <w:sz w:val="24"/>
          <w:szCs w:val="24"/>
        </w:rPr>
        <w:t>property;</w:t>
      </w:r>
      <w:proofErr w:type="gramEnd"/>
    </w:p>
    <w:p w14:paraId="6890528E" w14:textId="3C8FFC6C" w:rsidR="00800410" w:rsidRDefault="00244ACA" w:rsidP="00717A0D">
      <w:pPr>
        <w:pStyle w:val="ListParagraph"/>
        <w:spacing w:before="184"/>
        <w:ind w:left="1080" w:right="10"/>
        <w:jc w:val="both"/>
        <w:rPr>
          <w:w w:val="107"/>
          <w:sz w:val="24"/>
          <w:szCs w:val="24"/>
        </w:rPr>
      </w:pPr>
      <w:r w:rsidRPr="00244ACA">
        <w:rPr>
          <w:w w:val="107"/>
          <w:sz w:val="24"/>
          <w:szCs w:val="24"/>
        </w:rPr>
        <w:t>(9)</w:t>
      </w:r>
      <w:r w:rsidR="00370CC1">
        <w:rPr>
          <w:w w:val="107"/>
          <w:sz w:val="24"/>
          <w:szCs w:val="24"/>
        </w:rPr>
        <w:tab/>
      </w:r>
      <w:r w:rsidRPr="00244ACA">
        <w:rPr>
          <w:w w:val="107"/>
          <w:sz w:val="24"/>
          <w:szCs w:val="24"/>
        </w:rPr>
        <w:t>Proof of registration with the Florida Department of Business and Professional Regulation of transient public lodging establishmen</w:t>
      </w:r>
      <w:r w:rsidR="00BC25B7">
        <w:rPr>
          <w:w w:val="107"/>
          <w:sz w:val="24"/>
          <w:szCs w:val="24"/>
        </w:rPr>
        <w:t xml:space="preserve">t and </w:t>
      </w:r>
      <w:r w:rsidRPr="00244ACA">
        <w:rPr>
          <w:w w:val="107"/>
          <w:sz w:val="24"/>
          <w:szCs w:val="24"/>
        </w:rPr>
        <w:t>Broward County Business Tax Receipt</w:t>
      </w:r>
      <w:r w:rsidR="00BC25B7">
        <w:rPr>
          <w:w w:val="107"/>
          <w:sz w:val="24"/>
          <w:szCs w:val="24"/>
        </w:rPr>
        <w:t xml:space="preserve">; </w:t>
      </w:r>
      <w:r w:rsidRPr="00244ACA">
        <w:rPr>
          <w:w w:val="107"/>
          <w:sz w:val="24"/>
          <w:szCs w:val="24"/>
        </w:rPr>
        <w:t>and</w:t>
      </w:r>
    </w:p>
    <w:p w14:paraId="55DD7FC3" w14:textId="1508A8F2" w:rsidR="006C618A" w:rsidRDefault="00244ACA" w:rsidP="006C618A">
      <w:pPr>
        <w:pStyle w:val="ListParagraph"/>
        <w:spacing w:before="184"/>
        <w:ind w:left="1080" w:right="10"/>
        <w:jc w:val="both"/>
        <w:rPr>
          <w:w w:val="107"/>
          <w:sz w:val="24"/>
          <w:szCs w:val="24"/>
        </w:rPr>
      </w:pPr>
      <w:r w:rsidRPr="00244ACA">
        <w:rPr>
          <w:w w:val="107"/>
          <w:sz w:val="24"/>
          <w:szCs w:val="24"/>
        </w:rPr>
        <w:t>(10)</w:t>
      </w:r>
      <w:r w:rsidR="00370CC1">
        <w:rPr>
          <w:w w:val="107"/>
          <w:sz w:val="24"/>
          <w:szCs w:val="24"/>
        </w:rPr>
        <w:t xml:space="preserve"> </w:t>
      </w:r>
      <w:r w:rsidRPr="00244ACA">
        <w:rPr>
          <w:w w:val="107"/>
          <w:sz w:val="24"/>
          <w:szCs w:val="24"/>
        </w:rPr>
        <w:t xml:space="preserve">Proof of compliance with </w:t>
      </w:r>
      <w:r w:rsidR="000A5AFC">
        <w:rPr>
          <w:w w:val="107"/>
          <w:sz w:val="24"/>
          <w:szCs w:val="24"/>
        </w:rPr>
        <w:t>the “Responsible Party” section of this ordinance.</w:t>
      </w:r>
    </w:p>
    <w:p w14:paraId="6CBB4F61" w14:textId="77777777" w:rsidR="006C618A" w:rsidRDefault="006C618A" w:rsidP="006C618A">
      <w:pPr>
        <w:pStyle w:val="ListParagraph"/>
        <w:spacing w:before="184"/>
        <w:ind w:left="1080" w:right="10"/>
        <w:jc w:val="both"/>
        <w:rPr>
          <w:w w:val="107"/>
          <w:sz w:val="24"/>
          <w:szCs w:val="24"/>
        </w:rPr>
      </w:pPr>
    </w:p>
    <w:p w14:paraId="61C07B06" w14:textId="50031B57" w:rsidR="00037ED6" w:rsidRDefault="006C618A" w:rsidP="00037ED6">
      <w:pPr>
        <w:pStyle w:val="ListParagraph"/>
        <w:numPr>
          <w:ilvl w:val="0"/>
          <w:numId w:val="5"/>
        </w:numPr>
        <w:spacing w:before="184"/>
        <w:ind w:right="10"/>
        <w:jc w:val="both"/>
        <w:rPr>
          <w:w w:val="107"/>
          <w:sz w:val="24"/>
          <w:szCs w:val="24"/>
        </w:rPr>
      </w:pPr>
      <w:r>
        <w:rPr>
          <w:w w:val="107"/>
          <w:sz w:val="24"/>
          <w:szCs w:val="24"/>
        </w:rPr>
        <w:t xml:space="preserve"> </w:t>
      </w:r>
      <w:r w:rsidR="00244ACA" w:rsidRPr="00244ACA">
        <w:rPr>
          <w:w w:val="107"/>
          <w:sz w:val="24"/>
          <w:szCs w:val="24"/>
        </w:rPr>
        <w:t>Submission of an incomplete registration application form shall result in rejection of the application.</w:t>
      </w:r>
    </w:p>
    <w:p w14:paraId="223CC1BB" w14:textId="60D46CA5" w:rsidR="00037ED6" w:rsidRDefault="00F27A74" w:rsidP="00037ED6">
      <w:pPr>
        <w:pStyle w:val="ListParagraph"/>
        <w:numPr>
          <w:ilvl w:val="0"/>
          <w:numId w:val="5"/>
        </w:numPr>
        <w:spacing w:before="184"/>
        <w:ind w:right="10"/>
        <w:jc w:val="both"/>
        <w:rPr>
          <w:w w:val="107"/>
          <w:sz w:val="24"/>
          <w:szCs w:val="24"/>
        </w:rPr>
      </w:pPr>
      <w:r>
        <w:rPr>
          <w:w w:val="107"/>
          <w:sz w:val="24"/>
          <w:szCs w:val="24"/>
        </w:rPr>
        <w:t>The fee for registration shall be set by the Village Council by resolution.</w:t>
      </w:r>
    </w:p>
    <w:p w14:paraId="5058D998" w14:textId="0F59E6B5" w:rsidR="001F5A1A" w:rsidRPr="00037ED6" w:rsidRDefault="001F5A1A" w:rsidP="00037ED6">
      <w:pPr>
        <w:pStyle w:val="ListParagraph"/>
        <w:numPr>
          <w:ilvl w:val="0"/>
          <w:numId w:val="5"/>
        </w:numPr>
        <w:spacing w:before="184"/>
        <w:ind w:right="10"/>
        <w:jc w:val="both"/>
        <w:rPr>
          <w:w w:val="107"/>
          <w:sz w:val="24"/>
          <w:szCs w:val="24"/>
        </w:rPr>
      </w:pPr>
      <w:r>
        <w:rPr>
          <w:w w:val="107"/>
          <w:sz w:val="24"/>
          <w:szCs w:val="24"/>
        </w:rPr>
        <w:t xml:space="preserve">Registration is not transferable. </w:t>
      </w:r>
    </w:p>
    <w:p w14:paraId="6D104EA1" w14:textId="77777777" w:rsidR="00A25CD5" w:rsidRDefault="00A25CD5" w:rsidP="00A25CD5">
      <w:pPr>
        <w:pStyle w:val="ListParagraph"/>
        <w:spacing w:before="184"/>
        <w:ind w:left="1080" w:right="10"/>
        <w:jc w:val="both"/>
        <w:rPr>
          <w:w w:val="107"/>
          <w:sz w:val="24"/>
          <w:szCs w:val="24"/>
        </w:rPr>
      </w:pPr>
    </w:p>
    <w:p w14:paraId="3161F5A2" w14:textId="1C0E72C0" w:rsidR="00963875" w:rsidRPr="00963875" w:rsidRDefault="006F25AB" w:rsidP="006C618A">
      <w:pPr>
        <w:pStyle w:val="ListParagraph"/>
        <w:numPr>
          <w:ilvl w:val="0"/>
          <w:numId w:val="4"/>
        </w:numPr>
        <w:spacing w:before="184"/>
        <w:ind w:right="10"/>
        <w:jc w:val="both"/>
        <w:rPr>
          <w:w w:val="107"/>
          <w:sz w:val="24"/>
          <w:szCs w:val="24"/>
        </w:rPr>
      </w:pPr>
      <w:r>
        <w:rPr>
          <w:w w:val="107"/>
          <w:sz w:val="24"/>
          <w:szCs w:val="24"/>
        </w:rPr>
        <w:t>Responsible Party.</w:t>
      </w:r>
      <w:r w:rsidR="00963875" w:rsidRPr="00963875">
        <w:t xml:space="preserve"> </w:t>
      </w:r>
      <w:r w:rsidR="00963875" w:rsidRPr="00963875">
        <w:rPr>
          <w:w w:val="107"/>
          <w:sz w:val="24"/>
          <w:szCs w:val="24"/>
        </w:rPr>
        <w:t xml:space="preserve">Whenever any property is required to be registered under this section, the owner shall appoint a natural person who resides within Broward County, Florida, to serve as the responsible party for service of notices as are specified herein, and notices given to the responsible party shall be sufficient to </w:t>
      </w:r>
      <w:r w:rsidR="00963875" w:rsidRPr="00963875">
        <w:rPr>
          <w:w w:val="107"/>
          <w:sz w:val="24"/>
          <w:szCs w:val="24"/>
        </w:rPr>
        <w:lastRenderedPageBreak/>
        <w:t xml:space="preserve">satisfy any requirement of notice to the owner. An initial responsible party shall be </w:t>
      </w:r>
      <w:proofErr w:type="gramStart"/>
      <w:r w:rsidR="00963875" w:rsidRPr="00963875">
        <w:rPr>
          <w:w w:val="107"/>
          <w:sz w:val="24"/>
          <w:szCs w:val="24"/>
        </w:rPr>
        <w:t>designated</w:t>
      </w:r>
      <w:proofErr w:type="gramEnd"/>
      <w:r w:rsidR="00963875" w:rsidRPr="00963875">
        <w:rPr>
          <w:w w:val="107"/>
          <w:sz w:val="24"/>
          <w:szCs w:val="24"/>
        </w:rPr>
        <w:t xml:space="preserve"> and name submitted with the application for registration, and the </w:t>
      </w:r>
      <w:r w:rsidR="00445846">
        <w:rPr>
          <w:w w:val="107"/>
          <w:sz w:val="24"/>
          <w:szCs w:val="24"/>
        </w:rPr>
        <w:t xml:space="preserve">Village </w:t>
      </w:r>
      <w:r w:rsidR="00963875" w:rsidRPr="00963875">
        <w:rPr>
          <w:w w:val="107"/>
          <w:sz w:val="24"/>
          <w:szCs w:val="24"/>
        </w:rPr>
        <w:t>shall thereafter be notified in writing of any change of responsible party within fifteen (15) days of such change. Further, it is the affirmative duty of the responsible party to:</w:t>
      </w:r>
    </w:p>
    <w:p w14:paraId="4CA54A13" w14:textId="425D915A"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A</w:t>
      </w:r>
      <w:r w:rsidRPr="00963875">
        <w:rPr>
          <w:w w:val="107"/>
          <w:sz w:val="24"/>
          <w:szCs w:val="24"/>
        </w:rPr>
        <w:t>)</w:t>
      </w:r>
      <w:r w:rsidR="00445846">
        <w:rPr>
          <w:w w:val="107"/>
          <w:sz w:val="24"/>
          <w:szCs w:val="24"/>
        </w:rPr>
        <w:tab/>
      </w:r>
      <w:r w:rsidRPr="00963875">
        <w:rPr>
          <w:w w:val="107"/>
          <w:sz w:val="24"/>
          <w:szCs w:val="24"/>
        </w:rPr>
        <w:t xml:space="preserve">Inform all guests, in writing, prior to occupancy of the property of applicable </w:t>
      </w:r>
      <w:r w:rsidR="005B2BF4">
        <w:rPr>
          <w:w w:val="107"/>
          <w:sz w:val="24"/>
          <w:szCs w:val="24"/>
        </w:rPr>
        <w:t>Village</w:t>
      </w:r>
      <w:r w:rsidRPr="00963875">
        <w:rPr>
          <w:w w:val="107"/>
          <w:sz w:val="24"/>
          <w:szCs w:val="24"/>
        </w:rPr>
        <w:t xml:space="preserve"> ordinances concerning noise, vehicle parking, garbage, residency prohibitions for sexual offenders and common area usage with a copy of the applicable </w:t>
      </w:r>
      <w:r w:rsidR="005B2BF4">
        <w:rPr>
          <w:w w:val="107"/>
          <w:sz w:val="24"/>
          <w:szCs w:val="24"/>
        </w:rPr>
        <w:t>Village</w:t>
      </w:r>
      <w:r w:rsidRPr="00963875">
        <w:rPr>
          <w:w w:val="107"/>
          <w:sz w:val="24"/>
          <w:szCs w:val="24"/>
        </w:rPr>
        <w:t xml:space="preserve"> ordinances printed in the English language and posted prominently near the main entrance of the </w:t>
      </w:r>
      <w:proofErr w:type="gramStart"/>
      <w:r w:rsidRPr="00963875">
        <w:rPr>
          <w:w w:val="107"/>
          <w:sz w:val="24"/>
          <w:szCs w:val="24"/>
        </w:rPr>
        <w:t>establishment;</w:t>
      </w:r>
      <w:proofErr w:type="gramEnd"/>
    </w:p>
    <w:p w14:paraId="6C3ADF70" w14:textId="3940D7E2"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B</w:t>
      </w:r>
      <w:r w:rsidRPr="00963875">
        <w:rPr>
          <w:w w:val="107"/>
          <w:sz w:val="24"/>
          <w:szCs w:val="24"/>
        </w:rPr>
        <w:t>)</w:t>
      </w:r>
      <w:r w:rsidR="00445846">
        <w:rPr>
          <w:w w:val="107"/>
          <w:sz w:val="24"/>
          <w:szCs w:val="24"/>
        </w:rPr>
        <w:tab/>
      </w:r>
      <w:r w:rsidRPr="00963875">
        <w:rPr>
          <w:w w:val="107"/>
          <w:sz w:val="24"/>
          <w:szCs w:val="24"/>
        </w:rPr>
        <w:t xml:space="preserve">Maintain all properties under their control in compliance with the occupancy limits, as specified in the Florida Building </w:t>
      </w:r>
      <w:proofErr w:type="gramStart"/>
      <w:r w:rsidRPr="00963875">
        <w:rPr>
          <w:w w:val="107"/>
          <w:sz w:val="24"/>
          <w:szCs w:val="24"/>
        </w:rPr>
        <w:t>Code;</w:t>
      </w:r>
      <w:proofErr w:type="gramEnd"/>
    </w:p>
    <w:p w14:paraId="4E0C3A6B" w14:textId="45C23F2C"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C</w:t>
      </w:r>
      <w:r w:rsidRPr="00963875">
        <w:rPr>
          <w:w w:val="107"/>
          <w:sz w:val="24"/>
          <w:szCs w:val="24"/>
        </w:rPr>
        <w:t>)</w:t>
      </w:r>
      <w:r w:rsidR="00445846">
        <w:rPr>
          <w:w w:val="107"/>
          <w:sz w:val="24"/>
          <w:szCs w:val="24"/>
        </w:rPr>
        <w:tab/>
      </w:r>
      <w:r w:rsidRPr="00963875">
        <w:rPr>
          <w:w w:val="107"/>
          <w:sz w:val="24"/>
          <w:szCs w:val="24"/>
        </w:rPr>
        <w:t xml:space="preserve">See that the provisions of this </w:t>
      </w:r>
      <w:r w:rsidR="00850350">
        <w:rPr>
          <w:w w:val="107"/>
          <w:sz w:val="24"/>
          <w:szCs w:val="24"/>
        </w:rPr>
        <w:t>ordinance</w:t>
      </w:r>
      <w:r w:rsidRPr="00963875">
        <w:rPr>
          <w:w w:val="107"/>
          <w:sz w:val="24"/>
          <w:szCs w:val="24"/>
        </w:rPr>
        <w:t xml:space="preserve"> are complied with and promptly address any violations of this article or any violations of law which may come to the attention of the responsible </w:t>
      </w:r>
      <w:proofErr w:type="gramStart"/>
      <w:r w:rsidRPr="00963875">
        <w:rPr>
          <w:w w:val="107"/>
          <w:sz w:val="24"/>
          <w:szCs w:val="24"/>
        </w:rPr>
        <w:t>party;</w:t>
      </w:r>
      <w:proofErr w:type="gramEnd"/>
    </w:p>
    <w:p w14:paraId="68790C93" w14:textId="77777777"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D</w:t>
      </w:r>
      <w:r w:rsidRPr="00963875">
        <w:rPr>
          <w:w w:val="107"/>
          <w:sz w:val="24"/>
          <w:szCs w:val="24"/>
        </w:rPr>
        <w:t>)</w:t>
      </w:r>
      <w:r w:rsidR="00445846">
        <w:rPr>
          <w:w w:val="107"/>
          <w:sz w:val="24"/>
          <w:szCs w:val="24"/>
        </w:rPr>
        <w:tab/>
      </w:r>
      <w:r w:rsidRPr="00963875">
        <w:rPr>
          <w:w w:val="107"/>
          <w:sz w:val="24"/>
          <w:szCs w:val="24"/>
        </w:rPr>
        <w:t xml:space="preserve">Be available with authority to address and coordinate solutions to problems with the rental of the property twenty-four (24) hours a day, seven (7) days a </w:t>
      </w:r>
      <w:proofErr w:type="gramStart"/>
      <w:r w:rsidRPr="00963875">
        <w:rPr>
          <w:w w:val="107"/>
          <w:sz w:val="24"/>
          <w:szCs w:val="24"/>
        </w:rPr>
        <w:t>week;</w:t>
      </w:r>
      <w:proofErr w:type="gramEnd"/>
    </w:p>
    <w:p w14:paraId="49CE5EE0" w14:textId="77777777" w:rsidR="00DC4563"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E</w:t>
      </w:r>
      <w:r w:rsidRPr="00963875">
        <w:rPr>
          <w:w w:val="107"/>
          <w:sz w:val="24"/>
          <w:szCs w:val="24"/>
        </w:rPr>
        <w:t>)</w:t>
      </w:r>
      <w:r w:rsidR="00445846">
        <w:rPr>
          <w:w w:val="107"/>
          <w:sz w:val="24"/>
          <w:szCs w:val="24"/>
        </w:rPr>
        <w:tab/>
      </w:r>
      <w:r w:rsidRPr="00963875">
        <w:rPr>
          <w:w w:val="107"/>
          <w:sz w:val="24"/>
          <w:szCs w:val="24"/>
        </w:rPr>
        <w:t xml:space="preserve">Be situated close enough to the property as to be able to, and shall, respond to emergency calls within one (1) hour of </w:t>
      </w:r>
      <w:proofErr w:type="gramStart"/>
      <w:r w:rsidRPr="00963875">
        <w:rPr>
          <w:w w:val="107"/>
          <w:sz w:val="24"/>
          <w:szCs w:val="24"/>
        </w:rPr>
        <w:t>notification;</w:t>
      </w:r>
      <w:proofErr w:type="gramEnd"/>
    </w:p>
    <w:p w14:paraId="22B182ED" w14:textId="7EA69257" w:rsidR="00DC4563" w:rsidRDefault="00963875" w:rsidP="00A25CD5">
      <w:pPr>
        <w:pStyle w:val="ListParagraph"/>
        <w:spacing w:before="184"/>
        <w:ind w:left="1080" w:right="10"/>
        <w:jc w:val="both"/>
        <w:rPr>
          <w:w w:val="107"/>
          <w:sz w:val="24"/>
          <w:szCs w:val="24"/>
        </w:rPr>
      </w:pPr>
      <w:r w:rsidRPr="00963875">
        <w:rPr>
          <w:w w:val="107"/>
          <w:sz w:val="24"/>
          <w:szCs w:val="24"/>
        </w:rPr>
        <w:t>(</w:t>
      </w:r>
      <w:r w:rsidR="00DC4563">
        <w:rPr>
          <w:w w:val="107"/>
          <w:sz w:val="24"/>
          <w:szCs w:val="24"/>
        </w:rPr>
        <w:t>F</w:t>
      </w:r>
      <w:r w:rsidRPr="00963875">
        <w:rPr>
          <w:w w:val="107"/>
          <w:sz w:val="24"/>
          <w:szCs w:val="24"/>
        </w:rPr>
        <w:t>)</w:t>
      </w:r>
      <w:r w:rsidR="00617BB7">
        <w:rPr>
          <w:w w:val="107"/>
          <w:sz w:val="24"/>
          <w:szCs w:val="24"/>
        </w:rPr>
        <w:tab/>
      </w:r>
      <w:r w:rsidRPr="00963875">
        <w:rPr>
          <w:w w:val="107"/>
          <w:sz w:val="24"/>
          <w:szCs w:val="24"/>
        </w:rPr>
        <w:t>Keep available a register of all guests, which shall be open to inspection by authorized personnel of th</w:t>
      </w:r>
      <w:r w:rsidR="00DC4563">
        <w:rPr>
          <w:w w:val="107"/>
          <w:sz w:val="24"/>
          <w:szCs w:val="24"/>
        </w:rPr>
        <w:t xml:space="preserve">e </w:t>
      </w:r>
      <w:r w:rsidR="005B2BF4">
        <w:rPr>
          <w:w w:val="107"/>
          <w:sz w:val="24"/>
          <w:szCs w:val="24"/>
        </w:rPr>
        <w:t>Village</w:t>
      </w:r>
      <w:r w:rsidRPr="00963875">
        <w:rPr>
          <w:w w:val="107"/>
          <w:sz w:val="24"/>
          <w:szCs w:val="24"/>
        </w:rPr>
        <w:t xml:space="preserve"> at all times; and</w:t>
      </w:r>
    </w:p>
    <w:p w14:paraId="595C931B" w14:textId="71659493" w:rsidR="00A666CD" w:rsidRDefault="00963875" w:rsidP="00A25CD5">
      <w:pPr>
        <w:pStyle w:val="ListParagraph"/>
        <w:spacing w:before="184"/>
        <w:ind w:left="1080" w:right="10"/>
        <w:jc w:val="both"/>
        <w:rPr>
          <w:w w:val="107"/>
          <w:sz w:val="24"/>
          <w:szCs w:val="24"/>
        </w:rPr>
      </w:pPr>
      <w:r w:rsidRPr="00963875">
        <w:rPr>
          <w:w w:val="107"/>
          <w:sz w:val="24"/>
          <w:szCs w:val="24"/>
        </w:rPr>
        <w:t>(</w:t>
      </w:r>
      <w:r w:rsidR="00DC4563">
        <w:rPr>
          <w:w w:val="107"/>
          <w:sz w:val="24"/>
          <w:szCs w:val="24"/>
        </w:rPr>
        <w:t>G</w:t>
      </w:r>
      <w:r w:rsidRPr="00963875">
        <w:rPr>
          <w:w w:val="107"/>
          <w:sz w:val="24"/>
          <w:szCs w:val="24"/>
        </w:rPr>
        <w:t>)</w:t>
      </w:r>
      <w:r w:rsidR="00DC4563">
        <w:rPr>
          <w:w w:val="107"/>
          <w:sz w:val="24"/>
          <w:szCs w:val="24"/>
        </w:rPr>
        <w:tab/>
      </w:r>
      <w:r w:rsidRPr="00963875">
        <w:rPr>
          <w:w w:val="107"/>
          <w:sz w:val="24"/>
          <w:szCs w:val="24"/>
        </w:rPr>
        <w:t>Maintain the entire property free of garbage and litter, provided however, that this subsection shall not prohibit the storage of garbage and litter in authorized receptacles for collection.</w:t>
      </w:r>
    </w:p>
    <w:p w14:paraId="6101CB9A" w14:textId="77777777" w:rsidR="00D178ED" w:rsidRPr="00645BD7" w:rsidRDefault="00D178ED" w:rsidP="00A25CD5">
      <w:pPr>
        <w:pStyle w:val="ListParagraph"/>
        <w:spacing w:before="184"/>
        <w:ind w:left="1080" w:right="10"/>
        <w:jc w:val="both"/>
        <w:rPr>
          <w:w w:val="107"/>
          <w:sz w:val="24"/>
          <w:szCs w:val="24"/>
        </w:rPr>
      </w:pPr>
    </w:p>
    <w:p w14:paraId="447AC71D" w14:textId="71E1DBA8" w:rsidR="005D72C9" w:rsidRPr="00616E24" w:rsidRDefault="00163211" w:rsidP="00616E24">
      <w:pPr>
        <w:pStyle w:val="ListParagraph"/>
        <w:numPr>
          <w:ilvl w:val="0"/>
          <w:numId w:val="4"/>
        </w:numPr>
        <w:spacing w:before="184"/>
        <w:ind w:right="10"/>
        <w:jc w:val="both"/>
        <w:rPr>
          <w:w w:val="107"/>
          <w:sz w:val="24"/>
          <w:szCs w:val="24"/>
        </w:rPr>
      </w:pPr>
      <w:r>
        <w:rPr>
          <w:w w:val="107"/>
          <w:sz w:val="24"/>
          <w:szCs w:val="24"/>
        </w:rPr>
        <w:t xml:space="preserve">Minimum </w:t>
      </w:r>
      <w:r w:rsidR="00E67C94" w:rsidRPr="00E67C94">
        <w:rPr>
          <w:w w:val="107"/>
          <w:sz w:val="24"/>
          <w:szCs w:val="24"/>
        </w:rPr>
        <w:t>requirements for issuance of a certificate of compliance</w:t>
      </w:r>
      <w:r w:rsidR="005D72C9">
        <w:rPr>
          <w:w w:val="107"/>
          <w:sz w:val="24"/>
          <w:szCs w:val="24"/>
        </w:rPr>
        <w:t xml:space="preserve">. </w:t>
      </w:r>
      <w:r w:rsidR="005D72C9" w:rsidRPr="005D72C9">
        <w:rPr>
          <w:w w:val="107"/>
          <w:sz w:val="24"/>
          <w:szCs w:val="24"/>
        </w:rPr>
        <w:t xml:space="preserve">The </w:t>
      </w:r>
      <w:r w:rsidR="003A1C20">
        <w:rPr>
          <w:w w:val="107"/>
          <w:sz w:val="24"/>
          <w:szCs w:val="24"/>
        </w:rPr>
        <w:t xml:space="preserve">Village </w:t>
      </w:r>
      <w:r w:rsidR="005D72C9" w:rsidRPr="005D72C9">
        <w:rPr>
          <w:w w:val="107"/>
          <w:sz w:val="24"/>
          <w:szCs w:val="24"/>
        </w:rPr>
        <w:t>may issue a certificate of compliance to the applicant upon proof of the following:</w:t>
      </w:r>
    </w:p>
    <w:p w14:paraId="76F75B7D" w14:textId="00B4B2A6" w:rsidR="00616E24" w:rsidRDefault="005D72C9" w:rsidP="00616E24">
      <w:pPr>
        <w:pStyle w:val="ListParagraph"/>
        <w:spacing w:before="184"/>
        <w:ind w:left="1080" w:right="10"/>
        <w:jc w:val="both"/>
        <w:rPr>
          <w:w w:val="107"/>
          <w:sz w:val="24"/>
          <w:szCs w:val="24"/>
        </w:rPr>
      </w:pPr>
      <w:r w:rsidRPr="005D72C9">
        <w:rPr>
          <w:w w:val="107"/>
          <w:sz w:val="24"/>
          <w:szCs w:val="24"/>
        </w:rPr>
        <w:t>(</w:t>
      </w:r>
      <w:r w:rsidR="00616E24">
        <w:rPr>
          <w:w w:val="107"/>
          <w:sz w:val="24"/>
          <w:szCs w:val="24"/>
        </w:rPr>
        <w:t>A</w:t>
      </w:r>
      <w:r w:rsidRPr="005D72C9">
        <w:rPr>
          <w:w w:val="107"/>
          <w:sz w:val="24"/>
          <w:szCs w:val="24"/>
        </w:rPr>
        <w:t xml:space="preserve">)The owner or responsible party completes the registration application </w:t>
      </w:r>
      <w:proofErr w:type="gramStart"/>
      <w:r w:rsidRPr="005D72C9">
        <w:rPr>
          <w:w w:val="107"/>
          <w:sz w:val="24"/>
          <w:szCs w:val="24"/>
        </w:rPr>
        <w:t>form;</w:t>
      </w:r>
      <w:proofErr w:type="gramEnd"/>
    </w:p>
    <w:p w14:paraId="08F4AF33" w14:textId="65B7FCD6" w:rsidR="00BB0EA2" w:rsidRDefault="005D72C9" w:rsidP="00616E24">
      <w:pPr>
        <w:pStyle w:val="ListParagraph"/>
        <w:spacing w:before="184"/>
        <w:ind w:left="1080" w:right="10"/>
        <w:jc w:val="both"/>
        <w:rPr>
          <w:w w:val="107"/>
          <w:sz w:val="24"/>
          <w:szCs w:val="24"/>
        </w:rPr>
      </w:pPr>
      <w:r w:rsidRPr="005D72C9">
        <w:rPr>
          <w:w w:val="107"/>
          <w:sz w:val="24"/>
          <w:szCs w:val="24"/>
        </w:rPr>
        <w:t>(</w:t>
      </w:r>
      <w:r w:rsidR="00616E24">
        <w:rPr>
          <w:w w:val="107"/>
          <w:sz w:val="24"/>
          <w:szCs w:val="24"/>
        </w:rPr>
        <w:t>B</w:t>
      </w:r>
      <w:r w:rsidRPr="005D72C9">
        <w:rPr>
          <w:w w:val="107"/>
          <w:sz w:val="24"/>
          <w:szCs w:val="24"/>
        </w:rPr>
        <w:t xml:space="preserve">)The registration fee has been </w:t>
      </w:r>
      <w:proofErr w:type="gramStart"/>
      <w:r w:rsidRPr="005D72C9">
        <w:rPr>
          <w:w w:val="107"/>
          <w:sz w:val="24"/>
          <w:szCs w:val="24"/>
        </w:rPr>
        <w:t>paid;</w:t>
      </w:r>
      <w:proofErr w:type="gramEnd"/>
    </w:p>
    <w:p w14:paraId="2628E68E" w14:textId="3EC99E8A" w:rsidR="00D641C4" w:rsidRDefault="005D72C9" w:rsidP="00616E24">
      <w:pPr>
        <w:pStyle w:val="ListParagraph"/>
        <w:spacing w:before="184"/>
        <w:ind w:left="1080" w:right="10"/>
        <w:jc w:val="both"/>
        <w:rPr>
          <w:w w:val="107"/>
          <w:sz w:val="24"/>
          <w:szCs w:val="24"/>
        </w:rPr>
      </w:pPr>
      <w:r w:rsidRPr="005D72C9">
        <w:rPr>
          <w:w w:val="107"/>
          <w:sz w:val="24"/>
          <w:szCs w:val="24"/>
        </w:rPr>
        <w:t>(</w:t>
      </w:r>
      <w:r w:rsidR="00BB0EA2">
        <w:rPr>
          <w:w w:val="107"/>
          <w:sz w:val="24"/>
          <w:szCs w:val="24"/>
        </w:rPr>
        <w:t>C</w:t>
      </w:r>
      <w:r w:rsidRPr="005D72C9">
        <w:rPr>
          <w:w w:val="107"/>
          <w:sz w:val="24"/>
          <w:szCs w:val="24"/>
        </w:rPr>
        <w:t>)</w:t>
      </w:r>
      <w:r w:rsidR="00BB0EA2">
        <w:rPr>
          <w:w w:val="107"/>
          <w:sz w:val="24"/>
          <w:szCs w:val="24"/>
        </w:rPr>
        <w:t xml:space="preserve"> </w:t>
      </w:r>
      <w:r w:rsidRPr="005D72C9">
        <w:rPr>
          <w:w w:val="107"/>
          <w:sz w:val="24"/>
          <w:szCs w:val="24"/>
        </w:rPr>
        <w:t xml:space="preserve">A business tax receipt from Broward </w:t>
      </w:r>
      <w:proofErr w:type="gramStart"/>
      <w:r w:rsidRPr="005D72C9">
        <w:rPr>
          <w:w w:val="107"/>
          <w:sz w:val="24"/>
          <w:szCs w:val="24"/>
        </w:rPr>
        <w:t>County;</w:t>
      </w:r>
      <w:proofErr w:type="gramEnd"/>
    </w:p>
    <w:p w14:paraId="3FC964EA" w14:textId="39C11183" w:rsidR="00D641C4" w:rsidRDefault="005D72C9" w:rsidP="00616E24">
      <w:pPr>
        <w:pStyle w:val="ListParagraph"/>
        <w:spacing w:before="184"/>
        <w:ind w:left="1080" w:right="10"/>
        <w:jc w:val="both"/>
        <w:rPr>
          <w:w w:val="107"/>
          <w:sz w:val="24"/>
          <w:szCs w:val="24"/>
        </w:rPr>
      </w:pPr>
      <w:r w:rsidRPr="005D72C9">
        <w:rPr>
          <w:w w:val="107"/>
          <w:sz w:val="24"/>
          <w:szCs w:val="24"/>
        </w:rPr>
        <w:t>(</w:t>
      </w:r>
      <w:r w:rsidR="00D641C4">
        <w:rPr>
          <w:w w:val="107"/>
          <w:sz w:val="24"/>
          <w:szCs w:val="24"/>
        </w:rPr>
        <w:t>D</w:t>
      </w:r>
      <w:r w:rsidRPr="005D72C9">
        <w:rPr>
          <w:w w:val="107"/>
          <w:sz w:val="24"/>
          <w:szCs w:val="24"/>
        </w:rPr>
        <w:t>)</w:t>
      </w:r>
      <w:r w:rsidR="003E7878">
        <w:rPr>
          <w:w w:val="107"/>
          <w:sz w:val="24"/>
          <w:szCs w:val="24"/>
        </w:rPr>
        <w:tab/>
      </w:r>
      <w:r w:rsidRPr="005D72C9">
        <w:rPr>
          <w:w w:val="107"/>
          <w:sz w:val="24"/>
          <w:szCs w:val="24"/>
        </w:rPr>
        <w:t xml:space="preserve">A Florida Department of Business and Professional Regulation license as a transient public lodging </w:t>
      </w:r>
      <w:proofErr w:type="gramStart"/>
      <w:r w:rsidRPr="005D72C9">
        <w:rPr>
          <w:w w:val="107"/>
          <w:sz w:val="24"/>
          <w:szCs w:val="24"/>
        </w:rPr>
        <w:t>establishment;</w:t>
      </w:r>
      <w:proofErr w:type="gramEnd"/>
    </w:p>
    <w:p w14:paraId="0583D2EE" w14:textId="2390AAAB" w:rsidR="00D641C4" w:rsidRDefault="005D72C9" w:rsidP="00616E24">
      <w:pPr>
        <w:pStyle w:val="ListParagraph"/>
        <w:spacing w:before="184"/>
        <w:ind w:left="1080" w:right="10"/>
        <w:jc w:val="both"/>
        <w:rPr>
          <w:w w:val="107"/>
          <w:sz w:val="24"/>
          <w:szCs w:val="24"/>
        </w:rPr>
      </w:pPr>
      <w:r w:rsidRPr="005D72C9">
        <w:rPr>
          <w:w w:val="107"/>
          <w:sz w:val="24"/>
          <w:szCs w:val="24"/>
        </w:rPr>
        <w:t>(</w:t>
      </w:r>
      <w:r w:rsidR="00D641C4">
        <w:rPr>
          <w:w w:val="107"/>
          <w:sz w:val="24"/>
          <w:szCs w:val="24"/>
        </w:rPr>
        <w:t>E</w:t>
      </w:r>
      <w:r w:rsidRPr="005D72C9">
        <w:rPr>
          <w:w w:val="107"/>
          <w:sz w:val="24"/>
          <w:szCs w:val="24"/>
        </w:rPr>
        <w:t>)</w:t>
      </w:r>
      <w:r w:rsidR="003E7878">
        <w:rPr>
          <w:w w:val="107"/>
          <w:sz w:val="24"/>
          <w:szCs w:val="24"/>
        </w:rPr>
        <w:tab/>
      </w:r>
      <w:r w:rsidRPr="005D72C9">
        <w:rPr>
          <w:w w:val="107"/>
          <w:sz w:val="24"/>
          <w:szCs w:val="24"/>
        </w:rPr>
        <w:t xml:space="preserve">An affidavit, demonstrating maintaining initial and on-going compliance with vacation rental standards contained herein, plus any other applicable local, </w:t>
      </w:r>
      <w:proofErr w:type="gramStart"/>
      <w:r w:rsidRPr="005D72C9">
        <w:rPr>
          <w:w w:val="107"/>
          <w:sz w:val="24"/>
          <w:szCs w:val="24"/>
        </w:rPr>
        <w:t>state</w:t>
      </w:r>
      <w:proofErr w:type="gramEnd"/>
      <w:r w:rsidRPr="005D72C9">
        <w:rPr>
          <w:w w:val="107"/>
          <w:sz w:val="24"/>
          <w:szCs w:val="24"/>
        </w:rPr>
        <w:t xml:space="preserve"> and federal laws, regulations and standards; and</w:t>
      </w:r>
    </w:p>
    <w:p w14:paraId="713999FD" w14:textId="57E33571" w:rsidR="00163211" w:rsidRDefault="005D72C9" w:rsidP="00616E24">
      <w:pPr>
        <w:pStyle w:val="ListParagraph"/>
        <w:spacing w:before="184"/>
        <w:ind w:left="1080" w:right="10"/>
        <w:jc w:val="both"/>
        <w:rPr>
          <w:w w:val="107"/>
          <w:sz w:val="24"/>
          <w:szCs w:val="24"/>
        </w:rPr>
      </w:pPr>
      <w:r w:rsidRPr="005D72C9">
        <w:rPr>
          <w:w w:val="107"/>
          <w:sz w:val="24"/>
          <w:szCs w:val="24"/>
        </w:rPr>
        <w:t>(</w:t>
      </w:r>
      <w:r w:rsidR="00D178ED">
        <w:rPr>
          <w:w w:val="107"/>
          <w:sz w:val="24"/>
          <w:szCs w:val="24"/>
        </w:rPr>
        <w:t>F</w:t>
      </w:r>
      <w:r w:rsidRPr="005D72C9">
        <w:rPr>
          <w:w w:val="107"/>
          <w:sz w:val="24"/>
          <w:szCs w:val="24"/>
        </w:rPr>
        <w:t>)</w:t>
      </w:r>
      <w:r w:rsidR="003E7878">
        <w:rPr>
          <w:w w:val="107"/>
          <w:sz w:val="24"/>
          <w:szCs w:val="24"/>
        </w:rPr>
        <w:tab/>
      </w:r>
      <w:r w:rsidRPr="005D72C9">
        <w:rPr>
          <w:w w:val="107"/>
          <w:sz w:val="24"/>
          <w:szCs w:val="24"/>
        </w:rPr>
        <w:t>The property is not in foreclosure.</w:t>
      </w:r>
    </w:p>
    <w:p w14:paraId="4336B872" w14:textId="77777777" w:rsidR="00D178ED" w:rsidRDefault="00D178ED" w:rsidP="00616E24">
      <w:pPr>
        <w:pStyle w:val="ListParagraph"/>
        <w:spacing w:before="184"/>
        <w:ind w:left="1080" w:right="10"/>
        <w:jc w:val="both"/>
        <w:rPr>
          <w:w w:val="107"/>
          <w:sz w:val="24"/>
          <w:szCs w:val="24"/>
        </w:rPr>
      </w:pPr>
    </w:p>
    <w:p w14:paraId="45BB0CCD" w14:textId="23C77771" w:rsidR="001242CF" w:rsidRPr="001242CF" w:rsidRDefault="00E67C94" w:rsidP="001242CF">
      <w:pPr>
        <w:pStyle w:val="ListParagraph"/>
        <w:numPr>
          <w:ilvl w:val="0"/>
          <w:numId w:val="4"/>
        </w:numPr>
        <w:spacing w:before="184"/>
        <w:ind w:right="10"/>
        <w:jc w:val="both"/>
        <w:rPr>
          <w:w w:val="107"/>
          <w:sz w:val="24"/>
          <w:szCs w:val="24"/>
        </w:rPr>
      </w:pPr>
      <w:r w:rsidRPr="00E67C94">
        <w:rPr>
          <w:w w:val="107"/>
          <w:sz w:val="24"/>
          <w:szCs w:val="24"/>
        </w:rPr>
        <w:t>Minimum</w:t>
      </w:r>
      <w:r>
        <w:rPr>
          <w:w w:val="107"/>
          <w:sz w:val="24"/>
          <w:szCs w:val="24"/>
        </w:rPr>
        <w:t xml:space="preserve"> standards</w:t>
      </w:r>
      <w:r w:rsidRPr="00E67C94">
        <w:rPr>
          <w:w w:val="107"/>
          <w:sz w:val="24"/>
          <w:szCs w:val="24"/>
        </w:rPr>
        <w:t>.</w:t>
      </w:r>
      <w:r w:rsidR="001242CF" w:rsidRPr="001242CF">
        <w:t xml:space="preserve"> </w:t>
      </w:r>
      <w:r w:rsidR="001242CF" w:rsidRPr="001242CF">
        <w:rPr>
          <w:w w:val="107"/>
          <w:sz w:val="24"/>
          <w:szCs w:val="24"/>
        </w:rPr>
        <w:t>The following standards shall govern the use of any vacation rental as a permitted use:</w:t>
      </w:r>
    </w:p>
    <w:p w14:paraId="1FE37703" w14:textId="4F4F1744" w:rsidR="003946BA" w:rsidRDefault="001242CF" w:rsidP="001242CF">
      <w:pPr>
        <w:pStyle w:val="ListParagraph"/>
        <w:spacing w:before="184"/>
        <w:ind w:left="1080" w:right="10"/>
        <w:jc w:val="both"/>
        <w:rPr>
          <w:w w:val="107"/>
          <w:sz w:val="24"/>
          <w:szCs w:val="24"/>
        </w:rPr>
      </w:pPr>
      <w:r w:rsidRPr="001242CF">
        <w:rPr>
          <w:w w:val="107"/>
          <w:sz w:val="24"/>
          <w:szCs w:val="24"/>
        </w:rPr>
        <w:t>(</w:t>
      </w:r>
      <w:r>
        <w:rPr>
          <w:w w:val="107"/>
          <w:sz w:val="24"/>
          <w:szCs w:val="24"/>
        </w:rPr>
        <w:t>A</w:t>
      </w:r>
      <w:r w:rsidRPr="001242CF">
        <w:rPr>
          <w:w w:val="107"/>
          <w:sz w:val="24"/>
          <w:szCs w:val="24"/>
        </w:rPr>
        <w:t>)</w:t>
      </w:r>
      <w:r w:rsidR="00421D95">
        <w:rPr>
          <w:w w:val="107"/>
          <w:sz w:val="24"/>
          <w:szCs w:val="24"/>
        </w:rPr>
        <w:tab/>
      </w:r>
      <w:r w:rsidRPr="003946BA">
        <w:rPr>
          <w:i/>
          <w:iCs/>
          <w:w w:val="107"/>
          <w:sz w:val="24"/>
          <w:szCs w:val="24"/>
        </w:rPr>
        <w:t>Minimum life/safety requirements</w:t>
      </w:r>
      <w:r w:rsidRPr="001242CF">
        <w:rPr>
          <w:w w:val="107"/>
          <w:sz w:val="24"/>
          <w:szCs w:val="24"/>
        </w:rPr>
        <w:t>.</w:t>
      </w:r>
    </w:p>
    <w:p w14:paraId="0556E6EC" w14:textId="77777777" w:rsidR="003946BA" w:rsidRDefault="003946BA" w:rsidP="001242CF">
      <w:pPr>
        <w:pStyle w:val="ListParagraph"/>
        <w:spacing w:before="184"/>
        <w:ind w:left="1080" w:right="10"/>
        <w:jc w:val="both"/>
        <w:rPr>
          <w:w w:val="107"/>
          <w:sz w:val="24"/>
          <w:szCs w:val="24"/>
        </w:rPr>
      </w:pPr>
      <w:r>
        <w:rPr>
          <w:w w:val="107"/>
          <w:sz w:val="24"/>
          <w:szCs w:val="24"/>
        </w:rPr>
        <w:t>1</w:t>
      </w:r>
      <w:r w:rsidR="001242CF" w:rsidRPr="001242CF">
        <w:rPr>
          <w:w w:val="107"/>
          <w:sz w:val="24"/>
          <w:szCs w:val="24"/>
        </w:rPr>
        <w:t>.</w:t>
      </w:r>
      <w:r w:rsidR="001242CF" w:rsidRPr="003946BA">
        <w:rPr>
          <w:i/>
          <w:iCs/>
          <w:w w:val="107"/>
          <w:sz w:val="24"/>
          <w:szCs w:val="24"/>
        </w:rPr>
        <w:t xml:space="preserve">Swimming pool, </w:t>
      </w:r>
      <w:proofErr w:type="gramStart"/>
      <w:r w:rsidR="001242CF" w:rsidRPr="003946BA">
        <w:rPr>
          <w:i/>
          <w:iCs/>
          <w:w w:val="107"/>
          <w:sz w:val="24"/>
          <w:szCs w:val="24"/>
        </w:rPr>
        <w:t>spa</w:t>
      </w:r>
      <w:proofErr w:type="gramEnd"/>
      <w:r w:rsidR="001242CF" w:rsidRPr="003946BA">
        <w:rPr>
          <w:i/>
          <w:iCs/>
          <w:w w:val="107"/>
          <w:sz w:val="24"/>
          <w:szCs w:val="24"/>
        </w:rPr>
        <w:t xml:space="preserve"> and hot tub safety</w:t>
      </w:r>
      <w:r w:rsidR="001242CF" w:rsidRPr="001242CF">
        <w:rPr>
          <w:w w:val="107"/>
          <w:sz w:val="24"/>
          <w:szCs w:val="24"/>
        </w:rPr>
        <w:t xml:space="preserve">. A swimming pool, spa or hot tub shall comply with the current standards of the Residential Swimming Pool Safety Act, F.S. </w:t>
      </w:r>
      <w:proofErr w:type="spellStart"/>
      <w:r w:rsidR="001242CF" w:rsidRPr="001242CF">
        <w:rPr>
          <w:w w:val="107"/>
          <w:sz w:val="24"/>
          <w:szCs w:val="24"/>
        </w:rPr>
        <w:t>ch.</w:t>
      </w:r>
      <w:proofErr w:type="spellEnd"/>
      <w:r w:rsidR="001242CF" w:rsidRPr="001242CF">
        <w:rPr>
          <w:w w:val="107"/>
          <w:sz w:val="24"/>
          <w:szCs w:val="24"/>
        </w:rPr>
        <w:t xml:space="preserve"> 515. All fences surrounding pools, spas, or other bodies of water, must have gates that are self-closing/self-latching, and all gates shall remain closed when not in use.</w:t>
      </w:r>
    </w:p>
    <w:p w14:paraId="28EADDC0" w14:textId="0E58C6F2" w:rsidR="00394DCB" w:rsidRDefault="00394DCB" w:rsidP="001242CF">
      <w:pPr>
        <w:pStyle w:val="ListParagraph"/>
        <w:spacing w:before="184"/>
        <w:ind w:left="1080" w:right="10"/>
        <w:jc w:val="both"/>
        <w:rPr>
          <w:w w:val="107"/>
          <w:sz w:val="24"/>
          <w:szCs w:val="24"/>
        </w:rPr>
      </w:pPr>
      <w:r>
        <w:rPr>
          <w:w w:val="107"/>
          <w:sz w:val="24"/>
          <w:szCs w:val="24"/>
        </w:rPr>
        <w:lastRenderedPageBreak/>
        <w:t>2</w:t>
      </w:r>
      <w:r w:rsidR="001242CF" w:rsidRPr="001242CF">
        <w:rPr>
          <w:w w:val="107"/>
          <w:sz w:val="24"/>
          <w:szCs w:val="24"/>
        </w:rPr>
        <w:t>.</w:t>
      </w:r>
      <w:r w:rsidR="001242CF" w:rsidRPr="003946BA">
        <w:rPr>
          <w:i/>
          <w:iCs/>
          <w:w w:val="107"/>
          <w:sz w:val="24"/>
          <w:szCs w:val="24"/>
        </w:rPr>
        <w:t>Sleeping rooms</w:t>
      </w:r>
      <w:r w:rsidR="001242CF" w:rsidRPr="001242CF">
        <w:rPr>
          <w:w w:val="107"/>
          <w:sz w:val="24"/>
          <w:szCs w:val="24"/>
        </w:rPr>
        <w:t>. All sleeping rooms shall meet the minimum requirements of the Florida Building Code.</w:t>
      </w:r>
    </w:p>
    <w:p w14:paraId="19B6F870" w14:textId="77777777" w:rsidR="00AE7DDB" w:rsidRDefault="00394DCB" w:rsidP="001242CF">
      <w:pPr>
        <w:pStyle w:val="ListParagraph"/>
        <w:spacing w:before="184"/>
        <w:ind w:left="1080" w:right="10"/>
        <w:jc w:val="both"/>
        <w:rPr>
          <w:w w:val="107"/>
          <w:sz w:val="24"/>
          <w:szCs w:val="24"/>
        </w:rPr>
      </w:pPr>
      <w:r>
        <w:rPr>
          <w:w w:val="107"/>
          <w:sz w:val="24"/>
          <w:szCs w:val="24"/>
        </w:rPr>
        <w:t>3</w:t>
      </w:r>
      <w:r w:rsidR="001242CF" w:rsidRPr="001242CF">
        <w:rPr>
          <w:w w:val="107"/>
          <w:sz w:val="24"/>
          <w:szCs w:val="24"/>
        </w:rPr>
        <w:t>.</w:t>
      </w:r>
      <w:r w:rsidR="001242CF" w:rsidRPr="00AE7DDB">
        <w:rPr>
          <w:i/>
          <w:iCs/>
          <w:w w:val="107"/>
          <w:sz w:val="24"/>
          <w:szCs w:val="24"/>
        </w:rPr>
        <w:t>Smoke and carbon monoxide (CO) detection and notification system</w:t>
      </w:r>
      <w:r w:rsidR="001242CF" w:rsidRPr="001242CF">
        <w:rPr>
          <w:w w:val="107"/>
          <w:sz w:val="24"/>
          <w:szCs w:val="24"/>
        </w:rPr>
        <w:t xml:space="preserve">. If an interconnected and hard-wired smoke and carbon monoxide (CO) detection and notification system is not in place within the vacation rental unit, then an interconnected, hard-wired smoke alarm and carbon monoxide (CO) alarm system shall be required to be installed and maintained on a continuing basis consistent with the requirements of Section R314, Smoke Alarms, and Section R315, Carbon Monoxide Alarms, of the Florida Building Code — Residential. A </w:t>
      </w:r>
      <w:proofErr w:type="gramStart"/>
      <w:r w:rsidR="001242CF" w:rsidRPr="001242CF">
        <w:rPr>
          <w:w w:val="107"/>
          <w:sz w:val="24"/>
          <w:szCs w:val="24"/>
        </w:rPr>
        <w:t>10 year</w:t>
      </w:r>
      <w:proofErr w:type="gramEnd"/>
      <w:r w:rsidR="001242CF" w:rsidRPr="001242CF">
        <w:rPr>
          <w:w w:val="107"/>
          <w:sz w:val="24"/>
          <w:szCs w:val="24"/>
        </w:rPr>
        <w:t xml:space="preserve"> lithium battery smoke alarm may be used in lieu of a hardwired smoke alarm. Smoke alarms shall be installed in all sleeping rooms and one of every level of the dwelling per NFPA1-24.3.4.1.1.</w:t>
      </w:r>
    </w:p>
    <w:p w14:paraId="18B472CD" w14:textId="3C537495" w:rsidR="00421D95" w:rsidRDefault="005C712E" w:rsidP="001242CF">
      <w:pPr>
        <w:pStyle w:val="ListParagraph"/>
        <w:spacing w:before="184"/>
        <w:ind w:left="1080" w:right="10"/>
        <w:jc w:val="both"/>
        <w:rPr>
          <w:w w:val="107"/>
          <w:sz w:val="24"/>
          <w:szCs w:val="24"/>
        </w:rPr>
      </w:pPr>
      <w:r>
        <w:rPr>
          <w:w w:val="107"/>
          <w:sz w:val="24"/>
          <w:szCs w:val="24"/>
        </w:rPr>
        <w:t>4</w:t>
      </w:r>
      <w:r w:rsidR="001242CF" w:rsidRPr="001242CF">
        <w:rPr>
          <w:w w:val="107"/>
          <w:sz w:val="24"/>
          <w:szCs w:val="24"/>
        </w:rPr>
        <w:t>.</w:t>
      </w:r>
      <w:r w:rsidR="001242CF" w:rsidRPr="00AE7DDB">
        <w:rPr>
          <w:i/>
          <w:iCs/>
          <w:w w:val="107"/>
          <w:sz w:val="24"/>
          <w:szCs w:val="24"/>
        </w:rPr>
        <w:t>Fire extinguisher</w:t>
      </w:r>
      <w:r w:rsidR="001242CF" w:rsidRPr="001242CF">
        <w:rPr>
          <w:w w:val="107"/>
          <w:sz w:val="24"/>
          <w:szCs w:val="24"/>
        </w:rPr>
        <w:t xml:space="preserve">. A portable, multi-purpose dry chemical 2A:10B:C fire extinguisher shall be installed, </w:t>
      </w:r>
      <w:proofErr w:type="gramStart"/>
      <w:r w:rsidR="001242CF" w:rsidRPr="001242CF">
        <w:rPr>
          <w:w w:val="107"/>
          <w:sz w:val="24"/>
          <w:szCs w:val="24"/>
        </w:rPr>
        <w:t>inspected</w:t>
      </w:r>
      <w:proofErr w:type="gramEnd"/>
      <w:r w:rsidR="001242CF" w:rsidRPr="001242CF">
        <w:rPr>
          <w:w w:val="107"/>
          <w:sz w:val="24"/>
          <w:szCs w:val="24"/>
        </w:rPr>
        <w:t xml:space="preserve"> and maintained in accordance with NFPA 10 on each floor/level of the unit. The extinguisher(s) shall be installed on the wall in an open common area or in an enclosed space with appropriate markings visibly showing the location.</w:t>
      </w:r>
    </w:p>
    <w:p w14:paraId="19C18528" w14:textId="327E8F0C" w:rsidR="00421D95" w:rsidRDefault="005C712E" w:rsidP="001242CF">
      <w:pPr>
        <w:pStyle w:val="ListParagraph"/>
        <w:spacing w:before="184"/>
        <w:ind w:left="1080" w:right="10"/>
        <w:jc w:val="both"/>
        <w:rPr>
          <w:w w:val="107"/>
          <w:sz w:val="24"/>
          <w:szCs w:val="24"/>
        </w:rPr>
      </w:pPr>
      <w:r>
        <w:rPr>
          <w:w w:val="107"/>
          <w:sz w:val="24"/>
          <w:szCs w:val="24"/>
        </w:rPr>
        <w:t>5</w:t>
      </w:r>
      <w:r w:rsidR="001242CF" w:rsidRPr="001242CF">
        <w:rPr>
          <w:w w:val="107"/>
          <w:sz w:val="24"/>
          <w:szCs w:val="24"/>
        </w:rPr>
        <w:t>.</w:t>
      </w:r>
      <w:r w:rsidR="001242CF" w:rsidRPr="00421D95">
        <w:rPr>
          <w:i/>
          <w:iCs/>
          <w:w w:val="107"/>
          <w:sz w:val="24"/>
          <w:szCs w:val="24"/>
        </w:rPr>
        <w:t>Emergency contact/responsible party placard</w:t>
      </w:r>
      <w:r w:rsidR="001242CF" w:rsidRPr="001242CF">
        <w:rPr>
          <w:w w:val="107"/>
          <w:sz w:val="24"/>
          <w:szCs w:val="24"/>
        </w:rPr>
        <w:t>. An emergency contact/responsible party placard shall be mounted on the wall inside the front door. Information on the emergency contact/responsible party placard shall include, but not be limited to, the name of the emergency contact person/responsible party and a telephone number that is accessible twenty-four (24) hours a day seven (7) days a week.</w:t>
      </w:r>
    </w:p>
    <w:p w14:paraId="2B58B746" w14:textId="60BFD96C" w:rsidR="00176E14" w:rsidRDefault="005C712E" w:rsidP="001242CF">
      <w:pPr>
        <w:pStyle w:val="ListParagraph"/>
        <w:spacing w:before="184"/>
        <w:ind w:left="1080" w:right="10"/>
        <w:jc w:val="both"/>
        <w:rPr>
          <w:w w:val="107"/>
          <w:sz w:val="24"/>
          <w:szCs w:val="24"/>
        </w:rPr>
      </w:pPr>
      <w:r>
        <w:rPr>
          <w:w w:val="107"/>
          <w:sz w:val="24"/>
          <w:szCs w:val="24"/>
        </w:rPr>
        <w:t>6</w:t>
      </w:r>
      <w:r w:rsidR="001242CF" w:rsidRPr="001242CF">
        <w:rPr>
          <w:w w:val="107"/>
          <w:sz w:val="24"/>
          <w:szCs w:val="24"/>
        </w:rPr>
        <w:t>.</w:t>
      </w:r>
      <w:r w:rsidR="001242CF" w:rsidRPr="00421D95">
        <w:rPr>
          <w:i/>
          <w:iCs/>
          <w:w w:val="107"/>
          <w:sz w:val="24"/>
          <w:szCs w:val="24"/>
        </w:rPr>
        <w:t>Public safety contact placard</w:t>
      </w:r>
      <w:r w:rsidR="001242CF" w:rsidRPr="001242CF">
        <w:rPr>
          <w:w w:val="107"/>
          <w:sz w:val="24"/>
          <w:szCs w:val="24"/>
        </w:rPr>
        <w:t xml:space="preserve">. A placard containing the </w:t>
      </w:r>
      <w:r w:rsidR="00DC549C">
        <w:rPr>
          <w:w w:val="107"/>
          <w:sz w:val="24"/>
          <w:szCs w:val="24"/>
        </w:rPr>
        <w:t>closest</w:t>
      </w:r>
      <w:r w:rsidR="001242CF" w:rsidRPr="001242CF">
        <w:rPr>
          <w:w w:val="107"/>
          <w:sz w:val="24"/>
          <w:szCs w:val="24"/>
        </w:rPr>
        <w:t xml:space="preserve"> police and fire department names, and their emergency and non-emergency phone numbers shall be mounted on the wall inside the front door.</w:t>
      </w:r>
    </w:p>
    <w:p w14:paraId="7EC5007C" w14:textId="77777777" w:rsidR="00C53BE2" w:rsidRDefault="001242CF" w:rsidP="001242CF">
      <w:pPr>
        <w:pStyle w:val="ListParagraph"/>
        <w:spacing w:before="184"/>
        <w:ind w:left="1080" w:right="10"/>
        <w:jc w:val="both"/>
        <w:rPr>
          <w:w w:val="107"/>
          <w:sz w:val="24"/>
          <w:szCs w:val="24"/>
        </w:rPr>
      </w:pPr>
      <w:r w:rsidRPr="001242CF">
        <w:rPr>
          <w:w w:val="107"/>
          <w:sz w:val="24"/>
          <w:szCs w:val="24"/>
        </w:rPr>
        <w:t>(</w:t>
      </w:r>
      <w:r w:rsidR="00176E14">
        <w:rPr>
          <w:w w:val="107"/>
          <w:sz w:val="24"/>
          <w:szCs w:val="24"/>
        </w:rPr>
        <w:t>B</w:t>
      </w:r>
      <w:r w:rsidRPr="001242CF">
        <w:rPr>
          <w:w w:val="107"/>
          <w:sz w:val="24"/>
          <w:szCs w:val="24"/>
        </w:rPr>
        <w:t>)</w:t>
      </w:r>
      <w:r w:rsidR="00421D95">
        <w:rPr>
          <w:w w:val="107"/>
          <w:sz w:val="24"/>
          <w:szCs w:val="24"/>
        </w:rPr>
        <w:tab/>
      </w:r>
      <w:r w:rsidRPr="00B82178">
        <w:rPr>
          <w:i/>
          <w:iCs/>
          <w:w w:val="107"/>
          <w:sz w:val="24"/>
          <w:szCs w:val="24"/>
        </w:rPr>
        <w:t>Maximum occupancy</w:t>
      </w:r>
      <w:r w:rsidRPr="001242CF">
        <w:rPr>
          <w:w w:val="107"/>
          <w:sz w:val="24"/>
          <w:szCs w:val="24"/>
        </w:rPr>
        <w:t xml:space="preserve">. The following specific site considerations in subsections </w:t>
      </w:r>
      <w:r w:rsidR="00B82178">
        <w:rPr>
          <w:w w:val="107"/>
          <w:sz w:val="24"/>
          <w:szCs w:val="24"/>
        </w:rPr>
        <w:t>1</w:t>
      </w:r>
      <w:r w:rsidRPr="001242CF">
        <w:rPr>
          <w:w w:val="107"/>
          <w:sz w:val="24"/>
          <w:szCs w:val="24"/>
        </w:rPr>
        <w:t xml:space="preserve">. and </w:t>
      </w:r>
      <w:r w:rsidR="00B82178">
        <w:rPr>
          <w:w w:val="107"/>
          <w:sz w:val="24"/>
          <w:szCs w:val="24"/>
        </w:rPr>
        <w:t>2</w:t>
      </w:r>
      <w:r w:rsidRPr="001242CF">
        <w:rPr>
          <w:w w:val="107"/>
          <w:sz w:val="24"/>
          <w:szCs w:val="24"/>
        </w:rPr>
        <w:t>. shall limit any vacation rental occupancy to whichever is less:</w:t>
      </w:r>
    </w:p>
    <w:p w14:paraId="217CB16D" w14:textId="77777777" w:rsidR="00C53BE2" w:rsidRDefault="00B82178" w:rsidP="001242CF">
      <w:pPr>
        <w:pStyle w:val="ListParagraph"/>
        <w:spacing w:before="184"/>
        <w:ind w:left="1080" w:right="10"/>
        <w:jc w:val="both"/>
        <w:rPr>
          <w:w w:val="107"/>
          <w:sz w:val="24"/>
          <w:szCs w:val="24"/>
        </w:rPr>
      </w:pPr>
      <w:r>
        <w:rPr>
          <w:w w:val="107"/>
          <w:sz w:val="24"/>
          <w:szCs w:val="24"/>
        </w:rPr>
        <w:t>1</w:t>
      </w:r>
      <w:r w:rsidR="001242CF" w:rsidRPr="001242CF">
        <w:rPr>
          <w:w w:val="107"/>
          <w:sz w:val="24"/>
          <w:szCs w:val="24"/>
        </w:rPr>
        <w:t xml:space="preserve">.The maximum number of transient occupants authorized to stay overnight at any vacation rental shall be limited to two (2) persons per sleeping room as defined under the Florida Building Code, plus two (2) additional persons that may sleep in a common area; </w:t>
      </w:r>
      <w:r w:rsidR="00C53BE2">
        <w:rPr>
          <w:w w:val="107"/>
          <w:sz w:val="24"/>
          <w:szCs w:val="24"/>
        </w:rPr>
        <w:t xml:space="preserve">OR </w:t>
      </w:r>
    </w:p>
    <w:p w14:paraId="77C32F51" w14:textId="66B0A37C" w:rsidR="00176E14" w:rsidRDefault="00C53BE2" w:rsidP="001242CF">
      <w:pPr>
        <w:pStyle w:val="ListParagraph"/>
        <w:spacing w:before="184"/>
        <w:ind w:left="1080" w:right="10"/>
        <w:jc w:val="both"/>
        <w:rPr>
          <w:w w:val="107"/>
          <w:sz w:val="24"/>
          <w:szCs w:val="24"/>
        </w:rPr>
      </w:pPr>
      <w:r>
        <w:rPr>
          <w:w w:val="107"/>
          <w:sz w:val="24"/>
          <w:szCs w:val="24"/>
        </w:rPr>
        <w:t>2</w:t>
      </w:r>
      <w:r w:rsidR="001242CF" w:rsidRPr="001242CF">
        <w:rPr>
          <w:w w:val="107"/>
          <w:sz w:val="24"/>
          <w:szCs w:val="24"/>
        </w:rPr>
        <w:t>.The maximum number of persons allowed to gather at a vacation rental shall not exceed one and one-half (1½) times the maximum occupants as shown on the certificate of compliance, and in no event shall a gathering exceed twenty (20) persons on any given property.</w:t>
      </w:r>
    </w:p>
    <w:p w14:paraId="5FDC0223" w14:textId="3247F135" w:rsidR="00176E14" w:rsidRDefault="001242CF" w:rsidP="001242CF">
      <w:pPr>
        <w:pStyle w:val="ListParagraph"/>
        <w:spacing w:before="184"/>
        <w:ind w:left="1080" w:right="10"/>
        <w:jc w:val="both"/>
        <w:rPr>
          <w:w w:val="107"/>
          <w:sz w:val="24"/>
          <w:szCs w:val="24"/>
        </w:rPr>
      </w:pPr>
      <w:r w:rsidRPr="001242CF">
        <w:rPr>
          <w:w w:val="107"/>
          <w:sz w:val="24"/>
          <w:szCs w:val="24"/>
        </w:rPr>
        <w:t>(</w:t>
      </w:r>
      <w:r w:rsidR="00176E14">
        <w:rPr>
          <w:w w:val="107"/>
          <w:sz w:val="24"/>
          <w:szCs w:val="24"/>
        </w:rPr>
        <w:t>C</w:t>
      </w:r>
      <w:r w:rsidRPr="001242CF">
        <w:rPr>
          <w:w w:val="107"/>
          <w:sz w:val="24"/>
          <w:szCs w:val="24"/>
        </w:rPr>
        <w:t>)</w:t>
      </w:r>
      <w:r w:rsidRPr="00DA2F66">
        <w:rPr>
          <w:i/>
          <w:iCs/>
          <w:w w:val="107"/>
          <w:sz w:val="24"/>
          <w:szCs w:val="24"/>
        </w:rPr>
        <w:t>Solid waste handling and containment</w:t>
      </w:r>
      <w:r w:rsidRPr="001242CF">
        <w:rPr>
          <w:w w:val="107"/>
          <w:sz w:val="24"/>
          <w:szCs w:val="24"/>
        </w:rPr>
        <w:t xml:space="preserve">. For purposes of this section, no solid waste container shall be placed at curbside for pickup before 6:00 p.m. on the day prior to </w:t>
      </w:r>
      <w:proofErr w:type="spellStart"/>
      <w:proofErr w:type="gramStart"/>
      <w:r w:rsidRPr="001242CF">
        <w:rPr>
          <w:w w:val="107"/>
          <w:sz w:val="24"/>
          <w:szCs w:val="24"/>
        </w:rPr>
        <w:t>pickup</w:t>
      </w:r>
      <w:proofErr w:type="spellEnd"/>
      <w:r w:rsidRPr="001242CF">
        <w:rPr>
          <w:w w:val="107"/>
          <w:sz w:val="24"/>
          <w:szCs w:val="24"/>
        </w:rPr>
        <w:t>, and</w:t>
      </w:r>
      <w:proofErr w:type="gramEnd"/>
      <w:r w:rsidRPr="001242CF">
        <w:rPr>
          <w:w w:val="107"/>
          <w:sz w:val="24"/>
          <w:szCs w:val="24"/>
        </w:rPr>
        <w:t xml:space="preserve"> be removed from curbside no later than midnight the day of pickup.</w:t>
      </w:r>
    </w:p>
    <w:p w14:paraId="4F06888F" w14:textId="310AC76C" w:rsidR="00176E14" w:rsidRDefault="001242CF" w:rsidP="001242CF">
      <w:pPr>
        <w:pStyle w:val="ListParagraph"/>
        <w:spacing w:before="184"/>
        <w:ind w:left="1080" w:right="10"/>
        <w:jc w:val="both"/>
        <w:rPr>
          <w:w w:val="107"/>
          <w:sz w:val="24"/>
          <w:szCs w:val="24"/>
        </w:rPr>
      </w:pPr>
      <w:r w:rsidRPr="001242CF">
        <w:rPr>
          <w:w w:val="107"/>
          <w:sz w:val="24"/>
          <w:szCs w:val="24"/>
        </w:rPr>
        <w:t>(</w:t>
      </w:r>
      <w:r w:rsidR="00BC6F9C">
        <w:rPr>
          <w:w w:val="107"/>
          <w:sz w:val="24"/>
          <w:szCs w:val="24"/>
        </w:rPr>
        <w:t>D</w:t>
      </w:r>
      <w:r w:rsidRPr="001242CF">
        <w:rPr>
          <w:w w:val="107"/>
          <w:sz w:val="24"/>
          <w:szCs w:val="24"/>
        </w:rPr>
        <w:t xml:space="preserve">)Minimum vacation rental/lease agreement wording. The vacation rental/lease agreement shall contain the minimum </w:t>
      </w:r>
      <w:r w:rsidR="00F87E53">
        <w:rPr>
          <w:w w:val="107"/>
          <w:sz w:val="24"/>
          <w:szCs w:val="24"/>
        </w:rPr>
        <w:t xml:space="preserve">standards </w:t>
      </w:r>
      <w:r w:rsidRPr="001242CF">
        <w:rPr>
          <w:w w:val="107"/>
          <w:sz w:val="24"/>
          <w:szCs w:val="24"/>
        </w:rPr>
        <w:t>information</w:t>
      </w:r>
      <w:r w:rsidR="00F87E53">
        <w:rPr>
          <w:w w:val="107"/>
          <w:sz w:val="24"/>
          <w:szCs w:val="24"/>
        </w:rPr>
        <w:t xml:space="preserve"> set forth in this section</w:t>
      </w:r>
      <w:r w:rsidRPr="001242CF">
        <w:rPr>
          <w:w w:val="107"/>
          <w:sz w:val="24"/>
          <w:szCs w:val="24"/>
        </w:rPr>
        <w:t>.</w:t>
      </w:r>
    </w:p>
    <w:p w14:paraId="65F3700F" w14:textId="777EA51E" w:rsidR="00176E14" w:rsidRDefault="001242CF" w:rsidP="001242CF">
      <w:pPr>
        <w:pStyle w:val="ListParagraph"/>
        <w:spacing w:before="184"/>
        <w:ind w:left="1080" w:right="10"/>
        <w:jc w:val="both"/>
        <w:rPr>
          <w:w w:val="107"/>
          <w:sz w:val="24"/>
          <w:szCs w:val="24"/>
        </w:rPr>
      </w:pPr>
      <w:r w:rsidRPr="001242CF">
        <w:rPr>
          <w:w w:val="107"/>
          <w:sz w:val="24"/>
          <w:szCs w:val="24"/>
        </w:rPr>
        <w:t>(</w:t>
      </w:r>
      <w:r w:rsidR="00BC6F9C">
        <w:rPr>
          <w:w w:val="107"/>
          <w:sz w:val="24"/>
          <w:szCs w:val="24"/>
        </w:rPr>
        <w:t>E</w:t>
      </w:r>
      <w:r w:rsidRPr="001242CF">
        <w:rPr>
          <w:w w:val="107"/>
          <w:sz w:val="24"/>
          <w:szCs w:val="24"/>
        </w:rPr>
        <w:t xml:space="preserve">)Minimum vacation rental lessee information. The vacation rental lessee shall be provided with a copy of the information required in </w:t>
      </w:r>
      <w:r w:rsidR="00477D7F">
        <w:rPr>
          <w:w w:val="107"/>
          <w:sz w:val="24"/>
          <w:szCs w:val="24"/>
        </w:rPr>
        <w:t>th</w:t>
      </w:r>
      <w:r w:rsidR="009348DB">
        <w:rPr>
          <w:w w:val="107"/>
          <w:sz w:val="24"/>
          <w:szCs w:val="24"/>
        </w:rPr>
        <w:t>is</w:t>
      </w:r>
      <w:r w:rsidR="00477D7F">
        <w:rPr>
          <w:w w:val="107"/>
          <w:sz w:val="24"/>
          <w:szCs w:val="24"/>
        </w:rPr>
        <w:t xml:space="preserve"> section </w:t>
      </w:r>
      <w:r w:rsidR="009348DB">
        <w:rPr>
          <w:w w:val="107"/>
          <w:sz w:val="24"/>
          <w:szCs w:val="24"/>
        </w:rPr>
        <w:t>regarding minimu</w:t>
      </w:r>
      <w:r w:rsidR="003E5C46">
        <w:rPr>
          <w:w w:val="107"/>
          <w:sz w:val="24"/>
          <w:szCs w:val="24"/>
        </w:rPr>
        <w:t>m standards.</w:t>
      </w:r>
    </w:p>
    <w:p w14:paraId="448A9335" w14:textId="7B4C972C" w:rsidR="00176E14" w:rsidRDefault="001242CF" w:rsidP="001242CF">
      <w:pPr>
        <w:pStyle w:val="ListParagraph"/>
        <w:spacing w:before="184"/>
        <w:ind w:left="1080" w:right="10"/>
        <w:jc w:val="both"/>
        <w:rPr>
          <w:w w:val="107"/>
          <w:sz w:val="24"/>
          <w:szCs w:val="24"/>
        </w:rPr>
      </w:pPr>
      <w:r w:rsidRPr="001242CF">
        <w:rPr>
          <w:w w:val="107"/>
          <w:sz w:val="24"/>
          <w:szCs w:val="24"/>
        </w:rPr>
        <w:lastRenderedPageBreak/>
        <w:t>(</w:t>
      </w:r>
      <w:r w:rsidR="00C27B5B">
        <w:rPr>
          <w:w w:val="107"/>
          <w:sz w:val="24"/>
          <w:szCs w:val="24"/>
        </w:rPr>
        <w:t>F</w:t>
      </w:r>
      <w:r w:rsidRPr="001242CF">
        <w:rPr>
          <w:w w:val="107"/>
          <w:sz w:val="24"/>
          <w:szCs w:val="24"/>
        </w:rPr>
        <w:t>)Advertising. Any advertising of the vacation rental unit shall conform to information included in the vacation rental certificate of compliance and the property's approval, particularly as this pertains to maximum occupancy.</w:t>
      </w:r>
    </w:p>
    <w:p w14:paraId="374EF612" w14:textId="5EF23814" w:rsidR="00176E14" w:rsidRDefault="001242CF" w:rsidP="001242CF">
      <w:pPr>
        <w:pStyle w:val="ListParagraph"/>
        <w:spacing w:before="184"/>
        <w:ind w:left="1080" w:right="10"/>
        <w:jc w:val="both"/>
        <w:rPr>
          <w:w w:val="107"/>
          <w:sz w:val="24"/>
          <w:szCs w:val="24"/>
        </w:rPr>
      </w:pPr>
      <w:r w:rsidRPr="001242CF">
        <w:rPr>
          <w:w w:val="107"/>
          <w:sz w:val="24"/>
          <w:szCs w:val="24"/>
        </w:rPr>
        <w:t>(</w:t>
      </w:r>
      <w:r w:rsidR="00C27B5B">
        <w:rPr>
          <w:w w:val="107"/>
          <w:sz w:val="24"/>
          <w:szCs w:val="24"/>
        </w:rPr>
        <w:t>G</w:t>
      </w:r>
      <w:r w:rsidRPr="001242CF">
        <w:rPr>
          <w:w w:val="107"/>
          <w:sz w:val="24"/>
          <w:szCs w:val="24"/>
        </w:rPr>
        <w:t xml:space="preserve">)Posting of certificate of compliance. The certificate of compliance shall be posted on the back of or next to the main entrance door and shall include at a minimum the name, </w:t>
      </w:r>
      <w:proofErr w:type="gramStart"/>
      <w:r w:rsidRPr="001242CF">
        <w:rPr>
          <w:w w:val="107"/>
          <w:sz w:val="24"/>
          <w:szCs w:val="24"/>
        </w:rPr>
        <w:t>address</w:t>
      </w:r>
      <w:proofErr w:type="gramEnd"/>
      <w:r w:rsidRPr="001242CF">
        <w:rPr>
          <w:w w:val="107"/>
          <w:sz w:val="24"/>
          <w:szCs w:val="24"/>
        </w:rPr>
        <w:t xml:space="preserve"> and phone number of the responsible party.</w:t>
      </w:r>
    </w:p>
    <w:p w14:paraId="04F78FA8" w14:textId="724F41D0" w:rsidR="00442D26" w:rsidRDefault="001242CF" w:rsidP="001242CF">
      <w:pPr>
        <w:pStyle w:val="ListParagraph"/>
        <w:spacing w:before="184"/>
        <w:ind w:left="1080" w:right="10"/>
        <w:jc w:val="both"/>
        <w:rPr>
          <w:w w:val="107"/>
          <w:sz w:val="24"/>
          <w:szCs w:val="24"/>
        </w:rPr>
      </w:pPr>
      <w:r w:rsidRPr="001242CF">
        <w:rPr>
          <w:w w:val="107"/>
          <w:sz w:val="24"/>
          <w:szCs w:val="24"/>
        </w:rPr>
        <w:t>(</w:t>
      </w:r>
      <w:r w:rsidR="00C27B5B">
        <w:rPr>
          <w:w w:val="107"/>
          <w:sz w:val="24"/>
          <w:szCs w:val="24"/>
        </w:rPr>
        <w:t>H</w:t>
      </w:r>
      <w:r w:rsidRPr="001242CF">
        <w:rPr>
          <w:w w:val="107"/>
          <w:sz w:val="24"/>
          <w:szCs w:val="24"/>
        </w:rPr>
        <w:t>)Video and audio surveillance. If video and/or audio surveillance systems are used, notice shall be posted at minimum on the wall inside the front door. Video and/or audio surveillance systems are prohibited in areas of a rental where one would reasonably expect there to be privacy. These areas include, but are not limited to, bedrooms, bathrooms, closets, and showers.</w:t>
      </w:r>
    </w:p>
    <w:p w14:paraId="231247E0" w14:textId="77777777" w:rsidR="000C7B8A" w:rsidRDefault="000C7B8A" w:rsidP="001242CF">
      <w:pPr>
        <w:pStyle w:val="ListParagraph"/>
        <w:spacing w:before="184"/>
        <w:ind w:left="1080" w:right="10"/>
        <w:jc w:val="both"/>
        <w:rPr>
          <w:w w:val="107"/>
          <w:sz w:val="24"/>
          <w:szCs w:val="24"/>
        </w:rPr>
      </w:pPr>
    </w:p>
    <w:p w14:paraId="7ABDD159" w14:textId="376D1A23" w:rsidR="006E4ED3" w:rsidRDefault="005D73A5" w:rsidP="006C618A">
      <w:pPr>
        <w:pStyle w:val="ListParagraph"/>
        <w:numPr>
          <w:ilvl w:val="0"/>
          <w:numId w:val="4"/>
        </w:numPr>
        <w:spacing w:before="184"/>
        <w:ind w:right="10"/>
        <w:jc w:val="both"/>
        <w:rPr>
          <w:w w:val="107"/>
          <w:sz w:val="24"/>
          <w:szCs w:val="24"/>
        </w:rPr>
      </w:pPr>
      <w:r>
        <w:rPr>
          <w:w w:val="107"/>
          <w:sz w:val="24"/>
          <w:szCs w:val="24"/>
        </w:rPr>
        <w:t>Inspections</w:t>
      </w:r>
      <w:r w:rsidR="0071503A">
        <w:rPr>
          <w:w w:val="107"/>
          <w:sz w:val="24"/>
          <w:szCs w:val="24"/>
        </w:rPr>
        <w:t xml:space="preserve"> and Compliance</w:t>
      </w:r>
      <w:r w:rsidR="00442D26">
        <w:rPr>
          <w:w w:val="107"/>
          <w:sz w:val="24"/>
          <w:szCs w:val="24"/>
        </w:rPr>
        <w:t xml:space="preserve">.  </w:t>
      </w:r>
    </w:p>
    <w:p w14:paraId="29482F75" w14:textId="442E4D64" w:rsidR="007B7A0F" w:rsidRDefault="00A65758" w:rsidP="006E4ED3">
      <w:pPr>
        <w:pStyle w:val="ListParagraph"/>
        <w:spacing w:before="184"/>
        <w:ind w:left="1080" w:right="10"/>
        <w:jc w:val="both"/>
        <w:rPr>
          <w:w w:val="107"/>
          <w:sz w:val="24"/>
          <w:szCs w:val="24"/>
        </w:rPr>
      </w:pPr>
      <w:r w:rsidRPr="00A65758">
        <w:rPr>
          <w:w w:val="107"/>
          <w:sz w:val="24"/>
          <w:szCs w:val="24"/>
        </w:rPr>
        <w:t>(</w:t>
      </w:r>
      <w:r w:rsidR="006E4ED3">
        <w:rPr>
          <w:w w:val="107"/>
          <w:sz w:val="24"/>
          <w:szCs w:val="24"/>
        </w:rPr>
        <w:t>A</w:t>
      </w:r>
      <w:r w:rsidRPr="00A65758">
        <w:rPr>
          <w:w w:val="107"/>
          <w:sz w:val="24"/>
          <w:szCs w:val="24"/>
        </w:rPr>
        <w:t xml:space="preserve">)An inspection of the dwelling unit for compliance with this section </w:t>
      </w:r>
      <w:r w:rsidR="006E4ED3">
        <w:rPr>
          <w:w w:val="107"/>
          <w:sz w:val="24"/>
          <w:szCs w:val="24"/>
        </w:rPr>
        <w:t>may be</w:t>
      </w:r>
      <w:r w:rsidRPr="00A65758">
        <w:rPr>
          <w:w w:val="107"/>
          <w:sz w:val="24"/>
          <w:szCs w:val="24"/>
        </w:rPr>
        <w:t xml:space="preserve"> required prior to issuance of an initial vacation rental certificate of compliance</w:t>
      </w:r>
      <w:r w:rsidR="00D625F8">
        <w:rPr>
          <w:w w:val="107"/>
          <w:sz w:val="24"/>
          <w:szCs w:val="24"/>
        </w:rPr>
        <w:t xml:space="preserve"> or at any time subsequent thereto</w:t>
      </w:r>
      <w:r w:rsidRPr="00A65758">
        <w:rPr>
          <w:w w:val="107"/>
          <w:sz w:val="24"/>
          <w:szCs w:val="24"/>
        </w:rPr>
        <w:t>.</w:t>
      </w:r>
    </w:p>
    <w:p w14:paraId="244D9335" w14:textId="3F5BC0EE" w:rsidR="007B7A0F" w:rsidRDefault="00A65758" w:rsidP="006E4ED3">
      <w:pPr>
        <w:pStyle w:val="ListParagraph"/>
        <w:spacing w:before="184"/>
        <w:ind w:left="1080" w:right="10"/>
        <w:jc w:val="both"/>
        <w:rPr>
          <w:w w:val="107"/>
          <w:sz w:val="24"/>
          <w:szCs w:val="24"/>
        </w:rPr>
      </w:pPr>
      <w:r w:rsidRPr="00A65758">
        <w:rPr>
          <w:w w:val="107"/>
          <w:sz w:val="24"/>
          <w:szCs w:val="24"/>
        </w:rPr>
        <w:t>(</w:t>
      </w:r>
      <w:r w:rsidR="007B7A0F">
        <w:rPr>
          <w:w w:val="107"/>
          <w:sz w:val="24"/>
          <w:szCs w:val="24"/>
        </w:rPr>
        <w:t>B</w:t>
      </w:r>
      <w:r w:rsidRPr="00A65758">
        <w:rPr>
          <w:w w:val="107"/>
          <w:sz w:val="24"/>
          <w:szCs w:val="24"/>
        </w:rPr>
        <w:t>)</w:t>
      </w:r>
      <w:r w:rsidR="00E739B0">
        <w:rPr>
          <w:w w:val="107"/>
          <w:sz w:val="24"/>
          <w:szCs w:val="24"/>
        </w:rPr>
        <w:t xml:space="preserve"> </w:t>
      </w:r>
      <w:r w:rsidRPr="00A65758">
        <w:rPr>
          <w:w w:val="107"/>
          <w:sz w:val="24"/>
          <w:szCs w:val="24"/>
        </w:rPr>
        <w:t>Once issued, a vacation rental unit must be properly maintained in accordance with the vacation rental standards required herein.</w:t>
      </w:r>
    </w:p>
    <w:p w14:paraId="46DAA8DC" w14:textId="7014E575" w:rsidR="002D531A" w:rsidRDefault="00A65758" w:rsidP="006E4ED3">
      <w:pPr>
        <w:pStyle w:val="ListParagraph"/>
        <w:spacing w:before="184"/>
        <w:ind w:left="1080" w:right="10"/>
        <w:jc w:val="both"/>
        <w:rPr>
          <w:w w:val="107"/>
          <w:sz w:val="24"/>
          <w:szCs w:val="24"/>
        </w:rPr>
      </w:pPr>
      <w:r w:rsidRPr="00A65758">
        <w:rPr>
          <w:w w:val="107"/>
          <w:sz w:val="24"/>
          <w:szCs w:val="24"/>
        </w:rPr>
        <w:t>(</w:t>
      </w:r>
      <w:r w:rsidR="007B7A0F">
        <w:rPr>
          <w:w w:val="107"/>
          <w:sz w:val="24"/>
          <w:szCs w:val="24"/>
        </w:rPr>
        <w:t>C</w:t>
      </w:r>
      <w:r w:rsidRPr="00A65758">
        <w:rPr>
          <w:w w:val="107"/>
          <w:sz w:val="24"/>
          <w:szCs w:val="24"/>
        </w:rPr>
        <w:t>)</w:t>
      </w:r>
      <w:r w:rsidR="007B7A0F">
        <w:rPr>
          <w:w w:val="107"/>
          <w:sz w:val="24"/>
          <w:szCs w:val="24"/>
        </w:rPr>
        <w:t xml:space="preserve">If the </w:t>
      </w:r>
      <w:r w:rsidR="000A40B7">
        <w:rPr>
          <w:w w:val="107"/>
          <w:sz w:val="24"/>
          <w:szCs w:val="24"/>
        </w:rPr>
        <w:t>Village</w:t>
      </w:r>
      <w:r w:rsidR="007B7A0F">
        <w:rPr>
          <w:w w:val="107"/>
          <w:sz w:val="24"/>
          <w:szCs w:val="24"/>
        </w:rPr>
        <w:t xml:space="preserve"> schedules an inspection </w:t>
      </w:r>
      <w:r w:rsidRPr="00A65758">
        <w:rPr>
          <w:w w:val="107"/>
          <w:sz w:val="24"/>
          <w:szCs w:val="24"/>
        </w:rPr>
        <w:t xml:space="preserve">and the responsible party fails to admit the inspector at the scheduled time, the owner shall be charged a "no show" fee in an amount to be determined by resolution of the </w:t>
      </w:r>
      <w:r w:rsidR="003F25BB">
        <w:rPr>
          <w:w w:val="107"/>
          <w:sz w:val="24"/>
          <w:szCs w:val="24"/>
        </w:rPr>
        <w:t xml:space="preserve">Council </w:t>
      </w:r>
      <w:r w:rsidRPr="00A65758">
        <w:rPr>
          <w:w w:val="107"/>
          <w:sz w:val="24"/>
          <w:szCs w:val="24"/>
        </w:rPr>
        <w:t>to cover the inspection expense incurred.</w:t>
      </w:r>
      <w:r w:rsidR="002D531A">
        <w:rPr>
          <w:w w:val="107"/>
          <w:sz w:val="24"/>
          <w:szCs w:val="24"/>
        </w:rPr>
        <w:t xml:space="preserve"> </w:t>
      </w:r>
    </w:p>
    <w:p w14:paraId="51CD3A05" w14:textId="77777777" w:rsidR="00E77E48" w:rsidRDefault="00A65758" w:rsidP="006E4ED3">
      <w:pPr>
        <w:pStyle w:val="ListParagraph"/>
        <w:spacing w:before="184"/>
        <w:ind w:left="1080" w:right="10"/>
        <w:jc w:val="both"/>
        <w:rPr>
          <w:w w:val="107"/>
          <w:sz w:val="24"/>
          <w:szCs w:val="24"/>
        </w:rPr>
      </w:pPr>
      <w:r w:rsidRPr="00A65758">
        <w:rPr>
          <w:w w:val="107"/>
          <w:sz w:val="24"/>
          <w:szCs w:val="24"/>
        </w:rPr>
        <w:t>(</w:t>
      </w:r>
      <w:r w:rsidR="002D531A">
        <w:rPr>
          <w:w w:val="107"/>
          <w:sz w:val="24"/>
          <w:szCs w:val="24"/>
        </w:rPr>
        <w:t>D</w:t>
      </w:r>
      <w:r w:rsidRPr="00A65758">
        <w:rPr>
          <w:w w:val="107"/>
          <w:sz w:val="24"/>
          <w:szCs w:val="24"/>
        </w:rPr>
        <w:t>)If the inspector(s) is denied admittance by the vacation rental responsible party or if the inspector fails in at least three (3) attempts to complete an inspection of the rental unit, the inspector(s) shall provide notice of failure of inspection to the owner to the address shown on the vacation rental registration application.</w:t>
      </w:r>
    </w:p>
    <w:p w14:paraId="1419E2C4" w14:textId="77777777" w:rsidR="000D318A" w:rsidRDefault="000D318A" w:rsidP="000D318A">
      <w:pPr>
        <w:pStyle w:val="ListParagraph"/>
        <w:spacing w:before="184"/>
        <w:ind w:left="1080" w:right="10"/>
        <w:jc w:val="both"/>
        <w:rPr>
          <w:w w:val="107"/>
          <w:sz w:val="24"/>
          <w:szCs w:val="24"/>
        </w:rPr>
      </w:pPr>
    </w:p>
    <w:p w14:paraId="483298B0" w14:textId="56C778A7" w:rsidR="00992130" w:rsidRDefault="00992130" w:rsidP="005C3E2D">
      <w:pPr>
        <w:pStyle w:val="ListParagraph"/>
        <w:numPr>
          <w:ilvl w:val="0"/>
          <w:numId w:val="4"/>
        </w:numPr>
        <w:spacing w:before="184"/>
        <w:ind w:right="10"/>
        <w:jc w:val="both"/>
        <w:rPr>
          <w:w w:val="107"/>
          <w:sz w:val="24"/>
          <w:szCs w:val="24"/>
        </w:rPr>
      </w:pPr>
      <w:r>
        <w:rPr>
          <w:w w:val="107"/>
          <w:sz w:val="24"/>
          <w:szCs w:val="24"/>
        </w:rPr>
        <w:t>Complaints.</w:t>
      </w:r>
      <w:r w:rsidR="003A0152">
        <w:rPr>
          <w:w w:val="107"/>
          <w:sz w:val="24"/>
          <w:szCs w:val="24"/>
        </w:rPr>
        <w:t xml:space="preserve"> </w:t>
      </w:r>
      <w:r w:rsidR="005A1EC5" w:rsidRPr="005A1EC5">
        <w:rPr>
          <w:w w:val="107"/>
          <w:sz w:val="24"/>
          <w:szCs w:val="24"/>
        </w:rPr>
        <w:t xml:space="preserve">Whenever a violation of this </w:t>
      </w:r>
      <w:r w:rsidR="005C5BFD">
        <w:rPr>
          <w:w w:val="107"/>
          <w:sz w:val="24"/>
          <w:szCs w:val="24"/>
        </w:rPr>
        <w:t>Ordinance</w:t>
      </w:r>
      <w:r w:rsidR="005A1EC5" w:rsidRPr="005A1EC5">
        <w:rPr>
          <w:w w:val="107"/>
          <w:sz w:val="24"/>
          <w:szCs w:val="24"/>
        </w:rPr>
        <w:t xml:space="preserve"> occurs, or is alleged to have occurred, any person may file a written complaint</w:t>
      </w:r>
      <w:r w:rsidR="005C5BFD">
        <w:rPr>
          <w:w w:val="107"/>
          <w:sz w:val="24"/>
          <w:szCs w:val="24"/>
        </w:rPr>
        <w:t xml:space="preserve"> with the Villa</w:t>
      </w:r>
      <w:r w:rsidR="005C3E2D">
        <w:rPr>
          <w:w w:val="107"/>
          <w:sz w:val="24"/>
          <w:szCs w:val="24"/>
        </w:rPr>
        <w:t xml:space="preserve">ge.  </w:t>
      </w:r>
    </w:p>
    <w:p w14:paraId="3D6C7117" w14:textId="77777777" w:rsidR="00AC2B78" w:rsidRDefault="00AC2B78" w:rsidP="00AC2B78">
      <w:pPr>
        <w:pStyle w:val="ListParagraph"/>
        <w:spacing w:before="184"/>
        <w:ind w:left="1080" w:right="10"/>
        <w:jc w:val="both"/>
        <w:rPr>
          <w:w w:val="107"/>
          <w:sz w:val="24"/>
          <w:szCs w:val="24"/>
        </w:rPr>
      </w:pPr>
    </w:p>
    <w:p w14:paraId="1DD83473" w14:textId="34E7D926" w:rsidR="00AC2B78" w:rsidRDefault="00AC2B78" w:rsidP="005C3E2D">
      <w:pPr>
        <w:pStyle w:val="ListParagraph"/>
        <w:numPr>
          <w:ilvl w:val="0"/>
          <w:numId w:val="4"/>
        </w:numPr>
        <w:spacing w:before="184"/>
        <w:ind w:right="10"/>
        <w:jc w:val="both"/>
        <w:rPr>
          <w:w w:val="107"/>
          <w:sz w:val="24"/>
          <w:szCs w:val="24"/>
        </w:rPr>
      </w:pPr>
      <w:r>
        <w:rPr>
          <w:w w:val="107"/>
          <w:sz w:val="24"/>
          <w:szCs w:val="24"/>
        </w:rPr>
        <w:t xml:space="preserve">Revocation.  </w:t>
      </w:r>
      <w:r w:rsidR="006130B8" w:rsidRPr="006130B8">
        <w:rPr>
          <w:w w:val="107"/>
          <w:sz w:val="24"/>
          <w:szCs w:val="24"/>
        </w:rPr>
        <w:t xml:space="preserve">Any certificate of compliance issued pursuant to this article may be denied, revoked, or suspended by the </w:t>
      </w:r>
      <w:r w:rsidR="00C624D5">
        <w:rPr>
          <w:w w:val="107"/>
          <w:sz w:val="24"/>
          <w:szCs w:val="24"/>
        </w:rPr>
        <w:t xml:space="preserve">Village </w:t>
      </w:r>
      <w:r w:rsidR="006130B8" w:rsidRPr="006130B8">
        <w:rPr>
          <w:w w:val="107"/>
          <w:sz w:val="24"/>
          <w:szCs w:val="24"/>
        </w:rPr>
        <w:t xml:space="preserve">upon </w:t>
      </w:r>
      <w:r w:rsidR="00C624D5">
        <w:rPr>
          <w:w w:val="107"/>
          <w:sz w:val="24"/>
          <w:szCs w:val="24"/>
        </w:rPr>
        <w:t>a showing</w:t>
      </w:r>
      <w:r w:rsidR="00AD4ACD">
        <w:rPr>
          <w:w w:val="107"/>
          <w:sz w:val="24"/>
          <w:szCs w:val="24"/>
        </w:rPr>
        <w:t xml:space="preserve"> of a violation of any municipal, </w:t>
      </w:r>
      <w:proofErr w:type="gramStart"/>
      <w:r w:rsidR="00AD4ACD">
        <w:rPr>
          <w:w w:val="107"/>
          <w:sz w:val="24"/>
          <w:szCs w:val="24"/>
        </w:rPr>
        <w:t>state</w:t>
      </w:r>
      <w:proofErr w:type="gramEnd"/>
      <w:r w:rsidR="00AD4ACD">
        <w:rPr>
          <w:w w:val="107"/>
          <w:sz w:val="24"/>
          <w:szCs w:val="24"/>
        </w:rPr>
        <w:t xml:space="preserve"> or federal law.  </w:t>
      </w:r>
      <w:r w:rsidR="006130B8" w:rsidRPr="006130B8">
        <w:rPr>
          <w:w w:val="107"/>
          <w:sz w:val="24"/>
          <w:szCs w:val="24"/>
        </w:rPr>
        <w:t>Such denial, revocation or suspension is in addition to any other penalty provided herein.</w:t>
      </w:r>
      <w:r w:rsidR="00AD4ACD">
        <w:rPr>
          <w:w w:val="107"/>
          <w:sz w:val="24"/>
          <w:szCs w:val="24"/>
        </w:rPr>
        <w:t xml:space="preserve">  </w:t>
      </w:r>
      <w:r w:rsidR="009B45FF" w:rsidRPr="009B45FF">
        <w:rPr>
          <w:w w:val="107"/>
          <w:sz w:val="24"/>
          <w:szCs w:val="24"/>
        </w:rPr>
        <w:t>A vacation rental may not provide transient occupancy during any period of suspension of a vacation rental certificate of compliance.</w:t>
      </w:r>
    </w:p>
    <w:p w14:paraId="42BD1125" w14:textId="77777777" w:rsidR="005C3E2D" w:rsidRPr="005C3E2D" w:rsidRDefault="005C3E2D" w:rsidP="005C3E2D">
      <w:pPr>
        <w:pStyle w:val="ListParagraph"/>
        <w:spacing w:before="184"/>
        <w:ind w:left="1080" w:right="10"/>
        <w:jc w:val="both"/>
        <w:rPr>
          <w:w w:val="107"/>
          <w:sz w:val="24"/>
          <w:szCs w:val="24"/>
        </w:rPr>
      </w:pPr>
    </w:p>
    <w:p w14:paraId="3A1BA36B" w14:textId="5D63343B" w:rsidR="000836FB" w:rsidRPr="007C723F" w:rsidRDefault="00E27505" w:rsidP="000836FB">
      <w:pPr>
        <w:spacing w:before="184"/>
        <w:ind w:right="10"/>
        <w:jc w:val="both"/>
        <w:rPr>
          <w:w w:val="107"/>
          <w:sz w:val="24"/>
          <w:szCs w:val="24"/>
        </w:rPr>
      </w:pPr>
      <w:r w:rsidRPr="00DE4F82">
        <w:rPr>
          <w:w w:val="107"/>
          <w:sz w:val="24"/>
          <w:szCs w:val="24"/>
        </w:rPr>
        <w:tab/>
      </w:r>
      <w:r w:rsidRPr="00DE4F82">
        <w:rPr>
          <w:b/>
          <w:bCs/>
          <w:w w:val="107"/>
          <w:sz w:val="24"/>
          <w:szCs w:val="24"/>
          <w:u w:val="single"/>
        </w:rPr>
        <w:t xml:space="preserve">SECTION </w:t>
      </w:r>
      <w:r w:rsidR="00EF6447">
        <w:rPr>
          <w:b/>
          <w:bCs/>
          <w:w w:val="107"/>
          <w:sz w:val="24"/>
          <w:szCs w:val="24"/>
          <w:u w:val="single"/>
        </w:rPr>
        <w:t>2</w:t>
      </w:r>
      <w:r w:rsidR="007C51D5" w:rsidRPr="00DE4F82">
        <w:rPr>
          <w:w w:val="107"/>
          <w:sz w:val="24"/>
          <w:szCs w:val="24"/>
        </w:rPr>
        <w:t xml:space="preserve">.   </w:t>
      </w:r>
      <w:r w:rsidR="00B71B3E" w:rsidRPr="00EF6447">
        <w:rPr>
          <w:b/>
          <w:bCs/>
          <w:w w:val="107"/>
          <w:sz w:val="24"/>
          <w:szCs w:val="24"/>
          <w:u w:val="single"/>
        </w:rPr>
        <w:t>Conflicts.</w:t>
      </w:r>
      <w:r w:rsidR="00B71B3E">
        <w:rPr>
          <w:w w:val="107"/>
          <w:sz w:val="24"/>
          <w:szCs w:val="24"/>
        </w:rPr>
        <w:t xml:space="preserve">  </w:t>
      </w:r>
      <w:r w:rsidR="007C51D5" w:rsidRPr="00DE4F82">
        <w:rPr>
          <w:w w:val="107"/>
          <w:sz w:val="24"/>
          <w:szCs w:val="24"/>
        </w:rPr>
        <w:t>All ordinances or parts of ordinances in conflict herewith shall be and hereby are repealed.</w:t>
      </w:r>
      <w:r w:rsidRPr="00DE4F82">
        <w:rPr>
          <w:w w:val="107"/>
          <w:sz w:val="24"/>
          <w:szCs w:val="24"/>
        </w:rPr>
        <w:t xml:space="preserve">   </w:t>
      </w:r>
    </w:p>
    <w:p w14:paraId="6B46BC2B" w14:textId="04CC95B6" w:rsidR="007C51D5" w:rsidRPr="00DE4F82" w:rsidRDefault="007C51D5" w:rsidP="000836FB">
      <w:pPr>
        <w:spacing w:before="184"/>
        <w:ind w:right="10"/>
        <w:jc w:val="both"/>
        <w:rPr>
          <w:w w:val="107"/>
          <w:sz w:val="24"/>
          <w:szCs w:val="24"/>
        </w:rPr>
      </w:pPr>
      <w:r w:rsidRPr="00DE4F82">
        <w:rPr>
          <w:b/>
          <w:bCs/>
          <w:w w:val="107"/>
          <w:sz w:val="24"/>
          <w:szCs w:val="24"/>
        </w:rPr>
        <w:tab/>
      </w:r>
      <w:r w:rsidRPr="00DE4F82">
        <w:rPr>
          <w:b/>
          <w:bCs/>
          <w:w w:val="107"/>
          <w:sz w:val="24"/>
          <w:szCs w:val="24"/>
          <w:u w:val="single"/>
        </w:rPr>
        <w:t xml:space="preserve">SECTION </w:t>
      </w:r>
      <w:r w:rsidR="00EF6447">
        <w:rPr>
          <w:b/>
          <w:bCs/>
          <w:w w:val="107"/>
          <w:sz w:val="24"/>
          <w:szCs w:val="24"/>
          <w:u w:val="single"/>
        </w:rPr>
        <w:t>3</w:t>
      </w:r>
      <w:r w:rsidRPr="00DE4F82">
        <w:rPr>
          <w:w w:val="107"/>
          <w:sz w:val="24"/>
          <w:szCs w:val="24"/>
        </w:rPr>
        <w:t xml:space="preserve">.   </w:t>
      </w:r>
      <w:r w:rsidR="00B71B3E" w:rsidRPr="00EF6447">
        <w:rPr>
          <w:b/>
          <w:bCs/>
          <w:w w:val="107"/>
          <w:sz w:val="24"/>
          <w:szCs w:val="24"/>
          <w:u w:val="single"/>
        </w:rPr>
        <w:t>Severability.</w:t>
      </w:r>
      <w:r w:rsidR="00B71B3E">
        <w:rPr>
          <w:w w:val="107"/>
          <w:sz w:val="24"/>
          <w:szCs w:val="24"/>
        </w:rPr>
        <w:t xml:space="preserve"> </w:t>
      </w:r>
      <w:r w:rsidRPr="00DE4F82">
        <w:rPr>
          <w:w w:val="107"/>
          <w:sz w:val="24"/>
          <w:szCs w:val="24"/>
        </w:rPr>
        <w:t xml:space="preserve">If any section, subsection, </w:t>
      </w:r>
      <w:proofErr w:type="gramStart"/>
      <w:r w:rsidRPr="00DE4F82">
        <w:rPr>
          <w:w w:val="107"/>
          <w:sz w:val="24"/>
          <w:szCs w:val="24"/>
        </w:rPr>
        <w:t>clause</w:t>
      </w:r>
      <w:proofErr w:type="gramEnd"/>
      <w:r w:rsidRPr="00DE4F82">
        <w:rPr>
          <w:w w:val="107"/>
          <w:sz w:val="24"/>
          <w:szCs w:val="24"/>
        </w:rPr>
        <w:t xml:space="preserve"> or provision of this Ordinance is held invalid, the remainder shall not be affected by such invalidity.</w:t>
      </w:r>
    </w:p>
    <w:p w14:paraId="13687712" w14:textId="62AE1A77" w:rsidR="007C51D5" w:rsidRPr="00DE4F82" w:rsidRDefault="007C51D5" w:rsidP="000836FB">
      <w:pPr>
        <w:spacing w:before="184"/>
        <w:ind w:right="10"/>
        <w:jc w:val="both"/>
        <w:rPr>
          <w:w w:val="107"/>
          <w:sz w:val="24"/>
          <w:szCs w:val="24"/>
        </w:rPr>
      </w:pPr>
      <w:r w:rsidRPr="00DE4F82">
        <w:rPr>
          <w:w w:val="107"/>
          <w:sz w:val="24"/>
          <w:szCs w:val="24"/>
        </w:rPr>
        <w:tab/>
      </w:r>
      <w:r w:rsidRPr="00DE4F82">
        <w:rPr>
          <w:b/>
          <w:bCs/>
          <w:w w:val="107"/>
          <w:sz w:val="24"/>
          <w:szCs w:val="24"/>
          <w:u w:val="single"/>
        </w:rPr>
        <w:t xml:space="preserve">SECTION </w:t>
      </w:r>
      <w:r w:rsidR="00EF6447">
        <w:rPr>
          <w:b/>
          <w:bCs/>
          <w:w w:val="107"/>
          <w:sz w:val="24"/>
          <w:szCs w:val="24"/>
          <w:u w:val="single"/>
        </w:rPr>
        <w:t>4</w:t>
      </w:r>
      <w:r w:rsidRPr="00DE4F82">
        <w:rPr>
          <w:w w:val="107"/>
          <w:sz w:val="24"/>
          <w:szCs w:val="24"/>
        </w:rPr>
        <w:t xml:space="preserve">.   </w:t>
      </w:r>
      <w:r w:rsidR="00EF6447" w:rsidRPr="00EF6447">
        <w:rPr>
          <w:b/>
          <w:bCs/>
          <w:w w:val="107"/>
          <w:sz w:val="24"/>
          <w:szCs w:val="24"/>
          <w:u w:val="single"/>
        </w:rPr>
        <w:t>Effective Date.</w:t>
      </w:r>
      <w:r w:rsidR="00EF6447">
        <w:rPr>
          <w:w w:val="107"/>
          <w:sz w:val="24"/>
          <w:szCs w:val="24"/>
        </w:rPr>
        <w:t xml:space="preserve">  </w:t>
      </w:r>
      <w:r w:rsidRPr="00DE4F82">
        <w:rPr>
          <w:w w:val="107"/>
          <w:sz w:val="24"/>
          <w:szCs w:val="24"/>
        </w:rPr>
        <w:t>This</w:t>
      </w:r>
      <w:r w:rsidR="00B71B3E">
        <w:rPr>
          <w:w w:val="107"/>
          <w:sz w:val="24"/>
          <w:szCs w:val="24"/>
        </w:rPr>
        <w:t xml:space="preserve"> Ordinance shall take effect as provided by law</w:t>
      </w:r>
      <w:r w:rsidRPr="00DE4F82">
        <w:rPr>
          <w:w w:val="107"/>
          <w:sz w:val="24"/>
          <w:szCs w:val="24"/>
        </w:rPr>
        <w:t xml:space="preserve">.  </w:t>
      </w:r>
      <w:r w:rsidRPr="00DE4F82">
        <w:rPr>
          <w:w w:val="107"/>
          <w:sz w:val="24"/>
          <w:szCs w:val="24"/>
        </w:rPr>
        <w:tab/>
      </w:r>
    </w:p>
    <w:p w14:paraId="375E6802" w14:textId="3018ED2D" w:rsidR="00583304" w:rsidRPr="00CD4E29" w:rsidRDefault="002412BE" w:rsidP="00CD4E29">
      <w:pPr>
        <w:tabs>
          <w:tab w:val="left" w:pos="720"/>
        </w:tabs>
        <w:spacing w:before="184"/>
        <w:ind w:right="10"/>
        <w:jc w:val="both"/>
        <w:rPr>
          <w:w w:val="107"/>
          <w:sz w:val="24"/>
          <w:szCs w:val="24"/>
        </w:rPr>
      </w:pPr>
      <w:r w:rsidRPr="00DE4F82">
        <w:rPr>
          <w:w w:val="107"/>
          <w:sz w:val="24"/>
          <w:szCs w:val="24"/>
        </w:rPr>
        <w:lastRenderedPageBreak/>
        <w:tab/>
      </w:r>
      <w:r w:rsidR="00583304" w:rsidRPr="00DE4F82">
        <w:rPr>
          <w:b/>
          <w:sz w:val="24"/>
          <w:szCs w:val="24"/>
        </w:rPr>
        <w:t>PASSED AND ADOPTED BY THE VILLAGE COUNCIL</w:t>
      </w:r>
      <w:r w:rsidR="00583304" w:rsidRPr="00DE4F82">
        <w:rPr>
          <w:sz w:val="24"/>
          <w:szCs w:val="24"/>
        </w:rPr>
        <w:t xml:space="preserve"> </w:t>
      </w:r>
      <w:r w:rsidR="00527FB0" w:rsidRPr="00527FB0">
        <w:rPr>
          <w:b/>
          <w:bCs/>
          <w:sz w:val="24"/>
          <w:szCs w:val="24"/>
        </w:rPr>
        <w:t>OF LAZY LAKE</w:t>
      </w:r>
      <w:r w:rsidR="00527FB0">
        <w:rPr>
          <w:sz w:val="24"/>
          <w:szCs w:val="24"/>
        </w:rPr>
        <w:t xml:space="preserve"> </w:t>
      </w:r>
      <w:r w:rsidR="00583304" w:rsidRPr="00DE4F82">
        <w:rPr>
          <w:sz w:val="24"/>
          <w:szCs w:val="24"/>
        </w:rPr>
        <w:t xml:space="preserve">this ___ day of </w:t>
      </w:r>
      <w:r w:rsidR="00583304" w:rsidRPr="00DE4F82">
        <w:rPr>
          <w:sz w:val="24"/>
          <w:szCs w:val="24"/>
          <w:u w:val="single"/>
        </w:rPr>
        <w:t xml:space="preserve">                           </w:t>
      </w:r>
      <w:r w:rsidR="00527FB0">
        <w:rPr>
          <w:sz w:val="24"/>
          <w:szCs w:val="24"/>
        </w:rPr>
        <w:t>______</w:t>
      </w:r>
      <w:r w:rsidR="00583304" w:rsidRPr="00DE4F82">
        <w:rPr>
          <w:sz w:val="24"/>
          <w:szCs w:val="24"/>
        </w:rPr>
        <w:t xml:space="preserve"> 202</w:t>
      </w:r>
      <w:r w:rsidR="00527FB0">
        <w:rPr>
          <w:sz w:val="24"/>
          <w:szCs w:val="24"/>
        </w:rPr>
        <w:t>2</w:t>
      </w:r>
      <w:r w:rsidR="00A35484">
        <w:rPr>
          <w:sz w:val="24"/>
          <w:szCs w:val="24"/>
        </w:rPr>
        <w:t xml:space="preserve"> on second reading</w:t>
      </w:r>
      <w:r w:rsidR="00583304" w:rsidRPr="00DE4F82">
        <w:rPr>
          <w:sz w:val="24"/>
          <w:szCs w:val="24"/>
        </w:rPr>
        <w:t>.</w:t>
      </w:r>
    </w:p>
    <w:p w14:paraId="0263B7CB" w14:textId="77777777" w:rsidR="00D41928" w:rsidRPr="00DE4F82" w:rsidRDefault="00D41928" w:rsidP="00583304">
      <w:pPr>
        <w:jc w:val="both"/>
        <w:rPr>
          <w:sz w:val="24"/>
          <w:szCs w:val="24"/>
        </w:rPr>
      </w:pPr>
    </w:p>
    <w:p w14:paraId="3BC8E37A" w14:textId="77777777" w:rsidR="00583304" w:rsidRPr="00DE4F82" w:rsidRDefault="00583304" w:rsidP="00583304">
      <w:pPr>
        <w:jc w:val="both"/>
        <w:rPr>
          <w:sz w:val="24"/>
          <w:szCs w:val="24"/>
        </w:rPr>
      </w:pPr>
      <w:r w:rsidRPr="00DE4F82">
        <w:rPr>
          <w:sz w:val="24"/>
          <w:szCs w:val="24"/>
        </w:rPr>
        <w:tab/>
        <w:t>Council Member</w:t>
      </w:r>
      <w:r w:rsidRPr="00DE4F82">
        <w:rPr>
          <w:sz w:val="24"/>
          <w:szCs w:val="24"/>
        </w:rPr>
        <w:tab/>
      </w:r>
      <w:r w:rsidRPr="00DE4F82">
        <w:rPr>
          <w:sz w:val="24"/>
          <w:szCs w:val="24"/>
        </w:rPr>
        <w:tab/>
      </w:r>
      <w:r w:rsidRPr="00DE4F82">
        <w:rPr>
          <w:sz w:val="24"/>
          <w:szCs w:val="24"/>
        </w:rPr>
        <w:tab/>
        <w:t xml:space="preserve">   Voice Vote</w:t>
      </w:r>
      <w:r w:rsidRPr="00DE4F82">
        <w:rPr>
          <w:sz w:val="24"/>
          <w:szCs w:val="24"/>
        </w:rPr>
        <w:tab/>
      </w:r>
      <w:r w:rsidRPr="00DE4F82">
        <w:rPr>
          <w:sz w:val="24"/>
          <w:szCs w:val="24"/>
        </w:rPr>
        <w:tab/>
        <w:t xml:space="preserve">       Absent</w:t>
      </w:r>
    </w:p>
    <w:p w14:paraId="24CB957D" w14:textId="77777777" w:rsidR="00583304" w:rsidRPr="00DE4F82" w:rsidRDefault="00583304" w:rsidP="00583304">
      <w:pPr>
        <w:jc w:val="both"/>
        <w:rPr>
          <w:sz w:val="24"/>
          <w:szCs w:val="24"/>
        </w:rPr>
      </w:pPr>
    </w:p>
    <w:p w14:paraId="3132B1E8" w14:textId="5B923FC4" w:rsidR="00583304" w:rsidRPr="00DE4F82" w:rsidRDefault="00527FB0" w:rsidP="00583304">
      <w:pPr>
        <w:ind w:firstLine="720"/>
        <w:jc w:val="both"/>
        <w:rPr>
          <w:sz w:val="24"/>
          <w:szCs w:val="24"/>
        </w:rPr>
      </w:pPr>
      <w:r>
        <w:rPr>
          <w:sz w:val="24"/>
          <w:szCs w:val="24"/>
        </w:rPr>
        <w:tab/>
      </w:r>
      <w:r w:rsidR="00583304" w:rsidRPr="00DE4F82">
        <w:rPr>
          <w:sz w:val="24"/>
          <w:szCs w:val="24"/>
        </w:rPr>
        <w:tab/>
      </w:r>
      <w:r w:rsidR="00583304" w:rsidRPr="00DE4F82">
        <w:rPr>
          <w:sz w:val="24"/>
          <w:szCs w:val="24"/>
        </w:rPr>
        <w:tab/>
      </w:r>
      <w:r w:rsidR="00583304" w:rsidRPr="00DE4F82">
        <w:rPr>
          <w:sz w:val="24"/>
          <w:szCs w:val="24"/>
        </w:rPr>
        <w:tab/>
      </w:r>
      <w:r w:rsidR="00583304" w:rsidRPr="00DE4F82">
        <w:rPr>
          <w:sz w:val="24"/>
          <w:szCs w:val="24"/>
        </w:rPr>
        <w:tab/>
        <w:t>Yea __</w:t>
      </w:r>
      <w:r w:rsidR="00583304" w:rsidRPr="00DE4F82">
        <w:rPr>
          <w:sz w:val="24"/>
          <w:szCs w:val="24"/>
          <w:u w:val="single"/>
        </w:rPr>
        <w:t>_</w:t>
      </w:r>
      <w:r w:rsidR="00583304" w:rsidRPr="00DE4F82">
        <w:rPr>
          <w:sz w:val="24"/>
          <w:szCs w:val="24"/>
        </w:rPr>
        <w:t>_     Nay ___</w:t>
      </w:r>
      <w:r w:rsidR="00583304" w:rsidRPr="00DE4F82">
        <w:rPr>
          <w:sz w:val="24"/>
          <w:szCs w:val="24"/>
        </w:rPr>
        <w:tab/>
      </w:r>
      <w:r w:rsidR="00583304" w:rsidRPr="00DE4F82">
        <w:rPr>
          <w:sz w:val="24"/>
          <w:szCs w:val="24"/>
        </w:rPr>
        <w:tab/>
        <w:t>___</w:t>
      </w:r>
    </w:p>
    <w:p w14:paraId="00DFCE6D" w14:textId="2008431C" w:rsidR="00583304" w:rsidRPr="00DE4F82" w:rsidRDefault="00527FB0" w:rsidP="00583304">
      <w:pPr>
        <w:ind w:firstLine="720"/>
        <w:jc w:val="both"/>
        <w:rPr>
          <w:sz w:val="24"/>
          <w:szCs w:val="24"/>
        </w:rPr>
      </w:pPr>
      <w:r>
        <w:rPr>
          <w:sz w:val="24"/>
          <w:szCs w:val="24"/>
        </w:rPr>
        <w:tab/>
      </w:r>
      <w:r>
        <w:rPr>
          <w:sz w:val="24"/>
          <w:szCs w:val="24"/>
        </w:rPr>
        <w:tab/>
      </w:r>
      <w:r w:rsidR="00583304" w:rsidRPr="00DE4F82">
        <w:rPr>
          <w:sz w:val="24"/>
          <w:szCs w:val="24"/>
        </w:rPr>
        <w:tab/>
      </w:r>
      <w:r w:rsidR="00583304" w:rsidRPr="00DE4F82">
        <w:rPr>
          <w:sz w:val="24"/>
          <w:szCs w:val="24"/>
        </w:rPr>
        <w:tab/>
      </w:r>
      <w:r w:rsidR="00583304" w:rsidRPr="00DE4F82">
        <w:rPr>
          <w:sz w:val="24"/>
          <w:szCs w:val="24"/>
        </w:rPr>
        <w:tab/>
        <w:t>Yea __</w:t>
      </w:r>
      <w:r w:rsidR="00583304" w:rsidRPr="00DE4F82">
        <w:rPr>
          <w:sz w:val="24"/>
          <w:szCs w:val="24"/>
          <w:u w:val="single"/>
        </w:rPr>
        <w:t>_</w:t>
      </w:r>
      <w:r w:rsidR="00583304" w:rsidRPr="00DE4F82">
        <w:rPr>
          <w:sz w:val="24"/>
          <w:szCs w:val="24"/>
        </w:rPr>
        <w:t>_     Nay ___</w:t>
      </w:r>
      <w:r w:rsidR="00583304" w:rsidRPr="00DE4F82">
        <w:rPr>
          <w:sz w:val="24"/>
          <w:szCs w:val="24"/>
        </w:rPr>
        <w:tab/>
      </w:r>
      <w:r w:rsidR="00583304" w:rsidRPr="00DE4F82">
        <w:rPr>
          <w:sz w:val="24"/>
          <w:szCs w:val="24"/>
        </w:rPr>
        <w:tab/>
        <w:t>___</w:t>
      </w:r>
    </w:p>
    <w:p w14:paraId="24FEE778" w14:textId="056E227A" w:rsidR="00583304" w:rsidRPr="00DE4F82" w:rsidRDefault="00583304" w:rsidP="00583304">
      <w:pPr>
        <w:jc w:val="both"/>
        <w:rPr>
          <w:sz w:val="24"/>
          <w:szCs w:val="24"/>
        </w:rPr>
      </w:pPr>
      <w:r w:rsidRPr="00DE4F82">
        <w:rPr>
          <w:sz w:val="24"/>
          <w:szCs w:val="24"/>
        </w:rPr>
        <w:tab/>
      </w:r>
      <w:r w:rsidR="00527FB0">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Yea _</w:t>
      </w:r>
      <w:r w:rsidRPr="00DE4F82">
        <w:rPr>
          <w:sz w:val="24"/>
          <w:szCs w:val="24"/>
          <w:u w:val="single"/>
        </w:rPr>
        <w:t>__</w:t>
      </w:r>
      <w:r w:rsidRPr="00DE4F82">
        <w:rPr>
          <w:sz w:val="24"/>
          <w:szCs w:val="24"/>
        </w:rPr>
        <w:t>_     Nay ___</w:t>
      </w:r>
      <w:r w:rsidRPr="00DE4F82">
        <w:rPr>
          <w:sz w:val="24"/>
          <w:szCs w:val="24"/>
        </w:rPr>
        <w:tab/>
      </w:r>
      <w:r w:rsidRPr="00DE4F82">
        <w:rPr>
          <w:sz w:val="24"/>
          <w:szCs w:val="24"/>
        </w:rPr>
        <w:tab/>
        <w:t>___</w:t>
      </w:r>
    </w:p>
    <w:p w14:paraId="62029F17" w14:textId="00DF322A" w:rsidR="00583304" w:rsidRPr="00DE4F82" w:rsidRDefault="00527FB0" w:rsidP="00583304">
      <w:pPr>
        <w:ind w:firstLine="720"/>
        <w:jc w:val="both"/>
        <w:rPr>
          <w:sz w:val="24"/>
          <w:szCs w:val="24"/>
        </w:rPr>
      </w:pPr>
      <w:r>
        <w:rPr>
          <w:sz w:val="24"/>
          <w:szCs w:val="24"/>
        </w:rPr>
        <w:tab/>
      </w:r>
      <w:r w:rsidR="00583304" w:rsidRPr="00DE4F82">
        <w:rPr>
          <w:sz w:val="24"/>
          <w:szCs w:val="24"/>
        </w:rPr>
        <w:tab/>
      </w:r>
      <w:r w:rsidR="00583304" w:rsidRPr="00DE4F82">
        <w:rPr>
          <w:sz w:val="24"/>
          <w:szCs w:val="24"/>
        </w:rPr>
        <w:tab/>
      </w:r>
      <w:r w:rsidR="00583304" w:rsidRPr="00DE4F82">
        <w:rPr>
          <w:sz w:val="24"/>
          <w:szCs w:val="24"/>
        </w:rPr>
        <w:tab/>
      </w:r>
      <w:r w:rsidR="00583304" w:rsidRPr="00DE4F82">
        <w:rPr>
          <w:sz w:val="24"/>
          <w:szCs w:val="24"/>
        </w:rPr>
        <w:tab/>
        <w:t xml:space="preserve">Yea </w:t>
      </w:r>
      <w:r w:rsidR="00583304" w:rsidRPr="00DE4F82">
        <w:rPr>
          <w:sz w:val="24"/>
          <w:szCs w:val="24"/>
          <w:u w:val="single"/>
        </w:rPr>
        <w:t>____</w:t>
      </w:r>
      <w:r w:rsidR="00583304" w:rsidRPr="00DE4F82">
        <w:rPr>
          <w:sz w:val="24"/>
          <w:szCs w:val="24"/>
        </w:rPr>
        <w:t xml:space="preserve">     Nay ___</w:t>
      </w:r>
      <w:r w:rsidR="00583304" w:rsidRPr="00DE4F82">
        <w:rPr>
          <w:sz w:val="24"/>
          <w:szCs w:val="24"/>
        </w:rPr>
        <w:tab/>
      </w:r>
      <w:r w:rsidR="007277E4">
        <w:rPr>
          <w:sz w:val="24"/>
          <w:szCs w:val="24"/>
        </w:rPr>
        <w:t xml:space="preserve">            </w:t>
      </w:r>
      <w:r w:rsidR="00583304" w:rsidRPr="00DE4F82">
        <w:rPr>
          <w:sz w:val="24"/>
          <w:szCs w:val="24"/>
        </w:rPr>
        <w:t>___</w:t>
      </w:r>
    </w:p>
    <w:p w14:paraId="199E190D" w14:textId="4C968B1D" w:rsidR="00583304" w:rsidRPr="00DE4F82" w:rsidRDefault="00527FB0" w:rsidP="00583304">
      <w:pPr>
        <w:ind w:firstLine="720"/>
        <w:jc w:val="both"/>
        <w:rPr>
          <w:sz w:val="24"/>
          <w:szCs w:val="24"/>
        </w:rPr>
      </w:pPr>
      <w:r>
        <w:rPr>
          <w:sz w:val="24"/>
          <w:szCs w:val="24"/>
        </w:rPr>
        <w:tab/>
      </w:r>
      <w:r>
        <w:rPr>
          <w:sz w:val="24"/>
          <w:szCs w:val="24"/>
        </w:rPr>
        <w:tab/>
      </w:r>
      <w:r w:rsidR="00583304" w:rsidRPr="00DE4F82">
        <w:rPr>
          <w:sz w:val="24"/>
          <w:szCs w:val="24"/>
        </w:rPr>
        <w:t xml:space="preserve">                                  </w:t>
      </w:r>
      <w:r>
        <w:rPr>
          <w:sz w:val="24"/>
          <w:szCs w:val="24"/>
        </w:rPr>
        <w:t xml:space="preserve">  </w:t>
      </w:r>
      <w:r w:rsidR="00583304" w:rsidRPr="00DE4F82">
        <w:rPr>
          <w:sz w:val="24"/>
          <w:szCs w:val="24"/>
        </w:rPr>
        <w:t xml:space="preserve">Yea </w:t>
      </w:r>
      <w:r w:rsidR="00583304" w:rsidRPr="00DE4F82">
        <w:rPr>
          <w:sz w:val="24"/>
          <w:szCs w:val="24"/>
          <w:u w:val="single"/>
        </w:rPr>
        <w:t>____</w:t>
      </w:r>
      <w:r w:rsidR="00583304" w:rsidRPr="00DE4F82">
        <w:rPr>
          <w:sz w:val="24"/>
          <w:szCs w:val="24"/>
        </w:rPr>
        <w:t xml:space="preserve">     Nay ___</w:t>
      </w:r>
      <w:r w:rsidR="00583304" w:rsidRPr="00DE4F82">
        <w:rPr>
          <w:sz w:val="24"/>
          <w:szCs w:val="24"/>
        </w:rPr>
        <w:tab/>
      </w:r>
      <w:r w:rsidR="00583304" w:rsidRPr="00DE4F82">
        <w:rPr>
          <w:sz w:val="24"/>
          <w:szCs w:val="24"/>
        </w:rPr>
        <w:tab/>
        <w:t>___</w:t>
      </w:r>
    </w:p>
    <w:p w14:paraId="6133C1DE" w14:textId="77777777" w:rsidR="00583304" w:rsidRPr="00DE4F82" w:rsidRDefault="00583304" w:rsidP="00583304">
      <w:pPr>
        <w:ind w:firstLine="720"/>
        <w:jc w:val="both"/>
        <w:rPr>
          <w:sz w:val="24"/>
          <w:szCs w:val="24"/>
        </w:rPr>
      </w:pPr>
    </w:p>
    <w:p w14:paraId="19A139B1" w14:textId="417E2FC2" w:rsidR="00583304" w:rsidRPr="00DE4F82" w:rsidRDefault="00583304" w:rsidP="00583304">
      <w:pPr>
        <w:jc w:val="both"/>
        <w:rPr>
          <w:sz w:val="24"/>
          <w:szCs w:val="24"/>
        </w:rPr>
      </w:pPr>
      <w:r w:rsidRPr="00DE4F82">
        <w:rPr>
          <w:b/>
          <w:sz w:val="24"/>
          <w:szCs w:val="24"/>
        </w:rPr>
        <w:t>SIGNED BY THE MAYOR</w:t>
      </w:r>
      <w:r w:rsidRPr="00DE4F82">
        <w:rPr>
          <w:sz w:val="24"/>
          <w:szCs w:val="24"/>
        </w:rPr>
        <w:t xml:space="preserve"> this </w:t>
      </w:r>
      <w:r w:rsidR="003613D9">
        <w:rPr>
          <w:sz w:val="24"/>
          <w:szCs w:val="24"/>
        </w:rPr>
        <w:t>__</w:t>
      </w:r>
      <w:r w:rsidRPr="00DE4F82">
        <w:rPr>
          <w:sz w:val="24"/>
          <w:szCs w:val="24"/>
        </w:rPr>
        <w:t xml:space="preserve"> day of </w:t>
      </w:r>
      <w:r w:rsidR="003613D9">
        <w:rPr>
          <w:sz w:val="24"/>
          <w:szCs w:val="24"/>
        </w:rPr>
        <w:t>_____</w:t>
      </w:r>
      <w:r w:rsidR="007C723F">
        <w:rPr>
          <w:sz w:val="24"/>
          <w:szCs w:val="24"/>
        </w:rPr>
        <w:t>,</w:t>
      </w:r>
      <w:r w:rsidRPr="00DE4F82">
        <w:rPr>
          <w:sz w:val="24"/>
          <w:szCs w:val="24"/>
        </w:rPr>
        <w:t xml:space="preserve"> 202</w:t>
      </w:r>
      <w:r w:rsidR="00E24D58">
        <w:rPr>
          <w:sz w:val="24"/>
          <w:szCs w:val="24"/>
        </w:rPr>
        <w:t>2</w:t>
      </w:r>
      <w:r w:rsidRPr="00DE4F82">
        <w:rPr>
          <w:sz w:val="24"/>
          <w:szCs w:val="24"/>
        </w:rPr>
        <w:t xml:space="preserve">.  </w:t>
      </w:r>
    </w:p>
    <w:p w14:paraId="592EFF2F" w14:textId="77777777" w:rsidR="00583304" w:rsidRPr="00DE4F82" w:rsidRDefault="00583304" w:rsidP="00583304">
      <w:pPr>
        <w:jc w:val="both"/>
        <w:rPr>
          <w:sz w:val="24"/>
          <w:szCs w:val="24"/>
        </w:rPr>
      </w:pPr>
    </w:p>
    <w:p w14:paraId="7B009DA4"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____________________________________</w:t>
      </w:r>
    </w:p>
    <w:p w14:paraId="61AC882C" w14:textId="2674CE36"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003613D9">
        <w:rPr>
          <w:sz w:val="24"/>
          <w:szCs w:val="24"/>
        </w:rPr>
        <w:t>RICHARD WILLARD</w:t>
      </w:r>
      <w:r w:rsidR="00A35484">
        <w:rPr>
          <w:sz w:val="24"/>
          <w:szCs w:val="24"/>
        </w:rPr>
        <w:t>, Mayor</w:t>
      </w:r>
    </w:p>
    <w:p w14:paraId="32F0F9E5" w14:textId="77777777" w:rsidR="00583304" w:rsidRPr="00DE4F82" w:rsidRDefault="00583304" w:rsidP="00583304">
      <w:pPr>
        <w:jc w:val="both"/>
        <w:rPr>
          <w:sz w:val="24"/>
          <w:szCs w:val="24"/>
        </w:rPr>
      </w:pPr>
      <w:r w:rsidRPr="00DE4F82">
        <w:rPr>
          <w:sz w:val="24"/>
          <w:szCs w:val="24"/>
        </w:rPr>
        <w:t>ATTEST:</w:t>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p>
    <w:p w14:paraId="61AF8DF9" w14:textId="77777777" w:rsidR="00583304" w:rsidRPr="00DE4F82" w:rsidRDefault="00583304" w:rsidP="00583304">
      <w:pPr>
        <w:jc w:val="both"/>
        <w:rPr>
          <w:sz w:val="24"/>
          <w:szCs w:val="24"/>
        </w:rPr>
      </w:pPr>
    </w:p>
    <w:p w14:paraId="26E663BF" w14:textId="77777777" w:rsidR="00583304" w:rsidRPr="00DE4F82" w:rsidRDefault="00583304" w:rsidP="00583304">
      <w:pPr>
        <w:jc w:val="both"/>
        <w:rPr>
          <w:sz w:val="24"/>
          <w:szCs w:val="24"/>
        </w:rPr>
      </w:pPr>
      <w:r w:rsidRPr="00DE4F82">
        <w:rPr>
          <w:sz w:val="24"/>
          <w:szCs w:val="24"/>
        </w:rPr>
        <w:t>______________________________________</w:t>
      </w:r>
    </w:p>
    <w:p w14:paraId="6F8D6B81" w14:textId="1A31EEF9" w:rsidR="00583304" w:rsidRPr="00DE4F82" w:rsidRDefault="00583304" w:rsidP="00583304">
      <w:pPr>
        <w:jc w:val="both"/>
        <w:rPr>
          <w:sz w:val="24"/>
          <w:szCs w:val="24"/>
        </w:rPr>
      </w:pPr>
      <w:r w:rsidRPr="00DE4F82">
        <w:rPr>
          <w:sz w:val="24"/>
          <w:szCs w:val="24"/>
        </w:rPr>
        <w:t xml:space="preserve">VILLAGE </w:t>
      </w:r>
      <w:r w:rsidR="003613D9">
        <w:rPr>
          <w:sz w:val="24"/>
          <w:szCs w:val="24"/>
        </w:rPr>
        <w:t>CLERK</w:t>
      </w:r>
    </w:p>
    <w:p w14:paraId="1F621AE4" w14:textId="2C7086CC" w:rsidR="00583304" w:rsidRPr="00DE4F82" w:rsidRDefault="00583304" w:rsidP="00583304">
      <w:pPr>
        <w:ind w:right="1440"/>
        <w:jc w:val="both"/>
        <w:rPr>
          <w:sz w:val="24"/>
          <w:szCs w:val="24"/>
        </w:rPr>
      </w:pPr>
    </w:p>
    <w:p w14:paraId="11AE6D61" w14:textId="11412952" w:rsidR="00583304" w:rsidRPr="00DE4F82" w:rsidRDefault="00583304" w:rsidP="00583304">
      <w:pPr>
        <w:ind w:right="1440"/>
        <w:jc w:val="both"/>
        <w:rPr>
          <w:sz w:val="24"/>
          <w:szCs w:val="24"/>
        </w:rPr>
      </w:pPr>
    </w:p>
    <w:p w14:paraId="6BA6DFD4" w14:textId="73F00C02" w:rsidR="00583304" w:rsidRPr="00DE4F82" w:rsidRDefault="00D41928" w:rsidP="00583304">
      <w:pPr>
        <w:ind w:right="1440"/>
        <w:jc w:val="both"/>
        <w:rPr>
          <w:sz w:val="24"/>
          <w:szCs w:val="24"/>
        </w:rPr>
      </w:pPr>
      <w:r w:rsidRPr="00DE4F82">
        <w:rPr>
          <w:noProof/>
          <w:sz w:val="24"/>
          <w:szCs w:val="24"/>
        </w:rPr>
        <mc:AlternateContent>
          <mc:Choice Requires="wps">
            <w:drawing>
              <wp:anchor distT="0" distB="0" distL="114300" distR="114300" simplePos="0" relativeHeight="251659264" behindDoc="0" locked="0" layoutInCell="1" allowOverlap="1" wp14:anchorId="6FA9541F" wp14:editId="61F1C91D">
                <wp:simplePos x="0" y="0"/>
                <wp:positionH relativeFrom="column">
                  <wp:posOffset>2905125</wp:posOffset>
                </wp:positionH>
                <wp:positionV relativeFrom="paragraph">
                  <wp:posOffset>3493</wp:posOffset>
                </wp:positionV>
                <wp:extent cx="3257550" cy="9461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4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D52A8" w14:textId="77777777" w:rsidR="00583304" w:rsidRDefault="00583304" w:rsidP="00583304">
                            <w:pPr>
                              <w:rPr>
                                <w:sz w:val="16"/>
                              </w:rPr>
                            </w:pPr>
                            <w:r>
                              <w:rPr>
                                <w:sz w:val="16"/>
                              </w:rPr>
                              <w:tab/>
                            </w:r>
                            <w:r>
                              <w:rPr>
                                <w:sz w:val="16"/>
                              </w:rPr>
                              <w:tab/>
                            </w:r>
                          </w:p>
                          <w:p w14:paraId="0A58C94E" w14:textId="77777777" w:rsidR="00583304" w:rsidRDefault="00583304" w:rsidP="00583304">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9541F" id="_x0000_t202" coordsize="21600,21600" o:spt="202" path="m,l,21600r21600,l21600,xe">
                <v:stroke joinstyle="miter"/>
                <v:path gradientshapeok="t" o:connecttype="rect"/>
              </v:shapetype>
              <v:shape id="Text Box 2" o:spid="_x0000_s1026" type="#_x0000_t202" style="position:absolute;left:0;text-align:left;margin-left:228.75pt;margin-top:.3pt;width:256.5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" stroked="f">
                <v:textbox>
                  <w:txbxContent>
                    <w:p w14:paraId="4DFD52A8" w14:textId="77777777" w:rsidR="00583304" w:rsidRDefault="00583304" w:rsidP="00583304">
                      <w:pPr>
                        <w:rPr>
                          <w:sz w:val="16"/>
                        </w:rPr>
                      </w:pPr>
                      <w:r>
                        <w:rPr>
                          <w:sz w:val="16"/>
                        </w:rPr>
                        <w:tab/>
                      </w:r>
                      <w:r>
                        <w:rPr>
                          <w:sz w:val="16"/>
                        </w:rPr>
                        <w:tab/>
                      </w:r>
                    </w:p>
                    <w:p w14:paraId="0A58C94E" w14:textId="77777777" w:rsidR="00583304" w:rsidRDefault="00583304" w:rsidP="00583304">
                      <w:pPr>
                        <w:rPr>
                          <w:sz w:val="16"/>
                        </w:rPr>
                      </w:pPr>
                    </w:p>
                  </w:txbxContent>
                </v:textbox>
              </v:shape>
            </w:pict>
          </mc:Fallback>
        </mc:AlternateContent>
      </w:r>
      <w:r w:rsidR="00583304" w:rsidRPr="00DE4F82">
        <w:rPr>
          <w:sz w:val="24"/>
          <w:szCs w:val="24"/>
        </w:rPr>
        <w:t>RECORD ENTRY:</w:t>
      </w:r>
      <w:r w:rsidR="00583304" w:rsidRPr="00DE4F82">
        <w:rPr>
          <w:sz w:val="24"/>
          <w:szCs w:val="24"/>
        </w:rPr>
        <w:tab/>
      </w:r>
      <w:r w:rsidR="00583304" w:rsidRPr="00DE4F82">
        <w:rPr>
          <w:sz w:val="24"/>
          <w:szCs w:val="24"/>
        </w:rPr>
        <w:tab/>
      </w:r>
    </w:p>
    <w:p w14:paraId="7BE5ADB1" w14:textId="77777777" w:rsidR="00583304" w:rsidRPr="00DE4F82" w:rsidRDefault="00583304" w:rsidP="00583304">
      <w:pPr>
        <w:jc w:val="both"/>
        <w:rPr>
          <w:sz w:val="24"/>
          <w:szCs w:val="24"/>
        </w:rPr>
      </w:pPr>
    </w:p>
    <w:p w14:paraId="35454BDF" w14:textId="3969A4DB" w:rsidR="00583304" w:rsidRPr="00DE4F82" w:rsidRDefault="00583304" w:rsidP="00583304">
      <w:pPr>
        <w:ind w:right="-576"/>
        <w:jc w:val="both"/>
        <w:rPr>
          <w:sz w:val="24"/>
          <w:szCs w:val="24"/>
        </w:rPr>
      </w:pPr>
      <w:r w:rsidRPr="00DE4F82">
        <w:rPr>
          <w:sz w:val="24"/>
          <w:szCs w:val="24"/>
        </w:rPr>
        <w:t xml:space="preserve">I HEREBY CERTIFY that the Original of the foregoing signed </w:t>
      </w:r>
      <w:r w:rsidR="003D2679">
        <w:rPr>
          <w:sz w:val="24"/>
          <w:szCs w:val="24"/>
        </w:rPr>
        <w:t>Ordinance</w:t>
      </w:r>
      <w:r w:rsidRPr="00DE4F82">
        <w:rPr>
          <w:sz w:val="24"/>
          <w:szCs w:val="24"/>
        </w:rPr>
        <w:t xml:space="preserve"> was received by the Village </w:t>
      </w:r>
      <w:r w:rsidR="003D2679">
        <w:rPr>
          <w:sz w:val="24"/>
          <w:szCs w:val="24"/>
        </w:rPr>
        <w:t xml:space="preserve">Clerk </w:t>
      </w:r>
      <w:r w:rsidRPr="00DE4F82">
        <w:rPr>
          <w:sz w:val="24"/>
          <w:szCs w:val="24"/>
        </w:rPr>
        <w:t xml:space="preserve">and entered into the Public Record this _____ day of </w:t>
      </w:r>
      <w:r w:rsidR="003D2679">
        <w:rPr>
          <w:sz w:val="24"/>
          <w:szCs w:val="24"/>
        </w:rPr>
        <w:t>_____</w:t>
      </w:r>
      <w:r w:rsidRPr="00DE4F82">
        <w:rPr>
          <w:sz w:val="24"/>
          <w:szCs w:val="24"/>
        </w:rPr>
        <w:t xml:space="preserve"> 202</w:t>
      </w:r>
      <w:r w:rsidR="003D2679">
        <w:rPr>
          <w:sz w:val="24"/>
          <w:szCs w:val="24"/>
        </w:rPr>
        <w:t>2</w:t>
      </w:r>
      <w:r w:rsidRPr="00DE4F82">
        <w:rPr>
          <w:sz w:val="24"/>
          <w:szCs w:val="24"/>
        </w:rPr>
        <w:t>.</w:t>
      </w:r>
      <w:r w:rsidRPr="00DE4F82">
        <w:rPr>
          <w:sz w:val="24"/>
          <w:szCs w:val="24"/>
        </w:rPr>
        <w:tab/>
      </w:r>
      <w:r w:rsidRPr="00DE4F82">
        <w:rPr>
          <w:sz w:val="24"/>
          <w:szCs w:val="24"/>
        </w:rPr>
        <w:tab/>
      </w:r>
      <w:r w:rsidRPr="00DE4F82">
        <w:rPr>
          <w:sz w:val="24"/>
          <w:szCs w:val="24"/>
        </w:rPr>
        <w:tab/>
      </w:r>
    </w:p>
    <w:p w14:paraId="3E7C8B7E"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p>
    <w:p w14:paraId="4B0046AD"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______________________________________</w:t>
      </w:r>
    </w:p>
    <w:p w14:paraId="64A435E2" w14:textId="289AB644" w:rsidR="00583304" w:rsidRPr="00DE4F82" w:rsidRDefault="00583304" w:rsidP="00583304">
      <w:pPr>
        <w:jc w:val="both"/>
        <w:rPr>
          <w:sz w:val="24"/>
          <w:szCs w:val="24"/>
        </w:rPr>
      </w:pPr>
      <w:r w:rsidRPr="00DE4F82">
        <w:rPr>
          <w:sz w:val="24"/>
          <w:szCs w:val="24"/>
        </w:rPr>
        <w:tab/>
        <w:t xml:space="preserve">              </w:t>
      </w:r>
      <w:r w:rsidRPr="00DE4F82">
        <w:rPr>
          <w:sz w:val="24"/>
          <w:szCs w:val="24"/>
        </w:rPr>
        <w:tab/>
      </w:r>
      <w:r w:rsidRPr="00DE4F82">
        <w:rPr>
          <w:sz w:val="24"/>
          <w:szCs w:val="24"/>
        </w:rPr>
        <w:tab/>
      </w:r>
      <w:r w:rsidRPr="00DE4F82">
        <w:rPr>
          <w:sz w:val="24"/>
          <w:szCs w:val="24"/>
        </w:rPr>
        <w:tab/>
        <w:t xml:space="preserve"> </w:t>
      </w:r>
      <w:r w:rsidRPr="00DE4F82">
        <w:rPr>
          <w:sz w:val="24"/>
          <w:szCs w:val="24"/>
        </w:rPr>
        <w:tab/>
        <w:t xml:space="preserve"> Village </w:t>
      </w:r>
      <w:r w:rsidR="003613D9">
        <w:rPr>
          <w:sz w:val="24"/>
          <w:szCs w:val="24"/>
        </w:rPr>
        <w:t>Clerk</w:t>
      </w:r>
    </w:p>
    <w:p w14:paraId="0AB4138B" w14:textId="77777777" w:rsidR="00583304" w:rsidRPr="00DE4F82" w:rsidRDefault="00583304" w:rsidP="00583304">
      <w:pPr>
        <w:jc w:val="both"/>
        <w:rPr>
          <w:sz w:val="24"/>
          <w:szCs w:val="24"/>
        </w:rPr>
      </w:pPr>
    </w:p>
    <w:p w14:paraId="395E7950" w14:textId="77777777" w:rsidR="00583304" w:rsidRPr="00DE4F82" w:rsidRDefault="00583304" w:rsidP="00583304">
      <w:pPr>
        <w:jc w:val="both"/>
        <w:rPr>
          <w:sz w:val="24"/>
          <w:szCs w:val="24"/>
        </w:rPr>
      </w:pPr>
    </w:p>
    <w:p w14:paraId="6EEC0880" w14:textId="77777777" w:rsidR="00583304" w:rsidRPr="00DE4F82" w:rsidRDefault="00583304" w:rsidP="00583304">
      <w:pPr>
        <w:rPr>
          <w:sz w:val="24"/>
          <w:szCs w:val="24"/>
        </w:rPr>
      </w:pPr>
    </w:p>
    <w:p w14:paraId="700F1414" w14:textId="77777777" w:rsidR="00583304" w:rsidRPr="00DE4F82" w:rsidRDefault="00583304" w:rsidP="00583304">
      <w:pPr>
        <w:rPr>
          <w:sz w:val="24"/>
          <w:szCs w:val="24"/>
        </w:rPr>
      </w:pPr>
      <w:r w:rsidRPr="00DE4F82">
        <w:rPr>
          <w:sz w:val="24"/>
          <w:szCs w:val="24"/>
        </w:rPr>
        <w:t>ATTY. OK:           ___________________________________________</w:t>
      </w:r>
    </w:p>
    <w:p w14:paraId="02EEB649" w14:textId="13431966" w:rsidR="00084A36" w:rsidRPr="00DE4F82" w:rsidRDefault="00583304" w:rsidP="007277E4">
      <w:pPr>
        <w:rPr>
          <w:sz w:val="24"/>
          <w:szCs w:val="24"/>
        </w:rPr>
      </w:pPr>
      <w:r w:rsidRPr="00DE4F82">
        <w:rPr>
          <w:sz w:val="24"/>
          <w:szCs w:val="24"/>
        </w:rPr>
        <w:tab/>
      </w:r>
      <w:r w:rsidRPr="00DE4F82">
        <w:rPr>
          <w:sz w:val="24"/>
          <w:szCs w:val="24"/>
        </w:rPr>
        <w:tab/>
        <w:t xml:space="preserve">    AS TO FORM </w:t>
      </w:r>
      <w:bookmarkEnd w:id="0"/>
      <w:r w:rsidR="008C65BA">
        <w:rPr>
          <w:sz w:val="24"/>
          <w:szCs w:val="24"/>
        </w:rPr>
        <w:t>AND LEGAL SUFFICIENCY</w:t>
      </w:r>
    </w:p>
    <w:sectPr w:rsidR="00084A36" w:rsidRPr="00DE4F82" w:rsidSect="007C723F">
      <w:headerReference w:type="default" r:id="rId7"/>
      <w:footerReference w:type="default" r:id="rId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7B81B" w14:textId="77777777" w:rsidR="00382C97" w:rsidRDefault="00382C97" w:rsidP="00F022AA">
      <w:r>
        <w:separator/>
      </w:r>
    </w:p>
  </w:endnote>
  <w:endnote w:type="continuationSeparator" w:id="0">
    <w:p w14:paraId="35414727" w14:textId="77777777" w:rsidR="00382C97" w:rsidRDefault="00382C97" w:rsidP="00F0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554B" w14:textId="77777777" w:rsidR="00F022AA" w:rsidRPr="00F022AA" w:rsidRDefault="00F022AA">
    <w:pPr>
      <w:pStyle w:val="Footer"/>
      <w:jc w:val="center"/>
      <w:rPr>
        <w:color w:val="000000" w:themeColor="text1"/>
        <w:sz w:val="24"/>
        <w:szCs w:val="24"/>
      </w:rPr>
    </w:pPr>
    <w:r w:rsidRPr="00F022AA">
      <w:rPr>
        <w:color w:val="000000" w:themeColor="text1"/>
        <w:sz w:val="24"/>
        <w:szCs w:val="24"/>
      </w:rPr>
      <w:t xml:space="preserve">Page </w:t>
    </w:r>
    <w:r w:rsidRPr="00F022AA">
      <w:rPr>
        <w:color w:val="000000" w:themeColor="text1"/>
        <w:sz w:val="24"/>
        <w:szCs w:val="24"/>
      </w:rPr>
      <w:fldChar w:fldCharType="begin"/>
    </w:r>
    <w:r w:rsidRPr="00F022AA">
      <w:rPr>
        <w:color w:val="000000" w:themeColor="text1"/>
        <w:sz w:val="24"/>
        <w:szCs w:val="24"/>
      </w:rPr>
      <w:instrText xml:space="preserve"> PAGE  \* Arabic  \* MERGEFORMAT </w:instrText>
    </w:r>
    <w:r w:rsidRPr="00F022AA">
      <w:rPr>
        <w:color w:val="000000" w:themeColor="text1"/>
        <w:sz w:val="24"/>
        <w:szCs w:val="24"/>
      </w:rPr>
      <w:fldChar w:fldCharType="separate"/>
    </w:r>
    <w:r w:rsidRPr="00F022AA">
      <w:rPr>
        <w:noProof/>
        <w:color w:val="000000" w:themeColor="text1"/>
        <w:sz w:val="24"/>
        <w:szCs w:val="24"/>
      </w:rPr>
      <w:t>2</w:t>
    </w:r>
    <w:r w:rsidRPr="00F022AA">
      <w:rPr>
        <w:color w:val="000000" w:themeColor="text1"/>
        <w:sz w:val="24"/>
        <w:szCs w:val="24"/>
      </w:rPr>
      <w:fldChar w:fldCharType="end"/>
    </w:r>
    <w:r w:rsidRPr="00F022AA">
      <w:rPr>
        <w:color w:val="000000" w:themeColor="text1"/>
        <w:sz w:val="24"/>
        <w:szCs w:val="24"/>
      </w:rPr>
      <w:t xml:space="preserve"> of </w:t>
    </w:r>
    <w:r w:rsidRPr="00F022AA">
      <w:rPr>
        <w:color w:val="000000" w:themeColor="text1"/>
        <w:sz w:val="24"/>
        <w:szCs w:val="24"/>
      </w:rPr>
      <w:fldChar w:fldCharType="begin"/>
    </w:r>
    <w:r w:rsidRPr="00F022AA">
      <w:rPr>
        <w:color w:val="000000" w:themeColor="text1"/>
        <w:sz w:val="24"/>
        <w:szCs w:val="24"/>
      </w:rPr>
      <w:instrText xml:space="preserve"> NUMPAGES  \* Arabic  \* MERGEFORMAT </w:instrText>
    </w:r>
    <w:r w:rsidRPr="00F022AA">
      <w:rPr>
        <w:color w:val="000000" w:themeColor="text1"/>
        <w:sz w:val="24"/>
        <w:szCs w:val="24"/>
      </w:rPr>
      <w:fldChar w:fldCharType="separate"/>
    </w:r>
    <w:r w:rsidRPr="00F022AA">
      <w:rPr>
        <w:noProof/>
        <w:color w:val="000000" w:themeColor="text1"/>
        <w:sz w:val="24"/>
        <w:szCs w:val="24"/>
      </w:rPr>
      <w:t>2</w:t>
    </w:r>
    <w:r w:rsidRPr="00F022AA">
      <w:rPr>
        <w:color w:val="000000" w:themeColor="text1"/>
        <w:sz w:val="24"/>
        <w:szCs w:val="24"/>
      </w:rPr>
      <w:fldChar w:fldCharType="end"/>
    </w:r>
  </w:p>
  <w:p w14:paraId="6926A70A" w14:textId="77777777" w:rsidR="00F022AA" w:rsidRDefault="00F02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76D7" w14:textId="77777777" w:rsidR="00382C97" w:rsidRDefault="00382C97" w:rsidP="00F022AA">
      <w:r>
        <w:separator/>
      </w:r>
    </w:p>
  </w:footnote>
  <w:footnote w:type="continuationSeparator" w:id="0">
    <w:p w14:paraId="1FF20071" w14:textId="77777777" w:rsidR="00382C97" w:rsidRDefault="00382C97" w:rsidP="00F02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2060" w14:textId="3068ACC6" w:rsidR="0038039B" w:rsidRDefault="0038039B">
    <w:pPr>
      <w:pStyle w:val="Header"/>
    </w:pPr>
  </w:p>
  <w:p w14:paraId="3D60537A" w14:textId="77777777" w:rsidR="0038039B" w:rsidRDefault="0038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9668F"/>
    <w:multiLevelType w:val="hybridMultilevel"/>
    <w:tmpl w:val="A6B84A4A"/>
    <w:lvl w:ilvl="0" w:tplc="3D3A2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01623CE"/>
    <w:multiLevelType w:val="hybridMultilevel"/>
    <w:tmpl w:val="092E7114"/>
    <w:lvl w:ilvl="0" w:tplc="1EB2F3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613FC3"/>
    <w:multiLevelType w:val="hybridMultilevel"/>
    <w:tmpl w:val="D4FEC6D6"/>
    <w:lvl w:ilvl="0" w:tplc="5B8A2B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1B497D"/>
    <w:multiLevelType w:val="hybridMultilevel"/>
    <w:tmpl w:val="33CA25CE"/>
    <w:lvl w:ilvl="0" w:tplc="DCB6DF5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5B900FF"/>
    <w:multiLevelType w:val="hybridMultilevel"/>
    <w:tmpl w:val="A9720A26"/>
    <w:lvl w:ilvl="0" w:tplc="752A5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00397141">
    <w:abstractNumId w:val="2"/>
  </w:num>
  <w:num w:numId="2" w16cid:durableId="778372101">
    <w:abstractNumId w:val="1"/>
  </w:num>
  <w:num w:numId="3" w16cid:durableId="1749301146">
    <w:abstractNumId w:val="4"/>
  </w:num>
  <w:num w:numId="4" w16cid:durableId="1205289885">
    <w:abstractNumId w:val="0"/>
  </w:num>
  <w:num w:numId="5" w16cid:durableId="712384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E5"/>
    <w:rsid w:val="00020DD3"/>
    <w:rsid w:val="00022C9E"/>
    <w:rsid w:val="00037ED6"/>
    <w:rsid w:val="000836FB"/>
    <w:rsid w:val="00084A36"/>
    <w:rsid w:val="00084AF3"/>
    <w:rsid w:val="00090EE0"/>
    <w:rsid w:val="0009698A"/>
    <w:rsid w:val="000A40B7"/>
    <w:rsid w:val="000A5AFC"/>
    <w:rsid w:val="000B1C3D"/>
    <w:rsid w:val="000C7B8A"/>
    <w:rsid w:val="000D318A"/>
    <w:rsid w:val="001120DC"/>
    <w:rsid w:val="001242CF"/>
    <w:rsid w:val="00131C8F"/>
    <w:rsid w:val="00163211"/>
    <w:rsid w:val="00176E14"/>
    <w:rsid w:val="00180772"/>
    <w:rsid w:val="001A1A2F"/>
    <w:rsid w:val="001F5A1A"/>
    <w:rsid w:val="002412BE"/>
    <w:rsid w:val="00244ACA"/>
    <w:rsid w:val="00254297"/>
    <w:rsid w:val="00270B0B"/>
    <w:rsid w:val="00280402"/>
    <w:rsid w:val="002B30C7"/>
    <w:rsid w:val="002B530A"/>
    <w:rsid w:val="002B5DA2"/>
    <w:rsid w:val="002D3DCE"/>
    <w:rsid w:val="002D531A"/>
    <w:rsid w:val="002D77C4"/>
    <w:rsid w:val="002E7263"/>
    <w:rsid w:val="002F39BA"/>
    <w:rsid w:val="00330011"/>
    <w:rsid w:val="003332A1"/>
    <w:rsid w:val="003613D9"/>
    <w:rsid w:val="00370CC1"/>
    <w:rsid w:val="0038039B"/>
    <w:rsid w:val="00382C97"/>
    <w:rsid w:val="003946BA"/>
    <w:rsid w:val="00394762"/>
    <w:rsid w:val="00394DCB"/>
    <w:rsid w:val="003A0152"/>
    <w:rsid w:val="003A1C20"/>
    <w:rsid w:val="003D2679"/>
    <w:rsid w:val="003D30A2"/>
    <w:rsid w:val="003E5C46"/>
    <w:rsid w:val="003E7878"/>
    <w:rsid w:val="003F25BB"/>
    <w:rsid w:val="00421732"/>
    <w:rsid w:val="00421D95"/>
    <w:rsid w:val="00442D26"/>
    <w:rsid w:val="00445292"/>
    <w:rsid w:val="00445846"/>
    <w:rsid w:val="00447773"/>
    <w:rsid w:val="0045357C"/>
    <w:rsid w:val="00462897"/>
    <w:rsid w:val="004664CB"/>
    <w:rsid w:val="00477D7F"/>
    <w:rsid w:val="0048583A"/>
    <w:rsid w:val="004C73AE"/>
    <w:rsid w:val="0050760D"/>
    <w:rsid w:val="0051434E"/>
    <w:rsid w:val="00527FB0"/>
    <w:rsid w:val="005340D7"/>
    <w:rsid w:val="005423CE"/>
    <w:rsid w:val="00545F08"/>
    <w:rsid w:val="00552F35"/>
    <w:rsid w:val="00572AC2"/>
    <w:rsid w:val="00583304"/>
    <w:rsid w:val="005A0E27"/>
    <w:rsid w:val="005A1EC5"/>
    <w:rsid w:val="005B2BF4"/>
    <w:rsid w:val="005C3E2D"/>
    <w:rsid w:val="005C5BFD"/>
    <w:rsid w:val="005C712E"/>
    <w:rsid w:val="005D72C9"/>
    <w:rsid w:val="005D73A5"/>
    <w:rsid w:val="005F14F9"/>
    <w:rsid w:val="005F3346"/>
    <w:rsid w:val="00602483"/>
    <w:rsid w:val="00612570"/>
    <w:rsid w:val="006130B8"/>
    <w:rsid w:val="00613826"/>
    <w:rsid w:val="00616E24"/>
    <w:rsid w:val="00617BB7"/>
    <w:rsid w:val="0063577E"/>
    <w:rsid w:val="00642D9A"/>
    <w:rsid w:val="00645BD7"/>
    <w:rsid w:val="00652E73"/>
    <w:rsid w:val="00657BDE"/>
    <w:rsid w:val="0066202C"/>
    <w:rsid w:val="00663683"/>
    <w:rsid w:val="00667B72"/>
    <w:rsid w:val="006857FD"/>
    <w:rsid w:val="006C618A"/>
    <w:rsid w:val="006D6CE8"/>
    <w:rsid w:val="006D7A6B"/>
    <w:rsid w:val="006E4B13"/>
    <w:rsid w:val="006E4ED3"/>
    <w:rsid w:val="006F135A"/>
    <w:rsid w:val="006F25AB"/>
    <w:rsid w:val="006F2604"/>
    <w:rsid w:val="0070143E"/>
    <w:rsid w:val="0071503A"/>
    <w:rsid w:val="00717A0D"/>
    <w:rsid w:val="007277E4"/>
    <w:rsid w:val="00740237"/>
    <w:rsid w:val="00752712"/>
    <w:rsid w:val="00755A86"/>
    <w:rsid w:val="007721AA"/>
    <w:rsid w:val="007763F8"/>
    <w:rsid w:val="00795EBB"/>
    <w:rsid w:val="007A3C04"/>
    <w:rsid w:val="007B7A0F"/>
    <w:rsid w:val="007C51D5"/>
    <w:rsid w:val="007C723F"/>
    <w:rsid w:val="00800410"/>
    <w:rsid w:val="008263AF"/>
    <w:rsid w:val="00843EED"/>
    <w:rsid w:val="00850350"/>
    <w:rsid w:val="00851B15"/>
    <w:rsid w:val="00864199"/>
    <w:rsid w:val="008811CC"/>
    <w:rsid w:val="00885193"/>
    <w:rsid w:val="00893CD8"/>
    <w:rsid w:val="008C405D"/>
    <w:rsid w:val="008C65BA"/>
    <w:rsid w:val="008C7F92"/>
    <w:rsid w:val="008D60B4"/>
    <w:rsid w:val="008D6175"/>
    <w:rsid w:val="008E09CB"/>
    <w:rsid w:val="008F522F"/>
    <w:rsid w:val="00903577"/>
    <w:rsid w:val="00913614"/>
    <w:rsid w:val="00923362"/>
    <w:rsid w:val="0092418B"/>
    <w:rsid w:val="009312EC"/>
    <w:rsid w:val="009323FB"/>
    <w:rsid w:val="009348DB"/>
    <w:rsid w:val="00940939"/>
    <w:rsid w:val="00952CC9"/>
    <w:rsid w:val="00963875"/>
    <w:rsid w:val="00974BAF"/>
    <w:rsid w:val="009909F1"/>
    <w:rsid w:val="00992130"/>
    <w:rsid w:val="00994275"/>
    <w:rsid w:val="009B45FF"/>
    <w:rsid w:val="009C2F23"/>
    <w:rsid w:val="009C415D"/>
    <w:rsid w:val="00A00B5A"/>
    <w:rsid w:val="00A25A3D"/>
    <w:rsid w:val="00A25B40"/>
    <w:rsid w:val="00A25CD5"/>
    <w:rsid w:val="00A35484"/>
    <w:rsid w:val="00A51C71"/>
    <w:rsid w:val="00A65758"/>
    <w:rsid w:val="00A666CD"/>
    <w:rsid w:val="00A66944"/>
    <w:rsid w:val="00A82E30"/>
    <w:rsid w:val="00A92AF5"/>
    <w:rsid w:val="00AB679C"/>
    <w:rsid w:val="00AC2B78"/>
    <w:rsid w:val="00AD4ACD"/>
    <w:rsid w:val="00AE7DDB"/>
    <w:rsid w:val="00AF11CD"/>
    <w:rsid w:val="00B232F5"/>
    <w:rsid w:val="00B31C6D"/>
    <w:rsid w:val="00B323E4"/>
    <w:rsid w:val="00B33F4E"/>
    <w:rsid w:val="00B45CE0"/>
    <w:rsid w:val="00B578F2"/>
    <w:rsid w:val="00B60F27"/>
    <w:rsid w:val="00B71B3E"/>
    <w:rsid w:val="00B76DFE"/>
    <w:rsid w:val="00B81D67"/>
    <w:rsid w:val="00B82178"/>
    <w:rsid w:val="00B8524C"/>
    <w:rsid w:val="00BA3F77"/>
    <w:rsid w:val="00BB0EA2"/>
    <w:rsid w:val="00BC25B7"/>
    <w:rsid w:val="00BC6F9C"/>
    <w:rsid w:val="00BD1717"/>
    <w:rsid w:val="00C15A3F"/>
    <w:rsid w:val="00C27B5B"/>
    <w:rsid w:val="00C53BE2"/>
    <w:rsid w:val="00C624D5"/>
    <w:rsid w:val="00C636F8"/>
    <w:rsid w:val="00C73D1A"/>
    <w:rsid w:val="00C74363"/>
    <w:rsid w:val="00C86EB8"/>
    <w:rsid w:val="00CA1FB0"/>
    <w:rsid w:val="00CC38D5"/>
    <w:rsid w:val="00CD4E29"/>
    <w:rsid w:val="00CE105C"/>
    <w:rsid w:val="00CE3084"/>
    <w:rsid w:val="00CE312A"/>
    <w:rsid w:val="00CF59AA"/>
    <w:rsid w:val="00D178ED"/>
    <w:rsid w:val="00D17D1F"/>
    <w:rsid w:val="00D20246"/>
    <w:rsid w:val="00D31144"/>
    <w:rsid w:val="00D41928"/>
    <w:rsid w:val="00D625F8"/>
    <w:rsid w:val="00D641C4"/>
    <w:rsid w:val="00D74BE0"/>
    <w:rsid w:val="00D87CB0"/>
    <w:rsid w:val="00DA2F66"/>
    <w:rsid w:val="00DB52DB"/>
    <w:rsid w:val="00DC4563"/>
    <w:rsid w:val="00DC5041"/>
    <w:rsid w:val="00DC549C"/>
    <w:rsid w:val="00DD519F"/>
    <w:rsid w:val="00DE4F82"/>
    <w:rsid w:val="00E24D58"/>
    <w:rsid w:val="00E27505"/>
    <w:rsid w:val="00E43784"/>
    <w:rsid w:val="00E568A7"/>
    <w:rsid w:val="00E60C2A"/>
    <w:rsid w:val="00E67C94"/>
    <w:rsid w:val="00E739B0"/>
    <w:rsid w:val="00E77E48"/>
    <w:rsid w:val="00EA3087"/>
    <w:rsid w:val="00EA7AE5"/>
    <w:rsid w:val="00EC3623"/>
    <w:rsid w:val="00EC6A8F"/>
    <w:rsid w:val="00ED3DC3"/>
    <w:rsid w:val="00ED7DC4"/>
    <w:rsid w:val="00EF2C37"/>
    <w:rsid w:val="00EF6447"/>
    <w:rsid w:val="00F022AA"/>
    <w:rsid w:val="00F04D1D"/>
    <w:rsid w:val="00F27A74"/>
    <w:rsid w:val="00F337FB"/>
    <w:rsid w:val="00F378D3"/>
    <w:rsid w:val="00F52CE0"/>
    <w:rsid w:val="00F5637F"/>
    <w:rsid w:val="00F661E4"/>
    <w:rsid w:val="00F84B25"/>
    <w:rsid w:val="00F87E53"/>
    <w:rsid w:val="00F97687"/>
    <w:rsid w:val="00FC047E"/>
    <w:rsid w:val="00FF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D9F6"/>
  <w15:chartTrackingRefBased/>
  <w15:docId w15:val="{CAE4735E-FC36-4CD7-9E0E-C110DBF8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AE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44"/>
    <w:pPr>
      <w:ind w:left="720"/>
      <w:contextualSpacing/>
    </w:pPr>
  </w:style>
  <w:style w:type="paragraph" w:styleId="Header">
    <w:name w:val="header"/>
    <w:basedOn w:val="Normal"/>
    <w:link w:val="HeaderChar"/>
    <w:uiPriority w:val="99"/>
    <w:unhideWhenUsed/>
    <w:rsid w:val="00F022AA"/>
    <w:pPr>
      <w:tabs>
        <w:tab w:val="center" w:pos="4680"/>
        <w:tab w:val="right" w:pos="9360"/>
      </w:tabs>
    </w:pPr>
  </w:style>
  <w:style w:type="character" w:customStyle="1" w:styleId="HeaderChar">
    <w:name w:val="Header Char"/>
    <w:basedOn w:val="DefaultParagraphFont"/>
    <w:link w:val="Header"/>
    <w:uiPriority w:val="99"/>
    <w:rsid w:val="00F022A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022AA"/>
    <w:pPr>
      <w:tabs>
        <w:tab w:val="center" w:pos="4680"/>
        <w:tab w:val="right" w:pos="9360"/>
      </w:tabs>
    </w:pPr>
  </w:style>
  <w:style w:type="character" w:customStyle="1" w:styleId="FooterChar">
    <w:name w:val="Footer Char"/>
    <w:basedOn w:val="DefaultParagraphFont"/>
    <w:link w:val="Footer"/>
    <w:uiPriority w:val="99"/>
    <w:rsid w:val="00F022A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332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2A1"/>
    <w:rPr>
      <w:rFonts w:ascii="Segoe UI" w:eastAsia="Times New Roman" w:hAnsi="Segoe UI" w:cs="Segoe UI"/>
      <w:sz w:val="18"/>
      <w:szCs w:val="18"/>
    </w:rPr>
  </w:style>
  <w:style w:type="paragraph" w:customStyle="1" w:styleId="p0">
    <w:name w:val="p0"/>
    <w:basedOn w:val="Normal"/>
    <w:rsid w:val="00FF5D49"/>
    <w:pPr>
      <w:spacing w:before="100" w:beforeAutospacing="1" w:after="100" w:afterAutospacing="1"/>
    </w:pPr>
    <w:rPr>
      <w:sz w:val="24"/>
      <w:szCs w:val="24"/>
    </w:rPr>
  </w:style>
  <w:style w:type="character" w:styleId="Hyperlink">
    <w:name w:val="Hyperlink"/>
    <w:basedOn w:val="DefaultParagraphFont"/>
    <w:uiPriority w:val="99"/>
    <w:semiHidden/>
    <w:unhideWhenUsed/>
    <w:rsid w:val="00FF5D49"/>
    <w:rPr>
      <w:color w:val="0000FF"/>
      <w:u w:val="single"/>
    </w:rPr>
  </w:style>
  <w:style w:type="character" w:customStyle="1" w:styleId="ital">
    <w:name w:val="ital"/>
    <w:basedOn w:val="DefaultParagraphFont"/>
    <w:rsid w:val="00FF5D49"/>
  </w:style>
  <w:style w:type="character" w:styleId="Emphasis">
    <w:name w:val="Emphasis"/>
    <w:basedOn w:val="DefaultParagraphFont"/>
    <w:uiPriority w:val="20"/>
    <w:qFormat/>
    <w:rsid w:val="00FF5D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391393">
      <w:bodyDiv w:val="1"/>
      <w:marLeft w:val="0"/>
      <w:marRight w:val="0"/>
      <w:marTop w:val="0"/>
      <w:marBottom w:val="0"/>
      <w:divBdr>
        <w:top w:val="none" w:sz="0" w:space="0" w:color="auto"/>
        <w:left w:val="none" w:sz="0" w:space="0" w:color="auto"/>
        <w:bottom w:val="none" w:sz="0" w:space="0" w:color="auto"/>
        <w:right w:val="none" w:sz="0" w:space="0" w:color="auto"/>
      </w:divBdr>
    </w:div>
    <w:div w:id="196368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Lunny</dc:creator>
  <cp:keywords/>
  <dc:description/>
  <cp:lastModifiedBy>Village of Lazy Lake</cp:lastModifiedBy>
  <cp:revision>2</cp:revision>
  <cp:lastPrinted>2021-02-12T20:20:00Z</cp:lastPrinted>
  <dcterms:created xsi:type="dcterms:W3CDTF">2022-05-30T16:43:00Z</dcterms:created>
  <dcterms:modified xsi:type="dcterms:W3CDTF">2022-05-30T16:43:00Z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0</vt:i4>
  </property>
  <property fmtid="{D5CDD505-2E9C-101B-9397-08002B2CF9AE}" pid="3" name="CaseSk">
    <vt:i4>0</vt:i4>
  </property>
</Properties>
</file>