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FC6F1" w14:textId="77777777" w:rsidR="007523DB" w:rsidRPr="008B4F60" w:rsidRDefault="007523DB" w:rsidP="007523DB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B4F60">
        <w:rPr>
          <w:rFonts w:ascii="Times New Roman" w:hAnsi="Times New Roman"/>
          <w:b/>
          <w:i/>
          <w:sz w:val="24"/>
          <w:szCs w:val="24"/>
        </w:rPr>
        <w:t>VILLAGE OF LAZY LAKE</w:t>
      </w:r>
    </w:p>
    <w:p w14:paraId="200E1E0A" w14:textId="1EF04B42" w:rsidR="007523DB" w:rsidRPr="008B4F60" w:rsidRDefault="007523DB" w:rsidP="007523DB">
      <w:pPr>
        <w:jc w:val="center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 xml:space="preserve">MEETING </w:t>
      </w:r>
      <w:r w:rsidR="005843A4" w:rsidRPr="008B4F60">
        <w:rPr>
          <w:rFonts w:ascii="Times New Roman" w:hAnsi="Times New Roman"/>
          <w:sz w:val="24"/>
          <w:szCs w:val="24"/>
        </w:rPr>
        <w:t>MINUTES</w:t>
      </w:r>
    </w:p>
    <w:p w14:paraId="58A336A1" w14:textId="42199D56" w:rsidR="007523DB" w:rsidRPr="008B4F60" w:rsidRDefault="00BB0697" w:rsidP="007523DB">
      <w:pPr>
        <w:jc w:val="center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>VIA ZOOM VIDEO</w:t>
      </w:r>
    </w:p>
    <w:p w14:paraId="0873A5E5" w14:textId="3CEF821D" w:rsidR="007523DB" w:rsidRPr="008B4F60" w:rsidRDefault="007523DB" w:rsidP="007523DB">
      <w:pPr>
        <w:jc w:val="center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 xml:space="preserve">TUESDAY, </w:t>
      </w:r>
      <w:r w:rsidR="00BB0697" w:rsidRPr="008B4F60">
        <w:rPr>
          <w:rFonts w:ascii="Times New Roman" w:hAnsi="Times New Roman"/>
          <w:sz w:val="24"/>
          <w:szCs w:val="24"/>
        </w:rPr>
        <w:t>AUGUST 18, 2020</w:t>
      </w:r>
    </w:p>
    <w:p w14:paraId="57AFE8C7" w14:textId="7BC2409F" w:rsidR="007523DB" w:rsidRPr="008B4F60" w:rsidRDefault="00496ADB" w:rsidP="007523DB">
      <w:pPr>
        <w:jc w:val="center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>6:3</w:t>
      </w:r>
      <w:r w:rsidR="007523DB" w:rsidRPr="008B4F60">
        <w:rPr>
          <w:rFonts w:ascii="Times New Roman" w:hAnsi="Times New Roman"/>
          <w:sz w:val="24"/>
          <w:szCs w:val="24"/>
        </w:rPr>
        <w:t>0 P.M.</w:t>
      </w:r>
    </w:p>
    <w:p w14:paraId="4FBFF553" w14:textId="77777777" w:rsidR="008246C6" w:rsidRPr="008B4F60" w:rsidRDefault="008246C6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</w:p>
    <w:p w14:paraId="21A189F2" w14:textId="77777777" w:rsidR="007C4D27" w:rsidRPr="008B4F60" w:rsidRDefault="007C4D27" w:rsidP="0037312C">
      <w:pPr>
        <w:ind w:right="50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8B4F60">
        <w:rPr>
          <w:rFonts w:ascii="Times New Roman" w:hAnsi="Times New Roman"/>
          <w:b/>
          <w:iCs/>
          <w:sz w:val="24"/>
          <w:szCs w:val="24"/>
          <w:u w:val="single"/>
        </w:rPr>
        <w:t>Village Council</w:t>
      </w:r>
    </w:p>
    <w:p w14:paraId="4D35BD10" w14:textId="392B94E9" w:rsidR="007C4D27" w:rsidRPr="008B4F60" w:rsidRDefault="007C4D27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 xml:space="preserve">Mayor </w:t>
      </w:r>
      <w:r w:rsidR="00496ADB" w:rsidRPr="008B4F60">
        <w:rPr>
          <w:rFonts w:ascii="Times New Roman" w:hAnsi="Times New Roman"/>
          <w:iCs/>
          <w:sz w:val="24"/>
          <w:szCs w:val="24"/>
        </w:rPr>
        <w:t>Evan Ant</w:t>
      </w:r>
      <w:r w:rsidR="0037312C" w:rsidRPr="008B4F60">
        <w:rPr>
          <w:rFonts w:ascii="Times New Roman" w:hAnsi="Times New Roman"/>
          <w:iCs/>
          <w:sz w:val="24"/>
          <w:szCs w:val="24"/>
        </w:rPr>
        <w:t>h</w:t>
      </w:r>
      <w:r w:rsidR="00496ADB" w:rsidRPr="008B4F60">
        <w:rPr>
          <w:rFonts w:ascii="Times New Roman" w:hAnsi="Times New Roman"/>
          <w:iCs/>
          <w:sz w:val="24"/>
          <w:szCs w:val="24"/>
        </w:rPr>
        <w:t>ony</w:t>
      </w:r>
    </w:p>
    <w:p w14:paraId="4A0527BE" w14:textId="466ACB74" w:rsidR="007C4D27" w:rsidRPr="008B4F60" w:rsidRDefault="007C4D27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>Council Member Ray Nyhuis</w:t>
      </w:r>
    </w:p>
    <w:p w14:paraId="56DB4620" w14:textId="77777777" w:rsidR="0037312C" w:rsidRPr="008B4F60" w:rsidRDefault="0037312C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>Council Member Carlton Kirby</w:t>
      </w:r>
    </w:p>
    <w:p w14:paraId="575D9E47" w14:textId="71AB4D16" w:rsidR="00496ADB" w:rsidRPr="008B4F60" w:rsidRDefault="00496ADB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>Council Member Patrick Kaufman</w:t>
      </w:r>
    </w:p>
    <w:p w14:paraId="42D26F67" w14:textId="77777777" w:rsidR="007523DB" w:rsidRPr="008B4F60" w:rsidRDefault="007523DB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</w:p>
    <w:p w14:paraId="0D3B52AA" w14:textId="37DEEE8B" w:rsidR="0037312C" w:rsidRPr="008B4F60" w:rsidRDefault="0037312C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  <w:u w:val="single"/>
        </w:rPr>
        <w:t>Also in Attendance</w:t>
      </w:r>
    </w:p>
    <w:p w14:paraId="7E721978" w14:textId="368E9854" w:rsidR="0037312C" w:rsidRPr="008B4F60" w:rsidRDefault="0037312C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>Donald Lunny, Esquire</w:t>
      </w:r>
    </w:p>
    <w:p w14:paraId="7A47FBAA" w14:textId="3B11E02B" w:rsidR="0037312C" w:rsidRPr="008B4F60" w:rsidRDefault="0037312C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>Lisa Tayar/Prototype</w:t>
      </w:r>
    </w:p>
    <w:p w14:paraId="177693D4" w14:textId="305D6295" w:rsidR="0037312C" w:rsidRPr="008B4F60" w:rsidRDefault="0037312C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>Richard Willard</w:t>
      </w:r>
    </w:p>
    <w:p w14:paraId="543128C4" w14:textId="77777777" w:rsidR="00BB0697" w:rsidRPr="008B4F60" w:rsidRDefault="00BB0697" w:rsidP="00BB0697">
      <w:pPr>
        <w:pStyle w:val="ListParagraph"/>
        <w:ind w:left="0"/>
        <w:jc w:val="both"/>
        <w:rPr>
          <w:rFonts w:ascii="Times New Roman" w:hAnsi="Times New Roman"/>
          <w:w w:val="105"/>
          <w:sz w:val="24"/>
          <w:szCs w:val="24"/>
        </w:rPr>
      </w:pPr>
    </w:p>
    <w:p w14:paraId="2F17810A" w14:textId="0BBC5C64" w:rsidR="00BB0697" w:rsidRPr="008B4F60" w:rsidRDefault="00BB0697" w:rsidP="00BB0697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1.</w:t>
      </w:r>
      <w:r w:rsidRPr="008B4F60">
        <w:rPr>
          <w:rFonts w:ascii="Times New Roman" w:hAnsi="Times New Roman"/>
          <w:w w:val="105"/>
          <w:sz w:val="24"/>
          <w:szCs w:val="24"/>
        </w:rPr>
        <w:tab/>
        <w:t>Roll</w:t>
      </w:r>
      <w:r w:rsidRPr="008B4F60">
        <w:rPr>
          <w:rFonts w:ascii="Times New Roman" w:hAnsi="Times New Roman"/>
          <w:spacing w:val="7"/>
          <w:w w:val="105"/>
          <w:sz w:val="24"/>
          <w:szCs w:val="24"/>
        </w:rPr>
        <w:t xml:space="preserve"> </w:t>
      </w:r>
      <w:r w:rsidRPr="008B4F60">
        <w:rPr>
          <w:rFonts w:ascii="Times New Roman" w:hAnsi="Times New Roman"/>
          <w:w w:val="105"/>
          <w:sz w:val="24"/>
          <w:szCs w:val="24"/>
        </w:rPr>
        <w:t>Call</w:t>
      </w:r>
    </w:p>
    <w:p w14:paraId="0A38A915" w14:textId="77777777" w:rsidR="00DA0C3E" w:rsidRPr="008B4F60" w:rsidRDefault="00DA0C3E" w:rsidP="00DA0C3E">
      <w:p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70C84C4C" w14:textId="31377927" w:rsidR="00DA0C3E" w:rsidRPr="008B4F60" w:rsidRDefault="00DA0C3E" w:rsidP="00DA0C3E">
      <w:p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The video meeting was called to order by Mayor Evan Anthony at 6:43 p.m.  It was determined a quorum was present.</w:t>
      </w:r>
    </w:p>
    <w:p w14:paraId="7C3206B3" w14:textId="77777777" w:rsidR="00BB0697" w:rsidRPr="008B4F60" w:rsidRDefault="00BB0697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</w:p>
    <w:p w14:paraId="33BE2996" w14:textId="58F5079A" w:rsidR="00BB0697" w:rsidRPr="008B4F60" w:rsidRDefault="00BB0697" w:rsidP="00BB0697">
      <w:pPr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2.</w:t>
      </w:r>
      <w:r w:rsidRPr="008B4F60">
        <w:rPr>
          <w:rFonts w:ascii="Times New Roman" w:hAnsi="Times New Roman"/>
          <w:w w:val="105"/>
          <w:sz w:val="24"/>
          <w:szCs w:val="24"/>
        </w:rPr>
        <w:tab/>
        <w:t>Approval of Meeting</w:t>
      </w:r>
      <w:r w:rsidRPr="008B4F60">
        <w:rPr>
          <w:rFonts w:ascii="Times New Roman" w:hAnsi="Times New Roman"/>
          <w:spacing w:val="19"/>
          <w:w w:val="105"/>
          <w:sz w:val="24"/>
          <w:szCs w:val="24"/>
        </w:rPr>
        <w:t xml:space="preserve"> </w:t>
      </w:r>
      <w:r w:rsidRPr="008B4F60">
        <w:rPr>
          <w:rFonts w:ascii="Times New Roman" w:hAnsi="Times New Roman"/>
          <w:w w:val="105"/>
          <w:sz w:val="24"/>
          <w:szCs w:val="24"/>
        </w:rPr>
        <w:t xml:space="preserve">Minutes </w:t>
      </w:r>
    </w:p>
    <w:p w14:paraId="214E27E0" w14:textId="77777777" w:rsidR="00BB0697" w:rsidRPr="008B4F60" w:rsidRDefault="00BB0697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  <w:t>2.1</w:t>
      </w:r>
      <w:r w:rsidRPr="008B4F60">
        <w:rPr>
          <w:rFonts w:ascii="Times New Roman" w:hAnsi="Times New Roman"/>
          <w:w w:val="105"/>
          <w:sz w:val="24"/>
          <w:szCs w:val="24"/>
        </w:rPr>
        <w:tab/>
        <w:t>6/16/20 Regular Meeting</w:t>
      </w:r>
    </w:p>
    <w:p w14:paraId="4E5C81AF" w14:textId="77777777" w:rsidR="00BB0697" w:rsidRPr="008B4F60" w:rsidRDefault="00BB0697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  <w:t>2.2</w:t>
      </w:r>
      <w:r w:rsidRPr="008B4F60">
        <w:rPr>
          <w:rFonts w:ascii="Times New Roman" w:hAnsi="Times New Roman"/>
          <w:w w:val="105"/>
          <w:sz w:val="24"/>
          <w:szCs w:val="24"/>
        </w:rPr>
        <w:tab/>
        <w:t>7/29/20 Special Meeting</w:t>
      </w:r>
    </w:p>
    <w:p w14:paraId="4DE7F116" w14:textId="77777777" w:rsidR="00BB0697" w:rsidRPr="008B4F60" w:rsidRDefault="00BB0697" w:rsidP="00BB0697">
      <w:pPr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  <w:t>2.3</w:t>
      </w:r>
      <w:r w:rsidRPr="008B4F60">
        <w:rPr>
          <w:rFonts w:ascii="Times New Roman" w:hAnsi="Times New Roman"/>
          <w:w w:val="105"/>
          <w:sz w:val="24"/>
          <w:szCs w:val="24"/>
        </w:rPr>
        <w:tab/>
        <w:t>7/31/20 Special Meeting</w:t>
      </w:r>
      <w:r w:rsidRPr="008B4F60">
        <w:rPr>
          <w:rFonts w:ascii="Times New Roman" w:hAnsi="Times New Roman"/>
          <w:w w:val="105"/>
          <w:sz w:val="24"/>
          <w:szCs w:val="24"/>
        </w:rPr>
        <w:tab/>
      </w:r>
    </w:p>
    <w:p w14:paraId="3E104BFF" w14:textId="77777777" w:rsidR="00DA0C3E" w:rsidRPr="008B4F60" w:rsidRDefault="00DA0C3E" w:rsidP="00DA0C3E">
      <w:pPr>
        <w:pStyle w:val="ListParagraph"/>
        <w:ind w:left="0" w:right="50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C932A0A" w14:textId="2CCAA7D2" w:rsidR="00DA0C3E" w:rsidRPr="008B4F60" w:rsidRDefault="00DA0C3E" w:rsidP="00DA0C3E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b/>
          <w:iCs/>
          <w:sz w:val="24"/>
          <w:szCs w:val="24"/>
        </w:rPr>
        <w:t>Motion</w:t>
      </w:r>
      <w:r w:rsidRPr="008B4F60">
        <w:rPr>
          <w:rFonts w:ascii="Times New Roman" w:hAnsi="Times New Roman"/>
          <w:iCs/>
          <w:sz w:val="24"/>
          <w:szCs w:val="24"/>
        </w:rPr>
        <w:t xml:space="preserve"> made by Council Member Kirby, seconded by Council Member Nyhuis, to approve the minutes of the </w:t>
      </w:r>
      <w:r w:rsidR="006A123D" w:rsidRPr="008B4F60">
        <w:rPr>
          <w:rFonts w:ascii="Times New Roman" w:hAnsi="Times New Roman"/>
          <w:iCs/>
          <w:sz w:val="24"/>
          <w:szCs w:val="24"/>
        </w:rPr>
        <w:t xml:space="preserve">6/16/20, 7/29/20, and 7/31/20 </w:t>
      </w:r>
      <w:r w:rsidRPr="008B4F60">
        <w:rPr>
          <w:rFonts w:ascii="Times New Roman" w:hAnsi="Times New Roman"/>
          <w:iCs/>
          <w:sz w:val="24"/>
          <w:szCs w:val="24"/>
        </w:rPr>
        <w:t>meetings.  In a voice vote, the motion passed unanimously.</w:t>
      </w:r>
    </w:p>
    <w:p w14:paraId="4A132E88" w14:textId="77777777" w:rsidR="00BB0697" w:rsidRPr="008B4F60" w:rsidRDefault="00BB0697" w:rsidP="00BB0697">
      <w:pPr>
        <w:pStyle w:val="BodyText"/>
        <w:jc w:val="both"/>
        <w:rPr>
          <w:w w:val="105"/>
          <w:sz w:val="24"/>
          <w:szCs w:val="24"/>
        </w:rPr>
      </w:pPr>
    </w:p>
    <w:p w14:paraId="5618C304" w14:textId="2637E9DB" w:rsidR="00BB0697" w:rsidRPr="008B4F60" w:rsidRDefault="00BB0697" w:rsidP="00BB0697">
      <w:pPr>
        <w:pStyle w:val="BodyText"/>
        <w:ind w:left="0"/>
        <w:jc w:val="both"/>
        <w:rPr>
          <w:w w:val="105"/>
          <w:sz w:val="24"/>
          <w:szCs w:val="24"/>
        </w:rPr>
      </w:pPr>
      <w:r w:rsidRPr="008B4F60">
        <w:rPr>
          <w:w w:val="105"/>
          <w:sz w:val="24"/>
          <w:szCs w:val="24"/>
        </w:rPr>
        <w:t>3.</w:t>
      </w:r>
      <w:r w:rsidRPr="008B4F60">
        <w:rPr>
          <w:w w:val="105"/>
          <w:sz w:val="24"/>
          <w:szCs w:val="24"/>
        </w:rPr>
        <w:tab/>
        <w:t>Consent Agenda</w:t>
      </w:r>
    </w:p>
    <w:p w14:paraId="752BC11A" w14:textId="77777777" w:rsidR="000E3EBA" w:rsidRPr="008B4F60" w:rsidRDefault="000E3EBA" w:rsidP="00BB0697">
      <w:pPr>
        <w:pStyle w:val="BodyText"/>
        <w:ind w:left="720"/>
        <w:jc w:val="both"/>
        <w:rPr>
          <w:w w:val="105"/>
          <w:sz w:val="24"/>
          <w:szCs w:val="24"/>
        </w:rPr>
      </w:pPr>
    </w:p>
    <w:p w14:paraId="0EFE4B1F" w14:textId="4B317C61" w:rsidR="00BB0697" w:rsidRPr="008B4F60" w:rsidRDefault="00BB0697" w:rsidP="00BB0697">
      <w:pPr>
        <w:pStyle w:val="BodyText"/>
        <w:ind w:left="720"/>
        <w:jc w:val="both"/>
        <w:rPr>
          <w:w w:val="105"/>
          <w:sz w:val="24"/>
          <w:szCs w:val="24"/>
        </w:rPr>
      </w:pPr>
      <w:r w:rsidRPr="008B4F60">
        <w:rPr>
          <w:w w:val="105"/>
          <w:sz w:val="24"/>
          <w:szCs w:val="24"/>
        </w:rPr>
        <w:t>3.1</w:t>
      </w:r>
      <w:r w:rsidRPr="008B4F60">
        <w:rPr>
          <w:w w:val="105"/>
          <w:sz w:val="24"/>
          <w:szCs w:val="24"/>
        </w:rPr>
        <w:tab/>
      </w:r>
      <w:r w:rsidRPr="008B4F60">
        <w:rPr>
          <w:w w:val="105"/>
          <w:sz w:val="24"/>
          <w:szCs w:val="24"/>
          <w:u w:val="single"/>
        </w:rPr>
        <w:t>Ratification of payments made</w:t>
      </w:r>
      <w:r w:rsidRPr="008B4F60">
        <w:rPr>
          <w:w w:val="105"/>
          <w:sz w:val="24"/>
          <w:szCs w:val="24"/>
        </w:rPr>
        <w:t xml:space="preserve"> for the following</w:t>
      </w:r>
      <w:r w:rsidRPr="008B4F60">
        <w:rPr>
          <w:spacing w:val="35"/>
          <w:w w:val="105"/>
          <w:sz w:val="24"/>
          <w:szCs w:val="24"/>
        </w:rPr>
        <w:t xml:space="preserve"> </w:t>
      </w:r>
      <w:r w:rsidRPr="008B4F60">
        <w:rPr>
          <w:w w:val="105"/>
          <w:sz w:val="24"/>
          <w:szCs w:val="24"/>
        </w:rPr>
        <w:t xml:space="preserve">invoices: </w:t>
      </w:r>
    </w:p>
    <w:p w14:paraId="4C948F7F" w14:textId="002EF835" w:rsidR="00BB0697" w:rsidRPr="008B4F60" w:rsidRDefault="00BB0697" w:rsidP="00BB0697">
      <w:pPr>
        <w:pStyle w:val="ListParagraph"/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  <w:t>a)  Brinkley Morgan invoice #212561, $923.91</w:t>
      </w:r>
    </w:p>
    <w:p w14:paraId="7A51CD8E" w14:textId="24F4AE45" w:rsidR="00BB0697" w:rsidRPr="008B4F60" w:rsidRDefault="00BB0697" w:rsidP="00BB0697">
      <w:pPr>
        <w:pStyle w:val="ListParagraph"/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  <w:t>b)  Top Dog Electric:  Invoices #2126, $1,000 and #23760, $287.55</w:t>
      </w:r>
    </w:p>
    <w:p w14:paraId="2F47B94C" w14:textId="59CE5C91" w:rsidR="00BB0697" w:rsidRPr="008B4F60" w:rsidRDefault="00BB0697" w:rsidP="00BB0697">
      <w:pPr>
        <w:pStyle w:val="ListParagraph"/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  <w:t>c)  John Boisseau Reimburse for Top Dog Electric Service Call, $195.70</w:t>
      </w:r>
    </w:p>
    <w:p w14:paraId="767EAD27" w14:textId="77777777" w:rsidR="00BB0697" w:rsidRPr="008B4F60" w:rsidRDefault="00BB0697" w:rsidP="00BB0697">
      <w:pPr>
        <w:pStyle w:val="ListParagraph"/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  <w:t xml:space="preserve">d)  All other monthly invoices paid electronically since 6/16/20 </w:t>
      </w:r>
    </w:p>
    <w:p w14:paraId="6D9C640F" w14:textId="78809D2A" w:rsidR="00BB0697" w:rsidRDefault="00BB0697" w:rsidP="00BB0697">
      <w:pPr>
        <w:pStyle w:val="ListParagraph"/>
        <w:ind w:left="1440"/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 xml:space="preserve">  </w:t>
      </w:r>
      <w:r w:rsidR="006A123D" w:rsidRPr="008B4F60">
        <w:rPr>
          <w:rFonts w:ascii="Times New Roman" w:hAnsi="Times New Roman"/>
          <w:w w:val="105"/>
          <w:sz w:val="24"/>
          <w:szCs w:val="24"/>
        </w:rPr>
        <w:t xml:space="preserve"> </w:t>
      </w:r>
      <w:r w:rsidRPr="008B4F60">
        <w:rPr>
          <w:rFonts w:ascii="Times New Roman" w:hAnsi="Times New Roman"/>
          <w:w w:val="105"/>
          <w:sz w:val="24"/>
          <w:szCs w:val="24"/>
        </w:rPr>
        <w:t xml:space="preserve">  [see attachment 3.1(d)]</w:t>
      </w:r>
    </w:p>
    <w:p w14:paraId="791A488B" w14:textId="77777777" w:rsidR="00854B62" w:rsidRPr="008B4F60" w:rsidRDefault="00854B62" w:rsidP="00BB0697">
      <w:pPr>
        <w:pStyle w:val="ListParagraph"/>
        <w:ind w:left="1440"/>
        <w:jc w:val="both"/>
        <w:rPr>
          <w:rFonts w:ascii="Times New Roman" w:hAnsi="Times New Roman"/>
          <w:w w:val="105"/>
          <w:sz w:val="24"/>
          <w:szCs w:val="24"/>
        </w:rPr>
      </w:pPr>
    </w:p>
    <w:p w14:paraId="502A13A5" w14:textId="77777777" w:rsidR="00854B62" w:rsidRPr="008B4F60" w:rsidRDefault="00854B62" w:rsidP="00854B62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b/>
          <w:iCs/>
          <w:sz w:val="24"/>
          <w:szCs w:val="24"/>
        </w:rPr>
        <w:t>Motion</w:t>
      </w:r>
      <w:r w:rsidRPr="008B4F60">
        <w:rPr>
          <w:rFonts w:ascii="Times New Roman" w:hAnsi="Times New Roman"/>
          <w:iCs/>
          <w:sz w:val="24"/>
          <w:szCs w:val="24"/>
        </w:rPr>
        <w:t xml:space="preserve"> made by Council Member Kaufman, seconded by Council Member Kirby, to approve items 3.1(a) and 3.1(d).  In a voice vote, the motion passed unanimously.</w:t>
      </w:r>
    </w:p>
    <w:p w14:paraId="79407D2D" w14:textId="77777777" w:rsidR="00854B62" w:rsidRPr="008B4F60" w:rsidRDefault="00854B62" w:rsidP="00854B62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</w:p>
    <w:p w14:paraId="723EB0AA" w14:textId="76D12E76" w:rsidR="00854B62" w:rsidRPr="008B4F60" w:rsidRDefault="00854B62" w:rsidP="00854B62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>Items 3.1(b) and 3.1(c) were deferred to the next meeting at the request of Council Member Nyhuis</w:t>
      </w:r>
      <w:r w:rsidR="002612EB">
        <w:rPr>
          <w:rFonts w:ascii="Times New Roman" w:hAnsi="Times New Roman"/>
          <w:iCs/>
          <w:sz w:val="24"/>
          <w:szCs w:val="24"/>
        </w:rPr>
        <w:t xml:space="preserve"> pending receipt by Mayor Anthony of correspondence from Council Member Nyhuis outlining his concerns</w:t>
      </w:r>
      <w:r w:rsidRPr="008B4F60">
        <w:rPr>
          <w:rFonts w:ascii="Times New Roman" w:hAnsi="Times New Roman"/>
          <w:iCs/>
          <w:sz w:val="24"/>
          <w:szCs w:val="24"/>
        </w:rPr>
        <w:t>.</w:t>
      </w:r>
    </w:p>
    <w:p w14:paraId="3E8E8715" w14:textId="302A36FC" w:rsidR="000E3EBA" w:rsidRPr="008B4F60" w:rsidRDefault="00BB0697" w:rsidP="00854B62">
      <w:pPr>
        <w:widowControl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</w:r>
    </w:p>
    <w:p w14:paraId="23B79048" w14:textId="5E8C2189" w:rsidR="00BB0697" w:rsidRDefault="000E3EBA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</w:r>
      <w:r w:rsidR="00BB0697" w:rsidRPr="008B4F60">
        <w:rPr>
          <w:rFonts w:ascii="Times New Roman" w:hAnsi="Times New Roman"/>
          <w:w w:val="105"/>
          <w:sz w:val="24"/>
          <w:szCs w:val="24"/>
        </w:rPr>
        <w:t>3.2</w:t>
      </w:r>
      <w:r w:rsidR="00BB0697" w:rsidRPr="008B4F60">
        <w:rPr>
          <w:rFonts w:ascii="Times New Roman" w:hAnsi="Times New Roman"/>
          <w:w w:val="105"/>
          <w:sz w:val="24"/>
          <w:szCs w:val="24"/>
        </w:rPr>
        <w:tab/>
        <w:t>Such additional invoices as may be presented for ratification or payment, if provided for in the annual budget.</w:t>
      </w:r>
    </w:p>
    <w:p w14:paraId="40EF71A4" w14:textId="3CE7777F" w:rsidR="00854B62" w:rsidRDefault="00854B62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</w:p>
    <w:p w14:paraId="16E01197" w14:textId="4F52A6AC" w:rsidR="00854B62" w:rsidRPr="008B4F60" w:rsidRDefault="00854B62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None.</w:t>
      </w:r>
    </w:p>
    <w:p w14:paraId="52159B1B" w14:textId="09C7FD1B" w:rsidR="00BB0697" w:rsidRPr="008B4F60" w:rsidRDefault="00BB0697" w:rsidP="00BB0697">
      <w:pPr>
        <w:jc w:val="both"/>
        <w:rPr>
          <w:rFonts w:ascii="Times New Roman" w:hAnsi="Times New Roman"/>
          <w:sz w:val="24"/>
          <w:szCs w:val="24"/>
        </w:rPr>
      </w:pPr>
    </w:p>
    <w:p w14:paraId="5426E54F" w14:textId="77777777" w:rsidR="00BB0697" w:rsidRPr="008B4F60" w:rsidRDefault="00BB0697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4.</w:t>
      </w:r>
      <w:r w:rsidRPr="008B4F60">
        <w:rPr>
          <w:rFonts w:ascii="Times New Roman" w:hAnsi="Times New Roman"/>
          <w:w w:val="105"/>
          <w:sz w:val="24"/>
          <w:szCs w:val="24"/>
        </w:rPr>
        <w:tab/>
        <w:t>New</w:t>
      </w:r>
      <w:r w:rsidRPr="008B4F60">
        <w:rPr>
          <w:rFonts w:ascii="Times New Roman" w:hAnsi="Times New Roman"/>
          <w:spacing w:val="8"/>
          <w:w w:val="105"/>
          <w:sz w:val="24"/>
          <w:szCs w:val="24"/>
        </w:rPr>
        <w:t xml:space="preserve"> </w:t>
      </w:r>
      <w:r w:rsidRPr="008B4F60">
        <w:rPr>
          <w:rFonts w:ascii="Times New Roman" w:hAnsi="Times New Roman"/>
          <w:w w:val="105"/>
          <w:sz w:val="24"/>
          <w:szCs w:val="24"/>
        </w:rPr>
        <w:t>Business</w:t>
      </w:r>
    </w:p>
    <w:p w14:paraId="7D61D956" w14:textId="77777777" w:rsidR="00BB0697" w:rsidRPr="008B4F60" w:rsidRDefault="00BB0697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7337E8A7" w14:textId="30D0E52F" w:rsidR="00BB0697" w:rsidRPr="008B4F60" w:rsidRDefault="00BB0697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  <w:t>4.1</w:t>
      </w:r>
      <w:r w:rsidRPr="008B4F60">
        <w:rPr>
          <w:rFonts w:ascii="Times New Roman" w:hAnsi="Times New Roman"/>
          <w:w w:val="105"/>
          <w:sz w:val="24"/>
          <w:szCs w:val="24"/>
        </w:rPr>
        <w:tab/>
        <w:t xml:space="preserve">Ratification of Amendment to Garbage, Vegetation, Bulk Trash Collection Agreement Between The Village of Lazy Lake and Waste Management Inc., of Florida </w:t>
      </w:r>
    </w:p>
    <w:p w14:paraId="5FFDCDA5" w14:textId="4DE8ED08" w:rsidR="00BB0697" w:rsidRPr="008B4F60" w:rsidRDefault="00BB0697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7E259CAE" w14:textId="598529CA" w:rsidR="00CC1D36" w:rsidRPr="008B4F60" w:rsidRDefault="00CC1D36" w:rsidP="00CC1D36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b/>
          <w:iCs/>
          <w:sz w:val="24"/>
          <w:szCs w:val="24"/>
        </w:rPr>
        <w:t>Motion</w:t>
      </w:r>
      <w:r w:rsidRPr="008B4F60">
        <w:rPr>
          <w:rFonts w:ascii="Times New Roman" w:hAnsi="Times New Roman"/>
          <w:iCs/>
          <w:sz w:val="24"/>
          <w:szCs w:val="24"/>
        </w:rPr>
        <w:t xml:space="preserve"> made by Council Member Nyhuis, seconded by Council Member Kirby, to approve.  In a voice vote, the motion passed unanimously.</w:t>
      </w:r>
    </w:p>
    <w:p w14:paraId="7BDA3B65" w14:textId="77777777" w:rsidR="00CC1D36" w:rsidRPr="008B4F60" w:rsidRDefault="00CC1D36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42E55085" w14:textId="1AB2C0AB" w:rsidR="00BB0697" w:rsidRPr="008B4F60" w:rsidRDefault="00BB0697" w:rsidP="00BB0697">
      <w:pPr>
        <w:tabs>
          <w:tab w:val="left" w:pos="720"/>
        </w:tabs>
        <w:jc w:val="both"/>
        <w:rPr>
          <w:rFonts w:ascii="Times New Roman" w:hAnsi="Times New Roman"/>
          <w:i/>
          <w:iCs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  <w:t>4.2</w:t>
      </w:r>
      <w:r w:rsidRPr="008B4F60">
        <w:rPr>
          <w:rFonts w:ascii="Times New Roman" w:hAnsi="Times New Roman"/>
          <w:w w:val="105"/>
          <w:sz w:val="24"/>
          <w:szCs w:val="24"/>
        </w:rPr>
        <w:tab/>
        <w:t xml:space="preserve">First Amendment to Agreement Between Broward County and the Participating Municipality for Participation in the Consolidated Regional E-911 Communications System </w:t>
      </w:r>
      <w:r w:rsidRPr="008B4F60">
        <w:rPr>
          <w:rFonts w:ascii="Times New Roman" w:hAnsi="Times New Roman"/>
          <w:i/>
          <w:iCs/>
          <w:w w:val="105"/>
          <w:sz w:val="24"/>
          <w:szCs w:val="24"/>
        </w:rPr>
        <w:t>and</w:t>
      </w:r>
      <w:r w:rsidRPr="008B4F60">
        <w:rPr>
          <w:rFonts w:ascii="Times New Roman" w:hAnsi="Times New Roman"/>
          <w:w w:val="105"/>
          <w:sz w:val="24"/>
          <w:szCs w:val="24"/>
        </w:rPr>
        <w:t xml:space="preserve"> First Amendment to the Regional Interlocal Agreement Between Broward County and the Village of Lazy Lake Providing for Cooperative Participation in a Regional Public Safety Intranet </w:t>
      </w:r>
      <w:r w:rsidRPr="008B4F60">
        <w:rPr>
          <w:rFonts w:ascii="Times New Roman" w:hAnsi="Times New Roman"/>
          <w:i/>
          <w:iCs/>
          <w:w w:val="105"/>
          <w:sz w:val="24"/>
          <w:szCs w:val="24"/>
        </w:rPr>
        <w:t>(action item)</w:t>
      </w:r>
    </w:p>
    <w:p w14:paraId="56962F78" w14:textId="5AA7F625" w:rsidR="007175F5" w:rsidRPr="008B4F60" w:rsidRDefault="007175F5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646AB104" w14:textId="0D2F9E20" w:rsidR="007175F5" w:rsidRPr="008B4F60" w:rsidRDefault="007175F5" w:rsidP="007175F5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b/>
          <w:iCs/>
          <w:sz w:val="24"/>
          <w:szCs w:val="24"/>
        </w:rPr>
        <w:t>Motion</w:t>
      </w:r>
      <w:r w:rsidRPr="008B4F60">
        <w:rPr>
          <w:rFonts w:ascii="Times New Roman" w:hAnsi="Times New Roman"/>
          <w:iCs/>
          <w:sz w:val="24"/>
          <w:szCs w:val="24"/>
        </w:rPr>
        <w:t xml:space="preserve"> made by Council Member Nyhuis, seconded by Council Member Kaufman, to table </w:t>
      </w:r>
      <w:r w:rsidR="00854B62">
        <w:rPr>
          <w:rFonts w:ascii="Times New Roman" w:hAnsi="Times New Roman"/>
          <w:iCs/>
          <w:sz w:val="24"/>
          <w:szCs w:val="24"/>
        </w:rPr>
        <w:t xml:space="preserve">item 4.2 </w:t>
      </w:r>
      <w:r w:rsidRPr="008B4F60">
        <w:rPr>
          <w:rFonts w:ascii="Times New Roman" w:hAnsi="Times New Roman"/>
          <w:iCs/>
          <w:sz w:val="24"/>
          <w:szCs w:val="24"/>
        </w:rPr>
        <w:t>to the next meeting.   In a voice vote, the motion passed unanimously.</w:t>
      </w:r>
    </w:p>
    <w:p w14:paraId="789AC454" w14:textId="77777777" w:rsidR="007175F5" w:rsidRPr="008B4F60" w:rsidRDefault="007175F5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724ECFE9" w14:textId="77777777" w:rsidR="00BB0697" w:rsidRPr="008B4F60" w:rsidRDefault="00BB0697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  <w:t>4.3</w:t>
      </w:r>
      <w:r w:rsidRPr="008B4F60">
        <w:rPr>
          <w:rFonts w:ascii="Times New Roman" w:hAnsi="Times New Roman"/>
          <w:w w:val="105"/>
          <w:sz w:val="24"/>
          <w:szCs w:val="24"/>
        </w:rPr>
        <w:tab/>
        <w:t>Council meeting schedule</w:t>
      </w:r>
    </w:p>
    <w:p w14:paraId="1F7E5AE4" w14:textId="186AFF31" w:rsidR="00DA0C3E" w:rsidRPr="008B4F60" w:rsidRDefault="00DA0C3E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5BCCA762" w14:textId="76D1DF2E" w:rsidR="007175F5" w:rsidRPr="008B4F60" w:rsidRDefault="007175F5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Mayor Anthony stated that per the Charter, meetings are only required on a quarterly basis.  At this time due to the budget, monthly meetings are necessary; however, revision of the meeting schedule can be discussed and considered at a future time.</w:t>
      </w:r>
    </w:p>
    <w:p w14:paraId="225FBB77" w14:textId="77777777" w:rsidR="007175F5" w:rsidRPr="008B4F60" w:rsidRDefault="007175F5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548B166E" w14:textId="2E1CBCA9" w:rsidR="00BB0697" w:rsidRPr="008B4F60" w:rsidRDefault="00BB0697" w:rsidP="00BB0697">
      <w:pPr>
        <w:tabs>
          <w:tab w:val="left" w:pos="720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  <w:t>4.4</w:t>
      </w:r>
      <w:r w:rsidRPr="008B4F60">
        <w:rPr>
          <w:rFonts w:ascii="Times New Roman" w:hAnsi="Times New Roman"/>
          <w:w w:val="105"/>
          <w:sz w:val="24"/>
          <w:szCs w:val="24"/>
        </w:rPr>
        <w:tab/>
        <w:t>Such other new business as may be taken up at the meeting.</w:t>
      </w:r>
    </w:p>
    <w:p w14:paraId="1A018344" w14:textId="08C24EA2" w:rsidR="00DA0C3E" w:rsidRPr="008B4F60" w:rsidRDefault="00DA0C3E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</w:p>
    <w:p w14:paraId="214F4D7B" w14:textId="2F1D9C9C" w:rsidR="009355D4" w:rsidRPr="008B4F60" w:rsidRDefault="009355D4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 xml:space="preserve">As a walk-on item, Mr. Lunny </w:t>
      </w:r>
      <w:r w:rsidR="00854B62">
        <w:rPr>
          <w:rFonts w:ascii="Times New Roman" w:hAnsi="Times New Roman"/>
          <w:w w:val="105"/>
          <w:sz w:val="24"/>
          <w:szCs w:val="24"/>
        </w:rPr>
        <w:t>proposed</w:t>
      </w:r>
      <w:r w:rsidRPr="008B4F60">
        <w:rPr>
          <w:rFonts w:ascii="Times New Roman" w:hAnsi="Times New Roman"/>
          <w:w w:val="105"/>
          <w:sz w:val="24"/>
          <w:szCs w:val="24"/>
        </w:rPr>
        <w:t xml:space="preserve"> consideration of the following resolution.</w:t>
      </w:r>
    </w:p>
    <w:p w14:paraId="148D6915" w14:textId="77777777" w:rsidR="009355D4" w:rsidRPr="008B4F60" w:rsidRDefault="009355D4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</w:p>
    <w:p w14:paraId="7FEBFB64" w14:textId="77777777" w:rsidR="009355D4" w:rsidRPr="008B4F60" w:rsidRDefault="009355D4" w:rsidP="009355D4">
      <w:pPr>
        <w:pStyle w:val="ListParagraph"/>
        <w:ind w:right="720"/>
        <w:jc w:val="both"/>
        <w:rPr>
          <w:rFonts w:ascii="Times New Roman" w:hAnsi="Times New Roman"/>
        </w:rPr>
      </w:pPr>
      <w:r w:rsidRPr="008B4F60">
        <w:rPr>
          <w:rFonts w:ascii="Times New Roman" w:hAnsi="Times New Roman"/>
        </w:rPr>
        <w:t>A RESOLUTION OF THE VILLAGE COUNCIL OF THE VILLAGE OF LAZY LAKE, FLORIDA, PERTAINING TO THE SUBJECT OF VILLAGE GOVERNANCE;  DECLARING VACANT TWO SEATS ON THE VILLAGE COUNCIL AS A RESULT OF RESIGNATIONS OF JOHN BOISSEAU AND SALLY BOISSEAU BY REASON OF THEIR RELOCATION OUTSIDE OF THE VILLAGE’S BOUNDARY; SOLICITING INTEREST FROM VILLAGE RESIDENTS CONCERNING THEIR DESIRE TO SERVE THE VILLAGE AS A COUNCIL MEMBER AND PROVIDING SOME INFORMATION IN CONNECTION THEREWITH; ANNOUNCING THE VILLAGE COUNCIL’S INTENDED TIMEFRAME TO MAKE APPOINTMENTS TO FILL SUCH VACANT OFFICES; REQUESTING THE MAYOR AND VILLAGE ADMINISTRATIVE ASSISTANT TO PROVIDE NOTICE SUBSTANTIALLY IN THE MANNER OUTLINED IN THE RESOLUTION; PROVIDING FINDINGS; PROVIDING A SAVINGS CLAUSE; AND PROVIDING AN EFFECTIVE DATE THEREFOR.</w:t>
      </w:r>
    </w:p>
    <w:p w14:paraId="2B10BDEC" w14:textId="04ECF23C" w:rsidR="009355D4" w:rsidRPr="008B4F60" w:rsidRDefault="009355D4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</w:p>
    <w:p w14:paraId="1115A22B" w14:textId="016132DD" w:rsidR="009355D4" w:rsidRPr="008B4F60" w:rsidRDefault="009355D4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 xml:space="preserve">It was suggested by Mr. Lunny that the Resolution be approved and adopted, and that a notice be prepared for posting on the website, via email, and on the notice board advising of the Council </w:t>
      </w:r>
      <w:r w:rsidRPr="008B4F60">
        <w:rPr>
          <w:rFonts w:ascii="Times New Roman" w:hAnsi="Times New Roman"/>
          <w:w w:val="105"/>
          <w:sz w:val="24"/>
          <w:szCs w:val="24"/>
        </w:rPr>
        <w:lastRenderedPageBreak/>
        <w:t xml:space="preserve">vacancies requesting that any person interested provide their name, address, and a brief statement of interest to the Administrative Assistant at </w:t>
      </w:r>
      <w:hyperlink r:id="rId7" w:history="1">
        <w:r w:rsidRPr="008B4F60">
          <w:rPr>
            <w:rStyle w:val="Hyperlink"/>
            <w:rFonts w:ascii="Times New Roman" w:hAnsi="Times New Roman"/>
            <w:w w:val="105"/>
            <w:sz w:val="24"/>
            <w:szCs w:val="24"/>
          </w:rPr>
          <w:t>clerk@lazylakefl.us</w:t>
        </w:r>
      </w:hyperlink>
      <w:r w:rsidRPr="008B4F60">
        <w:rPr>
          <w:rFonts w:ascii="Times New Roman" w:hAnsi="Times New Roman"/>
          <w:w w:val="105"/>
          <w:sz w:val="24"/>
          <w:szCs w:val="24"/>
        </w:rPr>
        <w:t xml:space="preserve">.  Appointment(s) will be </w:t>
      </w:r>
      <w:r w:rsidR="00854B62">
        <w:rPr>
          <w:rFonts w:ascii="Times New Roman" w:hAnsi="Times New Roman"/>
          <w:w w:val="105"/>
          <w:sz w:val="24"/>
          <w:szCs w:val="24"/>
        </w:rPr>
        <w:t>considered</w:t>
      </w:r>
      <w:r w:rsidRPr="008B4F60">
        <w:rPr>
          <w:rFonts w:ascii="Times New Roman" w:hAnsi="Times New Roman"/>
          <w:w w:val="105"/>
          <w:sz w:val="24"/>
          <w:szCs w:val="24"/>
        </w:rPr>
        <w:t xml:space="preserve"> </w:t>
      </w:r>
      <w:r w:rsidR="00391042" w:rsidRPr="008B4F60">
        <w:rPr>
          <w:rFonts w:ascii="Times New Roman" w:hAnsi="Times New Roman"/>
          <w:w w:val="105"/>
          <w:sz w:val="24"/>
          <w:szCs w:val="24"/>
        </w:rPr>
        <w:t>at the next regular meeting on September 15, 2020.  If no such appointment(s) are made, Mr. Lunny indicated that a special election will need to be held.  He stressed there would be costs involved in such an undertaking.  Mr. Lunny also noted a Village Council Member does not have to be a property owner, but must reside within Village limits.</w:t>
      </w:r>
    </w:p>
    <w:p w14:paraId="47766B22" w14:textId="24F8D6BD" w:rsidR="00391042" w:rsidRPr="008B4F60" w:rsidRDefault="00391042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</w:p>
    <w:p w14:paraId="0C56C278" w14:textId="6E8F8917" w:rsidR="00391042" w:rsidRPr="008B4F60" w:rsidRDefault="00391042" w:rsidP="00391042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b/>
          <w:iCs/>
          <w:sz w:val="24"/>
          <w:szCs w:val="24"/>
        </w:rPr>
        <w:t>Motion</w:t>
      </w:r>
      <w:r w:rsidRPr="008B4F60">
        <w:rPr>
          <w:rFonts w:ascii="Times New Roman" w:hAnsi="Times New Roman"/>
          <w:iCs/>
          <w:sz w:val="24"/>
          <w:szCs w:val="24"/>
        </w:rPr>
        <w:t xml:space="preserve"> made by Council Member Kaufman, seconded by Council Member Nyhuis, to approve subject to finalization by legal counsel.   In a voice vote, the motion passed unanimously.</w:t>
      </w:r>
    </w:p>
    <w:p w14:paraId="7952CCE6" w14:textId="77777777" w:rsidR="00391042" w:rsidRPr="008B4F60" w:rsidRDefault="00391042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</w:p>
    <w:p w14:paraId="76E84C4E" w14:textId="11E6826F" w:rsidR="00BB0697" w:rsidRPr="008B4F60" w:rsidRDefault="00BB0697" w:rsidP="00BB0697">
      <w:pPr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5.      Old</w:t>
      </w:r>
      <w:r w:rsidRPr="008B4F60">
        <w:rPr>
          <w:rFonts w:ascii="Times New Roman" w:hAnsi="Times New Roman"/>
          <w:spacing w:val="10"/>
          <w:w w:val="105"/>
          <w:sz w:val="24"/>
          <w:szCs w:val="24"/>
        </w:rPr>
        <w:t xml:space="preserve"> </w:t>
      </w:r>
      <w:r w:rsidRPr="008B4F60">
        <w:rPr>
          <w:rFonts w:ascii="Times New Roman" w:hAnsi="Times New Roman"/>
          <w:w w:val="105"/>
          <w:sz w:val="24"/>
          <w:szCs w:val="24"/>
        </w:rPr>
        <w:t>Business</w:t>
      </w:r>
      <w:r w:rsidR="00854B62">
        <w:rPr>
          <w:rFonts w:ascii="Times New Roman" w:hAnsi="Times New Roman"/>
          <w:w w:val="105"/>
          <w:sz w:val="24"/>
          <w:szCs w:val="24"/>
        </w:rPr>
        <w:t xml:space="preserve"> - none</w:t>
      </w:r>
    </w:p>
    <w:p w14:paraId="2267B43E" w14:textId="77777777" w:rsidR="00DA0C3E" w:rsidRPr="008B4F60" w:rsidRDefault="00DA0C3E" w:rsidP="00BB0697">
      <w:pPr>
        <w:tabs>
          <w:tab w:val="left" w:pos="544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48C43E14" w14:textId="1D5D27E7" w:rsidR="00BB0697" w:rsidRPr="008B4F60" w:rsidRDefault="00BB0697" w:rsidP="00BB0697">
      <w:pPr>
        <w:tabs>
          <w:tab w:val="left" w:pos="544"/>
        </w:tabs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6.</w:t>
      </w:r>
      <w:r w:rsidRPr="008B4F60">
        <w:rPr>
          <w:rFonts w:ascii="Times New Roman" w:hAnsi="Times New Roman"/>
          <w:w w:val="105"/>
          <w:sz w:val="24"/>
          <w:szCs w:val="24"/>
        </w:rPr>
        <w:tab/>
        <w:t>Village Attorney</w:t>
      </w:r>
      <w:r w:rsidRPr="008B4F60">
        <w:rPr>
          <w:rFonts w:ascii="Times New Roman" w:hAnsi="Times New Roman"/>
          <w:spacing w:val="11"/>
          <w:w w:val="105"/>
          <w:sz w:val="24"/>
          <w:szCs w:val="24"/>
        </w:rPr>
        <w:t xml:space="preserve"> c</w:t>
      </w:r>
      <w:r w:rsidRPr="008B4F60">
        <w:rPr>
          <w:rFonts w:ascii="Times New Roman" w:hAnsi="Times New Roman"/>
          <w:w w:val="105"/>
          <w:sz w:val="24"/>
          <w:szCs w:val="24"/>
        </w:rPr>
        <w:t>omments</w:t>
      </w:r>
      <w:r w:rsidR="00854B62">
        <w:rPr>
          <w:rFonts w:ascii="Times New Roman" w:hAnsi="Times New Roman"/>
          <w:w w:val="105"/>
          <w:sz w:val="24"/>
          <w:szCs w:val="24"/>
        </w:rPr>
        <w:t xml:space="preserve"> - none</w:t>
      </w:r>
    </w:p>
    <w:p w14:paraId="1605A08D" w14:textId="77777777" w:rsidR="00DA0C3E" w:rsidRPr="008B4F60" w:rsidRDefault="00DA0C3E" w:rsidP="00BB0697">
      <w:pPr>
        <w:tabs>
          <w:tab w:val="left" w:pos="540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2B8E54EA" w14:textId="7F7A6871" w:rsidR="00BB0697" w:rsidRPr="008B4F60" w:rsidRDefault="00BB0697" w:rsidP="00BB0697">
      <w:pPr>
        <w:tabs>
          <w:tab w:val="left" w:pos="540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7.</w:t>
      </w:r>
      <w:r w:rsidRPr="008B4F60">
        <w:rPr>
          <w:rFonts w:ascii="Times New Roman" w:hAnsi="Times New Roman"/>
          <w:w w:val="105"/>
          <w:sz w:val="24"/>
          <w:szCs w:val="24"/>
        </w:rPr>
        <w:tab/>
        <w:t>Mayor comments</w:t>
      </w:r>
    </w:p>
    <w:p w14:paraId="0E5C7212" w14:textId="77777777" w:rsidR="00BB0697" w:rsidRPr="008B4F60" w:rsidRDefault="00BB0697" w:rsidP="00BB0697">
      <w:pPr>
        <w:tabs>
          <w:tab w:val="left" w:pos="540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ab/>
        <w:t>7.1</w:t>
      </w:r>
      <w:r w:rsidRPr="008B4F60">
        <w:rPr>
          <w:rFonts w:ascii="Times New Roman" w:hAnsi="Times New Roman"/>
          <w:w w:val="105"/>
          <w:sz w:val="24"/>
          <w:szCs w:val="24"/>
        </w:rPr>
        <w:tab/>
        <w:t>Bulk pickup</w:t>
      </w:r>
    </w:p>
    <w:p w14:paraId="51C4170A" w14:textId="138B3C0E" w:rsidR="00DA0C3E" w:rsidRPr="008B4F60" w:rsidRDefault="00DA0C3E" w:rsidP="00BB0697">
      <w:pPr>
        <w:tabs>
          <w:tab w:val="left" w:pos="540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5F8BB2EF" w14:textId="5C87DC1D" w:rsidR="00391042" w:rsidRPr="008B4F60" w:rsidRDefault="00391042" w:rsidP="00BB0697">
      <w:pPr>
        <w:tabs>
          <w:tab w:val="left" w:pos="540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 xml:space="preserve">Mayor Anthony </w:t>
      </w:r>
      <w:r w:rsidR="00AF66AE" w:rsidRPr="008B4F60">
        <w:rPr>
          <w:rFonts w:ascii="Times New Roman" w:hAnsi="Times New Roman"/>
          <w:w w:val="105"/>
          <w:sz w:val="24"/>
          <w:szCs w:val="24"/>
        </w:rPr>
        <w:t>noted that the bulk pickup schedule is posted on the website.</w:t>
      </w:r>
    </w:p>
    <w:p w14:paraId="63143021" w14:textId="77777777" w:rsidR="00AF66AE" w:rsidRPr="008B4F60" w:rsidRDefault="00AF66AE" w:rsidP="00BB0697">
      <w:pPr>
        <w:tabs>
          <w:tab w:val="left" w:pos="540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0B90E6F2" w14:textId="0565248D" w:rsidR="00BB0697" w:rsidRPr="008B4F60" w:rsidRDefault="00BB0697" w:rsidP="00BB0697">
      <w:pPr>
        <w:tabs>
          <w:tab w:val="left" w:pos="540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>8.</w:t>
      </w:r>
      <w:r w:rsidRPr="008B4F60">
        <w:rPr>
          <w:rFonts w:ascii="Times New Roman" w:hAnsi="Times New Roman"/>
          <w:w w:val="105"/>
          <w:sz w:val="24"/>
          <w:szCs w:val="24"/>
        </w:rPr>
        <w:tab/>
        <w:t>Council comments</w:t>
      </w:r>
      <w:r w:rsidR="00854B62">
        <w:rPr>
          <w:rFonts w:ascii="Times New Roman" w:hAnsi="Times New Roman"/>
          <w:w w:val="105"/>
          <w:sz w:val="24"/>
          <w:szCs w:val="24"/>
        </w:rPr>
        <w:t xml:space="preserve"> - none</w:t>
      </w:r>
    </w:p>
    <w:p w14:paraId="3000E8B4" w14:textId="77777777" w:rsidR="00DA0C3E" w:rsidRPr="008B4F60" w:rsidRDefault="00DA0C3E" w:rsidP="00BB0697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</w:p>
    <w:p w14:paraId="50F8938D" w14:textId="3F3D5454" w:rsidR="00BB0697" w:rsidRPr="008B4F60" w:rsidRDefault="00BB0697" w:rsidP="00BB0697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>9.</w:t>
      </w:r>
      <w:r w:rsidRPr="008B4F60">
        <w:rPr>
          <w:rFonts w:ascii="Times New Roman" w:hAnsi="Times New Roman"/>
          <w:sz w:val="24"/>
          <w:szCs w:val="24"/>
        </w:rPr>
        <w:tab/>
        <w:t xml:space="preserve">Public Comments </w:t>
      </w:r>
      <w:r w:rsidR="00AF66AE" w:rsidRPr="008B4F60">
        <w:rPr>
          <w:rFonts w:ascii="Times New Roman" w:hAnsi="Times New Roman"/>
          <w:sz w:val="24"/>
          <w:szCs w:val="24"/>
        </w:rPr>
        <w:t xml:space="preserve">- </w:t>
      </w:r>
      <w:r w:rsidR="00854B62">
        <w:rPr>
          <w:rFonts w:ascii="Times New Roman" w:hAnsi="Times New Roman"/>
          <w:sz w:val="24"/>
          <w:szCs w:val="24"/>
        </w:rPr>
        <w:t>n</w:t>
      </w:r>
      <w:r w:rsidR="00AF66AE" w:rsidRPr="008B4F60">
        <w:rPr>
          <w:rFonts w:ascii="Times New Roman" w:hAnsi="Times New Roman"/>
          <w:sz w:val="24"/>
          <w:szCs w:val="24"/>
        </w:rPr>
        <w:t>one</w:t>
      </w:r>
    </w:p>
    <w:p w14:paraId="5114EF33" w14:textId="77777777" w:rsidR="00DA0C3E" w:rsidRPr="008B4F60" w:rsidRDefault="00DA0C3E" w:rsidP="00BB0697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</w:p>
    <w:p w14:paraId="6B41668E" w14:textId="2DEBFB50" w:rsidR="00BB0697" w:rsidRPr="008B4F60" w:rsidRDefault="00BB0697" w:rsidP="00BB0697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>10.</w:t>
      </w:r>
      <w:r w:rsidRPr="008B4F60">
        <w:rPr>
          <w:rFonts w:ascii="Times New Roman" w:hAnsi="Times New Roman"/>
          <w:sz w:val="24"/>
          <w:szCs w:val="24"/>
        </w:rPr>
        <w:tab/>
        <w:t>Adjourn</w:t>
      </w:r>
    </w:p>
    <w:p w14:paraId="0BDF1EE7" w14:textId="77777777" w:rsidR="0082186C" w:rsidRPr="008B4F60" w:rsidRDefault="0082186C" w:rsidP="007523DB">
      <w:pPr>
        <w:ind w:left="360" w:right="50"/>
        <w:jc w:val="both"/>
        <w:rPr>
          <w:rFonts w:ascii="Times New Roman" w:hAnsi="Times New Roman"/>
          <w:iCs/>
          <w:sz w:val="24"/>
          <w:szCs w:val="24"/>
        </w:rPr>
      </w:pPr>
    </w:p>
    <w:p w14:paraId="0727DD81" w14:textId="599965F5" w:rsidR="0082186C" w:rsidRPr="008B4F60" w:rsidRDefault="0082186C" w:rsidP="0082186C">
      <w:pPr>
        <w:ind w:right="50"/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 xml:space="preserve">With no further business to discuss, and upon motion duly made and seconded, the meeting concluded at </w:t>
      </w:r>
      <w:r w:rsidR="00DA0C3E" w:rsidRPr="008B4F60">
        <w:rPr>
          <w:rFonts w:ascii="Times New Roman" w:hAnsi="Times New Roman"/>
          <w:sz w:val="24"/>
          <w:szCs w:val="24"/>
        </w:rPr>
        <w:t>7:23</w:t>
      </w:r>
      <w:r w:rsidRPr="008B4F60">
        <w:rPr>
          <w:rFonts w:ascii="Times New Roman" w:hAnsi="Times New Roman"/>
          <w:sz w:val="24"/>
          <w:szCs w:val="24"/>
        </w:rPr>
        <w:t xml:space="preserve"> p.m.</w:t>
      </w:r>
    </w:p>
    <w:p w14:paraId="1F695F0E" w14:textId="77777777" w:rsidR="0082186C" w:rsidRPr="008B4F60" w:rsidRDefault="0082186C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</w:p>
    <w:p w14:paraId="2870509D" w14:textId="77777777" w:rsidR="0082186C" w:rsidRPr="008B4F60" w:rsidRDefault="0082186C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</w:p>
    <w:p w14:paraId="77D1572C" w14:textId="77777777" w:rsidR="0082186C" w:rsidRPr="008B4F60" w:rsidRDefault="0082186C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</w:p>
    <w:p w14:paraId="350A1F68" w14:textId="77777777" w:rsidR="0082186C" w:rsidRPr="008B4F60" w:rsidRDefault="0082186C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</w:p>
    <w:p w14:paraId="6063AC53" w14:textId="77777777" w:rsidR="0082186C" w:rsidRPr="008B4F60" w:rsidRDefault="0082186C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ab/>
        <w:t>_______________________________</w:t>
      </w:r>
      <w:r w:rsidRPr="008B4F60">
        <w:rPr>
          <w:rFonts w:ascii="Times New Roman" w:hAnsi="Times New Roman"/>
          <w:sz w:val="24"/>
          <w:szCs w:val="24"/>
        </w:rPr>
        <w:tab/>
        <w:t>________________________________</w:t>
      </w:r>
    </w:p>
    <w:p w14:paraId="6AD6DA4B" w14:textId="4FA61E4F" w:rsidR="0082186C" w:rsidRPr="008B4F60" w:rsidRDefault="0082186C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ab/>
        <w:t>Village Administrative Assistant</w:t>
      </w:r>
      <w:r w:rsidRPr="008B4F60">
        <w:rPr>
          <w:rFonts w:ascii="Times New Roman" w:hAnsi="Times New Roman"/>
          <w:sz w:val="24"/>
          <w:szCs w:val="24"/>
        </w:rPr>
        <w:tab/>
      </w:r>
      <w:r w:rsidRPr="008B4F60">
        <w:rPr>
          <w:rFonts w:ascii="Times New Roman" w:hAnsi="Times New Roman"/>
          <w:sz w:val="24"/>
          <w:szCs w:val="24"/>
        </w:rPr>
        <w:tab/>
        <w:t>Evan Anthony, Mayor</w:t>
      </w:r>
    </w:p>
    <w:p w14:paraId="4F816FE6" w14:textId="77777777" w:rsidR="0082186C" w:rsidRPr="008B4F60" w:rsidRDefault="0082186C" w:rsidP="0082186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</w:p>
    <w:p w14:paraId="33AE9FC0" w14:textId="77777777" w:rsidR="0082186C" w:rsidRPr="008B4F60" w:rsidRDefault="0082186C" w:rsidP="0082186C">
      <w:pPr>
        <w:ind w:right="-450"/>
        <w:jc w:val="both"/>
        <w:rPr>
          <w:rFonts w:ascii="Times New Roman" w:hAnsi="Times New Roman"/>
          <w:iCs/>
          <w:sz w:val="24"/>
          <w:szCs w:val="24"/>
        </w:rPr>
      </w:pPr>
    </w:p>
    <w:p w14:paraId="4D335062" w14:textId="77777777" w:rsidR="0082186C" w:rsidRPr="008B4F60" w:rsidRDefault="0082186C" w:rsidP="0082186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</w:p>
    <w:p w14:paraId="66633652" w14:textId="77777777" w:rsidR="0082186C" w:rsidRPr="008B4F60" w:rsidRDefault="0082186C" w:rsidP="0082186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</w:p>
    <w:sectPr w:rsidR="0082186C" w:rsidRPr="008B4F60" w:rsidSect="002D3074">
      <w:headerReference w:type="default" r:id="rId8"/>
      <w:pgSz w:w="12240" w:h="15840"/>
      <w:pgMar w:top="99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29E463" w14:textId="77777777" w:rsidR="00C64157" w:rsidRDefault="00C64157" w:rsidP="008246C6">
      <w:r>
        <w:separator/>
      </w:r>
    </w:p>
  </w:endnote>
  <w:endnote w:type="continuationSeparator" w:id="0">
    <w:p w14:paraId="2CEAED54" w14:textId="77777777" w:rsidR="00C64157" w:rsidRDefault="00C64157" w:rsidP="0082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B4DF3" w14:textId="77777777" w:rsidR="00C64157" w:rsidRDefault="00C64157" w:rsidP="008246C6">
      <w:r>
        <w:separator/>
      </w:r>
    </w:p>
  </w:footnote>
  <w:footnote w:type="continuationSeparator" w:id="0">
    <w:p w14:paraId="6517E9B8" w14:textId="77777777" w:rsidR="00C64157" w:rsidRDefault="00C64157" w:rsidP="00824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7F1F2" w14:textId="36F0E2F5" w:rsidR="002D3074" w:rsidRPr="002D3074" w:rsidRDefault="002D3074">
    <w:pPr>
      <w:pStyle w:val="Header"/>
      <w:rPr>
        <w:rFonts w:ascii="Times New Roman" w:hAnsi="Times New Roman"/>
        <w:sz w:val="24"/>
        <w:szCs w:val="24"/>
      </w:rPr>
    </w:pPr>
    <w:r w:rsidRPr="002D3074">
      <w:rPr>
        <w:rFonts w:ascii="Times New Roman" w:hAnsi="Times New Roman"/>
        <w:sz w:val="24"/>
        <w:szCs w:val="24"/>
      </w:rPr>
      <w:t>Village of Lazy Lake</w:t>
    </w:r>
  </w:p>
  <w:p w14:paraId="06F3181E" w14:textId="3D16C8A8" w:rsidR="002D3074" w:rsidRPr="002D3074" w:rsidRDefault="002D3074">
    <w:pPr>
      <w:pStyle w:val="Header"/>
      <w:rPr>
        <w:rFonts w:ascii="Times New Roman" w:hAnsi="Times New Roman"/>
        <w:sz w:val="24"/>
        <w:szCs w:val="24"/>
      </w:rPr>
    </w:pPr>
    <w:r w:rsidRPr="002D3074">
      <w:rPr>
        <w:rFonts w:ascii="Times New Roman" w:hAnsi="Times New Roman"/>
        <w:sz w:val="24"/>
        <w:szCs w:val="24"/>
      </w:rPr>
      <w:t xml:space="preserve">Minutes - </w:t>
    </w:r>
    <w:r w:rsidR="00DA0C3E">
      <w:rPr>
        <w:rFonts w:ascii="Times New Roman" w:hAnsi="Times New Roman"/>
        <w:sz w:val="24"/>
        <w:szCs w:val="24"/>
      </w:rPr>
      <w:t>August 18, 2020</w:t>
    </w:r>
  </w:p>
  <w:p w14:paraId="6E6A7F12" w14:textId="1F030E69" w:rsidR="002D3074" w:rsidRPr="002D3074" w:rsidRDefault="002D3074">
    <w:pPr>
      <w:pStyle w:val="Header"/>
      <w:rPr>
        <w:rFonts w:ascii="Times New Roman" w:hAnsi="Times New Roman"/>
        <w:noProof/>
        <w:sz w:val="24"/>
        <w:szCs w:val="24"/>
      </w:rPr>
    </w:pPr>
    <w:r w:rsidRPr="002D3074">
      <w:rPr>
        <w:rFonts w:ascii="Times New Roman" w:hAnsi="Times New Roman"/>
        <w:sz w:val="24"/>
        <w:szCs w:val="24"/>
      </w:rPr>
      <w:t xml:space="preserve">Page </w:t>
    </w:r>
    <w:r w:rsidRPr="002D3074">
      <w:rPr>
        <w:rFonts w:ascii="Times New Roman" w:hAnsi="Times New Roman"/>
        <w:sz w:val="24"/>
        <w:szCs w:val="24"/>
      </w:rPr>
      <w:fldChar w:fldCharType="begin"/>
    </w:r>
    <w:r w:rsidRPr="002D3074">
      <w:rPr>
        <w:rFonts w:ascii="Times New Roman" w:hAnsi="Times New Roman"/>
        <w:sz w:val="24"/>
        <w:szCs w:val="24"/>
      </w:rPr>
      <w:instrText xml:space="preserve"> PAGE   \* MERGEFORMAT </w:instrText>
    </w:r>
    <w:r w:rsidRPr="002D3074">
      <w:rPr>
        <w:rFonts w:ascii="Times New Roman" w:hAnsi="Times New Roman"/>
        <w:sz w:val="24"/>
        <w:szCs w:val="24"/>
      </w:rPr>
      <w:fldChar w:fldCharType="separate"/>
    </w:r>
    <w:r w:rsidR="00F34314">
      <w:rPr>
        <w:rFonts w:ascii="Times New Roman" w:hAnsi="Times New Roman"/>
        <w:noProof/>
        <w:sz w:val="24"/>
        <w:szCs w:val="24"/>
      </w:rPr>
      <w:t>4</w:t>
    </w:r>
    <w:r w:rsidRPr="002D3074">
      <w:rPr>
        <w:rFonts w:ascii="Times New Roman" w:hAnsi="Times New Roman"/>
        <w:noProof/>
        <w:sz w:val="24"/>
        <w:szCs w:val="24"/>
      </w:rPr>
      <w:fldChar w:fldCharType="end"/>
    </w:r>
  </w:p>
  <w:p w14:paraId="534C89E4" w14:textId="77777777" w:rsidR="002D3074" w:rsidRPr="002D3074" w:rsidRDefault="002D3074">
    <w:pPr>
      <w:pStyle w:val="Header"/>
      <w:rPr>
        <w:rFonts w:ascii="Times New Roman" w:hAnsi="Times New Roman"/>
        <w:noProof/>
        <w:sz w:val="24"/>
        <w:szCs w:val="24"/>
      </w:rPr>
    </w:pPr>
  </w:p>
  <w:p w14:paraId="3A52CF10" w14:textId="77777777" w:rsidR="002D3074" w:rsidRPr="002D3074" w:rsidRDefault="002D3074">
    <w:pPr>
      <w:pStyle w:val="Head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90F32"/>
    <w:multiLevelType w:val="hybridMultilevel"/>
    <w:tmpl w:val="28209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90E94"/>
    <w:multiLevelType w:val="hybridMultilevel"/>
    <w:tmpl w:val="A08207B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661C157A"/>
    <w:multiLevelType w:val="hybridMultilevel"/>
    <w:tmpl w:val="45FE8E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3DB"/>
    <w:rsid w:val="000D0AA8"/>
    <w:rsid w:val="000E3EBA"/>
    <w:rsid w:val="00104F96"/>
    <w:rsid w:val="00237FF5"/>
    <w:rsid w:val="002612EB"/>
    <w:rsid w:val="002C67A3"/>
    <w:rsid w:val="002D3074"/>
    <w:rsid w:val="002D504F"/>
    <w:rsid w:val="002E0C58"/>
    <w:rsid w:val="00303EAA"/>
    <w:rsid w:val="0037312C"/>
    <w:rsid w:val="00373C23"/>
    <w:rsid w:val="00391042"/>
    <w:rsid w:val="00430AB0"/>
    <w:rsid w:val="00436700"/>
    <w:rsid w:val="0046559D"/>
    <w:rsid w:val="0047357E"/>
    <w:rsid w:val="00496ADB"/>
    <w:rsid w:val="00517A6B"/>
    <w:rsid w:val="00532610"/>
    <w:rsid w:val="005843A4"/>
    <w:rsid w:val="00595815"/>
    <w:rsid w:val="005E3B04"/>
    <w:rsid w:val="00642D78"/>
    <w:rsid w:val="006A123D"/>
    <w:rsid w:val="006E1646"/>
    <w:rsid w:val="007175F5"/>
    <w:rsid w:val="007523DB"/>
    <w:rsid w:val="007610E7"/>
    <w:rsid w:val="007A50DB"/>
    <w:rsid w:val="007C4D27"/>
    <w:rsid w:val="007E00E2"/>
    <w:rsid w:val="0082186C"/>
    <w:rsid w:val="008246C6"/>
    <w:rsid w:val="00824F5E"/>
    <w:rsid w:val="008409ED"/>
    <w:rsid w:val="00854B62"/>
    <w:rsid w:val="00856CF6"/>
    <w:rsid w:val="00861C07"/>
    <w:rsid w:val="0089237F"/>
    <w:rsid w:val="008B4F60"/>
    <w:rsid w:val="008D4EC0"/>
    <w:rsid w:val="009355D4"/>
    <w:rsid w:val="00955414"/>
    <w:rsid w:val="009E685B"/>
    <w:rsid w:val="00A437F4"/>
    <w:rsid w:val="00AC0964"/>
    <w:rsid w:val="00AF66AE"/>
    <w:rsid w:val="00B01493"/>
    <w:rsid w:val="00BB0697"/>
    <w:rsid w:val="00BB1D00"/>
    <w:rsid w:val="00BD2DEB"/>
    <w:rsid w:val="00C4577C"/>
    <w:rsid w:val="00C5612A"/>
    <w:rsid w:val="00C64157"/>
    <w:rsid w:val="00CC1D36"/>
    <w:rsid w:val="00D16ECF"/>
    <w:rsid w:val="00D45DDB"/>
    <w:rsid w:val="00D5190D"/>
    <w:rsid w:val="00D53542"/>
    <w:rsid w:val="00D63C37"/>
    <w:rsid w:val="00D66AA6"/>
    <w:rsid w:val="00DA0C3E"/>
    <w:rsid w:val="00DF3449"/>
    <w:rsid w:val="00E41FB9"/>
    <w:rsid w:val="00E57BFA"/>
    <w:rsid w:val="00E972C0"/>
    <w:rsid w:val="00EA02BE"/>
    <w:rsid w:val="00F34314"/>
    <w:rsid w:val="00FA0EB7"/>
    <w:rsid w:val="00FA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DDA510"/>
  <w15:docId w15:val="{DF636480-091C-42FB-9ED6-54C9799C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3DB"/>
    <w:pPr>
      <w:widowControl w:val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523DB"/>
    <w:pPr>
      <w:ind w:left="839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7523DB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C4D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46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46C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46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46C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6C6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55D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5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2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3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8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23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88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lerk@lazylakefl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Prototype Inc</dc:creator>
  <cp:lastModifiedBy>Village of Lazy Lake</cp:lastModifiedBy>
  <cp:revision>34</cp:revision>
  <cp:lastPrinted>2019-04-18T17:59:00Z</cp:lastPrinted>
  <dcterms:created xsi:type="dcterms:W3CDTF">2019-02-15T16:00:00Z</dcterms:created>
  <dcterms:modified xsi:type="dcterms:W3CDTF">2020-09-10T19:42:00Z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Sk">
    <vt:i4>3381401</vt:i4>
  </property>
  <property fmtid="{D5CDD505-2E9C-101B-9397-08002B2CF9AE}" pid="3" name="CaseSk">
    <vt:i4>63181</vt:i4>
  </property>
  <property fmtid="{D5CDD505-2E9C-101B-9397-08002B2CF9AE}" pid="4" name="Version">
    <vt:i4>1</vt:i4>
  </property>
</Properties>
</file>