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D710" w14:textId="77777777" w:rsidR="00B769C5" w:rsidRDefault="00B769C5" w:rsidP="00B769C5">
      <w:pPr>
        <w:pStyle w:val="Heading1"/>
        <w:spacing w:before="0" w:beforeAutospacing="0" w:after="0" w:afterAutospacing="0"/>
        <w:jc w:val="center"/>
        <w:rPr>
          <w:rFonts w:ascii="Arial" w:hAnsi="Arial"/>
          <w:b w:val="0"/>
          <w:bCs w:val="0"/>
          <w:color w:val="E62E37"/>
        </w:rPr>
      </w:pPr>
      <w:r>
        <w:rPr>
          <w:rFonts w:ascii="Arial" w:hAnsi="Arial"/>
          <w:b w:val="0"/>
          <w:bCs w:val="0"/>
          <w:color w:val="E62E37"/>
        </w:rPr>
        <w:t>The Joy and Dread of Autumn</w:t>
      </w:r>
    </w:p>
    <w:p w14:paraId="71D157A7" w14:textId="77777777" w:rsidR="00B769C5" w:rsidRDefault="00B769C5" w:rsidP="00B769C5">
      <w:pPr>
        <w:jc w:val="center"/>
        <w:rPr>
          <w:rFonts w:ascii="Times New Roman" w:hAnsi="Times New Roman"/>
          <w:color w:val="B0B0B0"/>
        </w:rPr>
      </w:pPr>
      <w:r>
        <w:rPr>
          <w:color w:val="B0B0B0"/>
        </w:rPr>
        <w:t>Jay Michaelson</w:t>
      </w:r>
    </w:p>
    <w:p w14:paraId="071C8F84" w14:textId="77777777" w:rsidR="00B769C5" w:rsidRDefault="00B769C5" w:rsidP="00B769C5">
      <w:pPr>
        <w:jc w:val="center"/>
        <w:rPr>
          <w:color w:val="F5F5F5"/>
        </w:rPr>
      </w:pPr>
      <w:r>
        <w:rPr>
          <w:color w:val="F5F5F5"/>
        </w:rPr>
        <w:t>,</w:t>
      </w:r>
    </w:p>
    <w:p w14:paraId="6DBA7984" w14:textId="77777777" w:rsidR="00B769C5" w:rsidRDefault="00B769C5" w:rsidP="00B769C5">
      <w:pPr>
        <w:jc w:val="center"/>
        <w:rPr>
          <w:color w:val="B0B0B0"/>
        </w:rPr>
      </w:pPr>
      <w:r>
        <w:rPr>
          <w:color w:val="B0B0B0"/>
        </w:rPr>
        <w:t>October 21, 2022</w:t>
      </w:r>
    </w:p>
    <w:p w14:paraId="25D4B07F" w14:textId="37B16B33" w:rsidR="00B769C5" w:rsidRDefault="00B769C5" w:rsidP="00B769C5">
      <w:pPr>
        <w:jc w:val="center"/>
      </w:pPr>
      <w:r>
        <w:fldChar w:fldCharType="begin"/>
      </w:r>
      <w:r>
        <w:instrText xml:space="preserve"> INCLUDEPICTURE "/Users/leslie/Library/Group Containers/UBF8T346G9.ms/WebArchiveCopyPasteTempFiles/com.microsoft.Word/6352bc6d1aa91873ff3f5055_newsletter1023.png" \* MERGEFORMATINET </w:instrText>
      </w:r>
      <w:r>
        <w:fldChar w:fldCharType="separate"/>
      </w:r>
      <w:r>
        <w:rPr>
          <w:noProof/>
        </w:rPr>
        <w:drawing>
          <wp:inline distT="0" distB="0" distL="0" distR="0" wp14:anchorId="1440F830" wp14:editId="55D06B4E">
            <wp:extent cx="5943600" cy="396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7480"/>
                    </a:xfrm>
                    <a:prstGeom prst="rect">
                      <a:avLst/>
                    </a:prstGeom>
                    <a:noFill/>
                    <a:ln>
                      <a:noFill/>
                    </a:ln>
                  </pic:spPr>
                </pic:pic>
              </a:graphicData>
            </a:graphic>
          </wp:inline>
        </w:drawing>
      </w:r>
      <w:r>
        <w:fldChar w:fldCharType="end"/>
      </w:r>
    </w:p>
    <w:p w14:paraId="6B83AF35" w14:textId="77777777" w:rsidR="00B769C5" w:rsidRDefault="00B769C5" w:rsidP="00B769C5">
      <w:pPr>
        <w:pStyle w:val="NormalWeb"/>
        <w:spacing w:before="0" w:beforeAutospacing="0"/>
      </w:pPr>
      <w:r>
        <w:t>Here’s how bad I am at mindfulness.</w:t>
      </w:r>
    </w:p>
    <w:p w14:paraId="35E57180" w14:textId="77777777" w:rsidR="00B769C5" w:rsidRDefault="00B769C5" w:rsidP="00B769C5">
      <w:pPr>
        <w:pStyle w:val="NormalWeb"/>
      </w:pPr>
      <w:r>
        <w:t>At this time each autumn, as leaves begin to fall in earnest here in the Northeastern United States where I live, I actually feel a desire to somehow paste them back onto the trees.</w:t>
      </w:r>
    </w:p>
    <w:p w14:paraId="3E400F0C" w14:textId="77777777" w:rsidR="00B769C5" w:rsidRDefault="00B769C5" w:rsidP="00B769C5">
      <w:pPr>
        <w:pStyle w:val="NormalWeb"/>
      </w:pPr>
      <w:r>
        <w:t>So much for “being in the present moment” and “letting go” and all the other things mindful people are supposed to do.</w:t>
      </w:r>
    </w:p>
    <w:p w14:paraId="3A8E0724" w14:textId="77777777" w:rsidR="00B769C5" w:rsidRDefault="00B769C5" w:rsidP="00B769C5">
      <w:pPr>
        <w:pStyle w:val="NormalWeb"/>
      </w:pPr>
      <w:r>
        <w:t>And I actually love autumn!  I love the weather, the looks, the smells, even the dreaded pumpkin spice.</w:t>
      </w:r>
    </w:p>
    <w:p w14:paraId="75B4CA5D" w14:textId="77777777" w:rsidR="00B769C5" w:rsidRDefault="00B769C5" w:rsidP="00B769C5">
      <w:pPr>
        <w:pStyle w:val="NormalWeb"/>
      </w:pPr>
      <w:r>
        <w:t>But I know that, as the Starks were warned, winter is coming.  For years, I’ve suffered from seasonal affective disorder, and while I’ve learned that mindfulness jujitsu of both accepting</w:t>
      </w:r>
      <w:r>
        <w:rPr>
          <w:rStyle w:val="apple-converted-space"/>
        </w:rPr>
        <w:t> </w:t>
      </w:r>
      <w:r>
        <w:rPr>
          <w:rStyle w:val="Emphasis"/>
        </w:rPr>
        <w:t>and</w:t>
      </w:r>
      <w:r>
        <w:rPr>
          <w:rStyle w:val="apple-converted-space"/>
        </w:rPr>
        <w:t> </w:t>
      </w:r>
      <w:r>
        <w:t>mitigating it, still, I know it’s coming. Even if the autumn leaves are riotously beautiful, the bare branches of February are bleak and dour.</w:t>
      </w:r>
    </w:p>
    <w:p w14:paraId="33C44D45" w14:textId="77777777" w:rsidR="00B769C5" w:rsidRDefault="00B769C5" w:rsidP="00B769C5">
      <w:pPr>
        <w:pStyle w:val="NormalWeb"/>
      </w:pPr>
      <w:r>
        <w:t xml:space="preserve">At least this conundrum is a teachable moment: yet another opportunity to notice how much the mind is neurotically “leaning forward” into the future, sometimes with anticipation, often with anxiety. We do this all the time: before a difficult work meeting, or a tricky conversation with </w:t>
      </w:r>
      <w:r>
        <w:lastRenderedPageBreak/>
        <w:t>our kids or our parents, or before really big stuff, like surgery or divorce.  From the sublime to the ridiculous, it seems as though human beings are evolutionarily designed to worry. </w:t>
      </w:r>
    </w:p>
    <w:p w14:paraId="0CD510BC" w14:textId="77777777" w:rsidR="00B769C5" w:rsidRDefault="00B769C5" w:rsidP="00B769C5">
      <w:pPr>
        <w:pStyle w:val="NormalWeb"/>
      </w:pPr>
      <w:r>
        <w:t>Indeed, we probably are. If you’re living in a world filled with predators, it’s better to flinch too many times than too few. The chilled-out humans got eaten – our ancestors were the worriers.</w:t>
      </w:r>
    </w:p>
    <w:p w14:paraId="64EFA668" w14:textId="77777777" w:rsidR="00B769C5" w:rsidRDefault="00B769C5" w:rsidP="00B769C5">
      <w:pPr>
        <w:pStyle w:val="NormalWeb"/>
      </w:pPr>
      <w:r>
        <w:t>There are a few things you can try – we’ve actually created a collection of meditations to help with your own “fall dread,”</w:t>
      </w:r>
      <w:r>
        <w:rPr>
          <w:rStyle w:val="apple-converted-space"/>
        </w:rPr>
        <w:t> </w:t>
      </w:r>
      <w:hyperlink r:id="rId6" w:history="1">
        <w:r>
          <w:rPr>
            <w:rStyle w:val="Hyperlink"/>
            <w:color w:val="E62E37"/>
          </w:rPr>
          <w:t>which you can check out in the app</w:t>
        </w:r>
      </w:hyperlink>
      <w:r>
        <w:t>.  Here’s what I do.</w:t>
      </w:r>
    </w:p>
    <w:p w14:paraId="58CFC0C4" w14:textId="77777777" w:rsidR="00B769C5" w:rsidRDefault="00B769C5" w:rsidP="00B769C5">
      <w:pPr>
        <w:pStyle w:val="NormalWeb"/>
      </w:pPr>
      <w:r>
        <w:t>The preliminary step is mindfulness: noticing that I’m feeling anxious or fearful about the coming winter.  Okay – noticed, accepted, acknowledged.  Now what?</w:t>
      </w:r>
    </w:p>
    <w:p w14:paraId="35230901" w14:textId="77777777" w:rsidR="00B769C5" w:rsidRDefault="00B769C5" w:rsidP="00B769C5">
      <w:pPr>
        <w:pStyle w:val="NormalWeb"/>
      </w:pPr>
      <w:r>
        <w:t>First, I come back to the body.  When I notice myself leaning into the future, I “</w:t>
      </w:r>
      <w:hyperlink r:id="rId7" w:history="1">
        <w:r>
          <w:rPr>
            <w:rStyle w:val="Hyperlink"/>
            <w:color w:val="E62E37"/>
          </w:rPr>
          <w:t>lean back</w:t>
        </w:r>
      </w:hyperlink>
      <w:r>
        <w:t xml:space="preserve">,” as Sharon </w:t>
      </w:r>
      <w:proofErr w:type="spellStart"/>
      <w:r>
        <w:t>Salzberg</w:t>
      </w:r>
      <w:proofErr w:type="spellEnd"/>
      <w:r>
        <w:t xml:space="preserve"> puts it. I do this actually, physically, somatically.  I do a quick mini-body-scan to see if there’s tension, and I see if it can be relaxed. I exhale. And then  I look around at the objects and space around me, as I’ve described in previous issues of</w:t>
      </w:r>
      <w:r>
        <w:rPr>
          <w:rStyle w:val="apple-converted-space"/>
        </w:rPr>
        <w:t> </w:t>
      </w:r>
      <w:r>
        <w:rPr>
          <w:rStyle w:val="Emphasis"/>
        </w:rPr>
        <w:t>Ten Percent Weekly</w:t>
      </w:r>
      <w:r>
        <w:t>.  For a moment, I do actually let go of the anxiety – even if I take it back up again a moment later.  That helps, and it trains the mind to let go more.</w:t>
      </w:r>
    </w:p>
    <w:p w14:paraId="1C1D3120" w14:textId="77777777" w:rsidR="00B769C5" w:rsidRDefault="00B769C5" w:rsidP="00B769C5">
      <w:pPr>
        <w:pStyle w:val="NormalWeb"/>
      </w:pPr>
      <w:r>
        <w:t>Second, I try to make friends with worry.  In the language of Internal Family Systems, all the parts of ourselves are trying to help – the worrier included.  Okay, worrier, I see you.  Thanks for doing your thing.  I’m not going to hand you the microphone, but – we’re good. I don’t need to try to make you go away.</w:t>
      </w:r>
    </w:p>
    <w:p w14:paraId="26F25039" w14:textId="77777777" w:rsidR="00B769C5" w:rsidRDefault="00B769C5" w:rsidP="00B769C5">
      <w:pPr>
        <w:pStyle w:val="NormalWeb"/>
      </w:pPr>
      <w:r>
        <w:t>Third, I give myself a little self-compassion, because as much as the worrier is trying to help, his worry does hurt.  Ouch – anxiety, fear, dread.  Ouch.  Sorry, Jay, that you’ve got that going on.  Here’s what I’d say to you if you were my friend:  You’ll be alright.  Fall is beautiful.  Winter is also beautiful.  And if you won’t be alright, at least you won’t be alone.</w:t>
      </w:r>
    </w:p>
    <w:p w14:paraId="38FC6C01" w14:textId="77777777" w:rsidR="00B769C5" w:rsidRDefault="00B769C5" w:rsidP="00B769C5">
      <w:pPr>
        <w:pStyle w:val="NormalWeb"/>
      </w:pPr>
      <w:r>
        <w:t>Finally, I acknowledge that this is a moment of wisdom. Change happens, impermanence is real, and everything passes away, from summer to youthful beauty to the people and beings we love.  This moment of change in the weather is a doorway to a much deeper truth, one that we humans struggle with for most of our lives.  So, I’m experiencing it.  I am not immune from aging and death, I am not different from other people, and this letting go is yet another training ground for the great letting-goes of life and death itself.  It’s a practice round.  Again.</w:t>
      </w:r>
    </w:p>
    <w:p w14:paraId="46C83F46" w14:textId="77777777" w:rsidR="00B769C5" w:rsidRDefault="00B769C5" w:rsidP="00B769C5">
      <w:pPr>
        <w:pStyle w:val="NormalWeb"/>
      </w:pPr>
      <w:r>
        <w:t>And then, you know – joy!  Fall leaves, fall flavors, Halloween, Thanksgiving, gratitude, love, connection, sweaters, plaid, melancholy jazz, my favorite leather jacket.  It’s hard and good to be alive.</w:t>
      </w:r>
    </w:p>
    <w:p w14:paraId="0B304343" w14:textId="77777777" w:rsidR="00B769C5" w:rsidRDefault="00B769C5" w:rsidP="00B769C5">
      <w:pPr>
        <w:pStyle w:val="NormalWeb"/>
        <w:spacing w:after="0" w:afterAutospacing="0"/>
      </w:pPr>
      <w:r>
        <w:t>‍</w:t>
      </w:r>
    </w:p>
    <w:p w14:paraId="55912B38" w14:textId="77777777" w:rsidR="00B769C5" w:rsidRDefault="00B769C5" w:rsidP="00B769C5">
      <w:pPr>
        <w:pStyle w:val="NormalWeb"/>
        <w:spacing w:before="0" w:beforeAutospacing="0" w:after="0" w:afterAutospacing="0"/>
      </w:pPr>
      <w:hyperlink r:id="rId8" w:tgtFrame="_blank" w:history="1">
        <w:r>
          <w:rPr>
            <w:rStyle w:val="Hyperlink"/>
            <w:color w:val="E62E37"/>
          </w:rPr>
          <w:t>Dr. Jay Michaelson</w:t>
        </w:r>
      </w:hyperlink>
      <w:r>
        <w:rPr>
          <w:rStyle w:val="apple-converted-space"/>
        </w:rPr>
        <w:t> </w:t>
      </w:r>
      <w:r>
        <w:t xml:space="preserve">is a senior editor and podcast host at Ten Percent Happier, as well as a contributing writer to New York Magazine and the Daily Beast.  Jay has been teaching meditation for nineteen years; he is an ordained rabbi and authorized to teach in a </w:t>
      </w:r>
      <w:proofErr w:type="spellStart"/>
      <w:r>
        <w:t>Theravadan</w:t>
      </w:r>
      <w:proofErr w:type="spellEnd"/>
      <w:r>
        <w:t xml:space="preserve"> Buddhist tradition. His ten books include</w:t>
      </w:r>
      <w:r>
        <w:rPr>
          <w:rStyle w:val="apple-converted-space"/>
        </w:rPr>
        <w:t> </w:t>
      </w:r>
      <w:r>
        <w:rPr>
          <w:rStyle w:val="Emphasis"/>
        </w:rPr>
        <w:t>The Gate of Tears: Sadness and the Spiritual Path</w:t>
      </w:r>
      <w:r>
        <w:rPr>
          <w:rStyle w:val="apple-converted-space"/>
        </w:rPr>
        <w:t> </w:t>
      </w:r>
      <w:r>
        <w:t>and</w:t>
      </w:r>
      <w:r>
        <w:rPr>
          <w:rStyle w:val="apple-converted-space"/>
        </w:rPr>
        <w:t> </w:t>
      </w:r>
      <w:hyperlink r:id="rId9" w:history="1">
        <w:r>
          <w:rPr>
            <w:rStyle w:val="Emphasis"/>
            <w:color w:val="E62E37"/>
            <w:u w:val="single"/>
          </w:rPr>
          <w:t>Enlightenment by Trial and Error</w:t>
        </w:r>
      </w:hyperlink>
      <w:r>
        <w:t>.</w:t>
      </w:r>
    </w:p>
    <w:p w14:paraId="3D33E0EE" w14:textId="77777777" w:rsidR="00B769C5" w:rsidRDefault="00B769C5" w:rsidP="00B769C5">
      <w:pPr>
        <w:rPr>
          <w:rStyle w:val="Hyperlink"/>
        </w:rPr>
      </w:pPr>
      <w:r>
        <w:lastRenderedPageBreak/>
        <w:fldChar w:fldCharType="begin"/>
      </w:r>
      <w:r>
        <w:instrText xml:space="preserve"> HYPERLINK "https://www.tenpercent.com/meditationweeklyblog/the-joy-and-dread-of-autumn" </w:instrText>
      </w:r>
      <w:r>
        <w:fldChar w:fldCharType="separate"/>
      </w:r>
    </w:p>
    <w:p w14:paraId="0A48DF49" w14:textId="77777777" w:rsidR="00B769C5" w:rsidRDefault="00B769C5" w:rsidP="00B769C5">
      <w:pPr>
        <w:rPr>
          <w:rStyle w:val="Hyperlink"/>
        </w:rPr>
      </w:pPr>
      <w:r>
        <w:fldChar w:fldCharType="end"/>
      </w:r>
      <w:r>
        <w:fldChar w:fldCharType="begin"/>
      </w:r>
      <w:r>
        <w:instrText xml:space="preserve"> HYPERLINK "https://www.tenpercent.com/meditationweeklyblog/the-joy-and-dread-of-autumn" </w:instrText>
      </w:r>
      <w:r>
        <w:fldChar w:fldCharType="separate"/>
      </w:r>
    </w:p>
    <w:p w14:paraId="28AA9850" w14:textId="77777777" w:rsidR="00B769C5" w:rsidRDefault="00B769C5" w:rsidP="00B769C5">
      <w:pPr>
        <w:rPr>
          <w:rStyle w:val="Hyperlink"/>
        </w:rPr>
      </w:pPr>
      <w:r>
        <w:fldChar w:fldCharType="end"/>
      </w:r>
      <w:r>
        <w:fldChar w:fldCharType="begin"/>
      </w:r>
      <w:r>
        <w:instrText xml:space="preserve"> HYPERLINK "https://www.tenpercent.com/meditationweeklyblog/dont-be-a-jerk-to-yourself" </w:instrText>
      </w:r>
      <w:r>
        <w:fldChar w:fldCharType="separate"/>
      </w:r>
    </w:p>
    <w:p w14:paraId="33A1EFA8" w14:textId="77777777" w:rsidR="00B769C5" w:rsidRDefault="00B769C5" w:rsidP="00B769C5">
      <w:pPr>
        <w:rPr>
          <w:color w:val="E62E37"/>
        </w:rPr>
      </w:pPr>
      <w:r>
        <w:rPr>
          <w:color w:val="E62E37"/>
          <w:u w:val="single"/>
        </w:rPr>
        <w:t>Don’t Be A Jerk (to Yourself)</w:t>
      </w:r>
    </w:p>
    <w:p w14:paraId="6673DB84" w14:textId="77777777" w:rsidR="00B769C5" w:rsidRDefault="00B769C5" w:rsidP="00B769C5">
      <w:r>
        <w:fldChar w:fldCharType="end"/>
      </w:r>
    </w:p>
    <w:p w14:paraId="05B94ED8" w14:textId="4D0AE449" w:rsidR="00B769C5" w:rsidRDefault="00B769C5" w:rsidP="00B769C5">
      <w:r>
        <w:rPr>
          <w:noProof/>
          <w:color w:val="0000FF"/>
        </w:rPr>
        <mc:AlternateContent>
          <mc:Choice Requires="wps">
            <w:drawing>
              <wp:inline distT="0" distB="0" distL="0" distR="0" wp14:anchorId="1B7DF74C" wp14:editId="1F95B343">
                <wp:extent cx="304800" cy="304800"/>
                <wp:effectExtent l="0" t="0" r="0" b="0"/>
                <wp:docPr id="4" name="Rectangl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2A18F" id="Rectangle 4" o:spid="_x0000_s1026" href="https://www.tenpercent.com/coach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3112598F" w14:textId="79276B69" w:rsidR="00B769C5" w:rsidRDefault="00B769C5" w:rsidP="00B769C5">
      <w:r>
        <w:rPr>
          <w:noProof/>
          <w:color w:val="0000FF"/>
        </w:rPr>
        <mc:AlternateContent>
          <mc:Choice Requires="wps">
            <w:drawing>
              <wp:inline distT="0" distB="0" distL="0" distR="0" wp14:anchorId="4A84D861" wp14:editId="26DCA15E">
                <wp:extent cx="304800" cy="304800"/>
                <wp:effectExtent l="0" t="0" r="0" b="0"/>
                <wp:docPr id="3" name="Rectangle 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C965E" id="Rectangle 3" o:spid="_x0000_s1026" href="https://twitter.com/10percen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Pr>
          <w:noProof/>
          <w:color w:val="0000FF"/>
        </w:rPr>
        <mc:AlternateContent>
          <mc:Choice Requires="wps">
            <w:drawing>
              <wp:inline distT="0" distB="0" distL="0" distR="0" wp14:anchorId="656DDCCC" wp14:editId="38EA177E">
                <wp:extent cx="304800" cy="304800"/>
                <wp:effectExtent l="0" t="0" r="0" b="0"/>
                <wp:docPr id="2" name="Rectangle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2A603" id="Rectangle 2" o:spid="_x0000_s1026" href="https://www.facebook.com/tenpercenthappi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Pr>
          <w:noProof/>
          <w:color w:val="0000FF"/>
        </w:rPr>
        <mc:AlternateContent>
          <mc:Choice Requires="wps">
            <w:drawing>
              <wp:inline distT="0" distB="0" distL="0" distR="0" wp14:anchorId="42BC7CF7" wp14:editId="49CCFF30">
                <wp:extent cx="304800" cy="304800"/>
                <wp:effectExtent l="0" t="0" r="0" b="0"/>
                <wp:docPr id="1" name="Rectangl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0557A" id="Rectangle 1" o:spid="_x0000_s1026" href="https://www.instagram.com/tenpercenthappi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2802996B" w14:textId="77777777" w:rsidR="00B769C5" w:rsidRDefault="00B769C5" w:rsidP="00B769C5">
      <w:pPr>
        <w:rPr>
          <w:caps/>
          <w:color w:val="7D7D7D"/>
          <w:spacing w:val="30"/>
        </w:rPr>
      </w:pPr>
      <w:r>
        <w:rPr>
          <w:caps/>
          <w:color w:val="7D7D7D"/>
          <w:spacing w:val="30"/>
        </w:rPr>
        <w:t>OFFERINGS</w:t>
      </w:r>
    </w:p>
    <w:p w14:paraId="06C468E1" w14:textId="77777777" w:rsidR="00B769C5" w:rsidRDefault="00B769C5" w:rsidP="00B769C5">
      <w:pPr>
        <w:numPr>
          <w:ilvl w:val="0"/>
          <w:numId w:val="1"/>
        </w:numPr>
        <w:spacing w:before="100" w:beforeAutospacing="1"/>
      </w:pPr>
      <w:hyperlink r:id="rId14" w:tgtFrame="_blank" w:history="1">
        <w:r>
          <w:rPr>
            <w:rStyle w:val="Hyperlink"/>
            <w:caps/>
            <w:color w:val="FFFFFF"/>
            <w:spacing w:val="30"/>
          </w:rPr>
          <w:t>APP</w:t>
        </w:r>
      </w:hyperlink>
    </w:p>
    <w:p w14:paraId="37F82C65" w14:textId="77777777" w:rsidR="00B769C5" w:rsidRDefault="00B769C5" w:rsidP="00B769C5">
      <w:pPr>
        <w:numPr>
          <w:ilvl w:val="0"/>
          <w:numId w:val="1"/>
        </w:numPr>
        <w:spacing w:before="100" w:beforeAutospacing="1"/>
      </w:pPr>
      <w:hyperlink r:id="rId15" w:history="1">
        <w:r>
          <w:rPr>
            <w:rStyle w:val="Hyperlink"/>
            <w:caps/>
            <w:color w:val="FFFFFF"/>
            <w:spacing w:val="30"/>
          </w:rPr>
          <w:t>PODCASTS</w:t>
        </w:r>
      </w:hyperlink>
    </w:p>
    <w:p w14:paraId="46CC026C" w14:textId="77777777" w:rsidR="00B769C5" w:rsidRDefault="00B769C5" w:rsidP="00B769C5">
      <w:pPr>
        <w:numPr>
          <w:ilvl w:val="0"/>
          <w:numId w:val="1"/>
        </w:numPr>
        <w:spacing w:before="100" w:beforeAutospacing="1"/>
      </w:pPr>
      <w:hyperlink r:id="rId16" w:history="1">
        <w:r>
          <w:rPr>
            <w:rStyle w:val="Hyperlink"/>
            <w:caps/>
            <w:color w:val="FFFFFF"/>
            <w:spacing w:val="30"/>
          </w:rPr>
          <w:t>BOOKS</w:t>
        </w:r>
      </w:hyperlink>
    </w:p>
    <w:p w14:paraId="1B85BA02" w14:textId="77777777" w:rsidR="00B769C5" w:rsidRDefault="00B769C5" w:rsidP="00B769C5">
      <w:pPr>
        <w:numPr>
          <w:ilvl w:val="0"/>
          <w:numId w:val="1"/>
        </w:numPr>
        <w:spacing w:before="100" w:beforeAutospacing="1"/>
      </w:pPr>
      <w:hyperlink r:id="rId17" w:history="1">
        <w:r>
          <w:rPr>
            <w:rStyle w:val="Hyperlink"/>
            <w:caps/>
            <w:color w:val="FFFFFF"/>
            <w:spacing w:val="30"/>
          </w:rPr>
          <w:t>NEWSLETTER</w:t>
        </w:r>
      </w:hyperlink>
    </w:p>
    <w:p w14:paraId="15F2DF10" w14:textId="77777777" w:rsidR="00B769C5" w:rsidRDefault="00B769C5"/>
    <w:sectPr w:rsidR="00B769C5" w:rsidSect="0043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C8F"/>
    <w:multiLevelType w:val="multilevel"/>
    <w:tmpl w:val="F72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12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5"/>
    <w:rsid w:val="00033E10"/>
    <w:rsid w:val="00430A42"/>
    <w:rsid w:val="008C7FE0"/>
    <w:rsid w:val="00B7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CADBD"/>
  <w15:chartTrackingRefBased/>
  <w15:docId w15:val="{7B7980F4-E8FA-014A-8AD4-A61D153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69C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9C5"/>
    <w:rPr>
      <w:color w:val="0563C1" w:themeColor="hyperlink"/>
      <w:u w:val="single"/>
    </w:rPr>
  </w:style>
  <w:style w:type="character" w:styleId="UnresolvedMention">
    <w:name w:val="Unresolved Mention"/>
    <w:basedOn w:val="DefaultParagraphFont"/>
    <w:uiPriority w:val="99"/>
    <w:semiHidden/>
    <w:unhideWhenUsed/>
    <w:rsid w:val="00B769C5"/>
    <w:rPr>
      <w:color w:val="605E5C"/>
      <w:shd w:val="clear" w:color="auto" w:fill="E1DFDD"/>
    </w:rPr>
  </w:style>
  <w:style w:type="character" w:styleId="FollowedHyperlink">
    <w:name w:val="FollowedHyperlink"/>
    <w:basedOn w:val="DefaultParagraphFont"/>
    <w:uiPriority w:val="99"/>
    <w:semiHidden/>
    <w:unhideWhenUsed/>
    <w:rsid w:val="00B769C5"/>
    <w:rPr>
      <w:color w:val="954F72" w:themeColor="followedHyperlink"/>
      <w:u w:val="single"/>
    </w:rPr>
  </w:style>
  <w:style w:type="character" w:customStyle="1" w:styleId="Heading1Char">
    <w:name w:val="Heading 1 Char"/>
    <w:basedOn w:val="DefaultParagraphFont"/>
    <w:link w:val="Heading1"/>
    <w:uiPriority w:val="9"/>
    <w:rsid w:val="00B769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69C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769C5"/>
  </w:style>
  <w:style w:type="character" w:styleId="Emphasis">
    <w:name w:val="Emphasis"/>
    <w:basedOn w:val="DefaultParagraphFont"/>
    <w:uiPriority w:val="20"/>
    <w:qFormat/>
    <w:rsid w:val="00B7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6605">
      <w:bodyDiv w:val="1"/>
      <w:marLeft w:val="0"/>
      <w:marRight w:val="0"/>
      <w:marTop w:val="0"/>
      <w:marBottom w:val="0"/>
      <w:divBdr>
        <w:top w:val="none" w:sz="0" w:space="0" w:color="auto"/>
        <w:left w:val="none" w:sz="0" w:space="0" w:color="auto"/>
        <w:bottom w:val="none" w:sz="0" w:space="0" w:color="auto"/>
        <w:right w:val="none" w:sz="0" w:space="0" w:color="auto"/>
      </w:divBdr>
      <w:divsChild>
        <w:div w:id="1309556280">
          <w:marLeft w:val="0"/>
          <w:marRight w:val="0"/>
          <w:marTop w:val="0"/>
          <w:marBottom w:val="0"/>
          <w:divBdr>
            <w:top w:val="none" w:sz="0" w:space="0" w:color="auto"/>
            <w:left w:val="none" w:sz="0" w:space="0" w:color="auto"/>
            <w:bottom w:val="none" w:sz="0" w:space="0" w:color="auto"/>
            <w:right w:val="none" w:sz="0" w:space="0" w:color="auto"/>
          </w:divBdr>
          <w:divsChild>
            <w:div w:id="1550799415">
              <w:marLeft w:val="0"/>
              <w:marRight w:val="0"/>
              <w:marTop w:val="0"/>
              <w:marBottom w:val="0"/>
              <w:divBdr>
                <w:top w:val="none" w:sz="0" w:space="0" w:color="auto"/>
                <w:left w:val="none" w:sz="0" w:space="0" w:color="auto"/>
                <w:bottom w:val="none" w:sz="0" w:space="0" w:color="auto"/>
                <w:right w:val="none" w:sz="0" w:space="0" w:color="auto"/>
              </w:divBdr>
              <w:divsChild>
                <w:div w:id="1012224718">
                  <w:marLeft w:val="0"/>
                  <w:marRight w:val="0"/>
                  <w:marTop w:val="0"/>
                  <w:marBottom w:val="0"/>
                  <w:divBdr>
                    <w:top w:val="none" w:sz="0" w:space="0" w:color="auto"/>
                    <w:left w:val="none" w:sz="0" w:space="0" w:color="auto"/>
                    <w:bottom w:val="none" w:sz="0" w:space="0" w:color="auto"/>
                    <w:right w:val="none" w:sz="0" w:space="0" w:color="auto"/>
                  </w:divBdr>
                  <w:divsChild>
                    <w:div w:id="595674279">
                      <w:marLeft w:val="0"/>
                      <w:marRight w:val="0"/>
                      <w:marTop w:val="0"/>
                      <w:marBottom w:val="0"/>
                      <w:divBdr>
                        <w:top w:val="none" w:sz="0" w:space="0" w:color="auto"/>
                        <w:left w:val="none" w:sz="0" w:space="0" w:color="auto"/>
                        <w:bottom w:val="none" w:sz="0" w:space="0" w:color="auto"/>
                        <w:right w:val="none" w:sz="0" w:space="0" w:color="auto"/>
                      </w:divBdr>
                      <w:divsChild>
                        <w:div w:id="1342928862">
                          <w:marLeft w:val="0"/>
                          <w:marRight w:val="0"/>
                          <w:marTop w:val="0"/>
                          <w:marBottom w:val="0"/>
                          <w:divBdr>
                            <w:top w:val="none" w:sz="0" w:space="0" w:color="auto"/>
                            <w:left w:val="none" w:sz="0" w:space="0" w:color="auto"/>
                            <w:bottom w:val="none" w:sz="0" w:space="0" w:color="auto"/>
                            <w:right w:val="none" w:sz="0" w:space="0" w:color="auto"/>
                          </w:divBdr>
                          <w:divsChild>
                            <w:div w:id="1900245409">
                              <w:marLeft w:val="0"/>
                              <w:marRight w:val="0"/>
                              <w:marTop w:val="0"/>
                              <w:marBottom w:val="0"/>
                              <w:divBdr>
                                <w:top w:val="none" w:sz="0" w:space="0" w:color="auto"/>
                                <w:left w:val="none" w:sz="0" w:space="0" w:color="auto"/>
                                <w:bottom w:val="none" w:sz="0" w:space="0" w:color="auto"/>
                                <w:right w:val="none" w:sz="0" w:space="0" w:color="auto"/>
                              </w:divBdr>
                              <w:divsChild>
                                <w:div w:id="1791439868">
                                  <w:marLeft w:val="0"/>
                                  <w:marRight w:val="0"/>
                                  <w:marTop w:val="0"/>
                                  <w:marBottom w:val="0"/>
                                  <w:divBdr>
                                    <w:top w:val="none" w:sz="0" w:space="0" w:color="auto"/>
                                    <w:left w:val="none" w:sz="0" w:space="0" w:color="auto"/>
                                    <w:bottom w:val="none" w:sz="0" w:space="0" w:color="auto"/>
                                    <w:right w:val="none" w:sz="0" w:space="0" w:color="auto"/>
                                  </w:divBdr>
                                  <w:divsChild>
                                    <w:div w:id="1229614130">
                                      <w:marLeft w:val="0"/>
                                      <w:marRight w:val="0"/>
                                      <w:marTop w:val="0"/>
                                      <w:marBottom w:val="0"/>
                                      <w:divBdr>
                                        <w:top w:val="none" w:sz="0" w:space="0" w:color="auto"/>
                                        <w:left w:val="none" w:sz="0" w:space="0" w:color="auto"/>
                                        <w:bottom w:val="none" w:sz="0" w:space="0" w:color="auto"/>
                                        <w:right w:val="none" w:sz="0" w:space="0" w:color="auto"/>
                                      </w:divBdr>
                                    </w:div>
                                    <w:div w:id="14802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7746">
              <w:marLeft w:val="0"/>
              <w:marRight w:val="0"/>
              <w:marTop w:val="0"/>
              <w:marBottom w:val="0"/>
              <w:divBdr>
                <w:top w:val="single" w:sz="6" w:space="0" w:color="B0B0B0"/>
                <w:left w:val="none" w:sz="0" w:space="0" w:color="auto"/>
                <w:bottom w:val="none" w:sz="0" w:space="0" w:color="auto"/>
                <w:right w:val="none" w:sz="0" w:space="0" w:color="auto"/>
              </w:divBdr>
              <w:divsChild>
                <w:div w:id="424157530">
                  <w:marLeft w:val="0"/>
                  <w:marRight w:val="0"/>
                  <w:marTop w:val="0"/>
                  <w:marBottom w:val="0"/>
                  <w:divBdr>
                    <w:top w:val="none" w:sz="0" w:space="0" w:color="auto"/>
                    <w:left w:val="none" w:sz="0" w:space="0" w:color="auto"/>
                    <w:bottom w:val="none" w:sz="0" w:space="0" w:color="auto"/>
                    <w:right w:val="none" w:sz="0" w:space="0" w:color="auto"/>
                  </w:divBdr>
                </w:div>
              </w:divsChild>
            </w:div>
            <w:div w:id="174653735">
              <w:marLeft w:val="0"/>
              <w:marRight w:val="0"/>
              <w:marTop w:val="0"/>
              <w:marBottom w:val="0"/>
              <w:divBdr>
                <w:top w:val="single" w:sz="6" w:space="0" w:color="B0B0B0"/>
                <w:left w:val="none" w:sz="0" w:space="0" w:color="auto"/>
                <w:bottom w:val="none" w:sz="0" w:space="0" w:color="auto"/>
                <w:right w:val="none" w:sz="0" w:space="0" w:color="auto"/>
              </w:divBdr>
              <w:divsChild>
                <w:div w:id="692799950">
                  <w:marLeft w:val="0"/>
                  <w:marRight w:val="0"/>
                  <w:marTop w:val="0"/>
                  <w:marBottom w:val="0"/>
                  <w:divBdr>
                    <w:top w:val="none" w:sz="0" w:space="0" w:color="auto"/>
                    <w:left w:val="none" w:sz="0" w:space="0" w:color="auto"/>
                    <w:bottom w:val="none" w:sz="0" w:space="0" w:color="auto"/>
                    <w:right w:val="none" w:sz="0" w:space="0" w:color="auto"/>
                  </w:divBdr>
                  <w:divsChild>
                    <w:div w:id="1536502044">
                      <w:marLeft w:val="0"/>
                      <w:marRight w:val="0"/>
                      <w:marTop w:val="0"/>
                      <w:marBottom w:val="0"/>
                      <w:divBdr>
                        <w:top w:val="none" w:sz="0" w:space="0" w:color="auto"/>
                        <w:left w:val="none" w:sz="0" w:space="0" w:color="auto"/>
                        <w:bottom w:val="none" w:sz="0" w:space="0" w:color="auto"/>
                        <w:right w:val="none" w:sz="0" w:space="0" w:color="auto"/>
                      </w:divBdr>
                      <w:divsChild>
                        <w:div w:id="1326857379">
                          <w:marLeft w:val="0"/>
                          <w:marRight w:val="0"/>
                          <w:marTop w:val="0"/>
                          <w:marBottom w:val="0"/>
                          <w:divBdr>
                            <w:top w:val="none" w:sz="0" w:space="0" w:color="auto"/>
                            <w:left w:val="none" w:sz="0" w:space="0" w:color="auto"/>
                            <w:bottom w:val="none" w:sz="0" w:space="0" w:color="auto"/>
                            <w:right w:val="none" w:sz="0" w:space="0" w:color="auto"/>
                          </w:divBdr>
                          <w:divsChild>
                            <w:div w:id="5997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930">
          <w:marLeft w:val="0"/>
          <w:marRight w:val="0"/>
          <w:marTop w:val="0"/>
          <w:marBottom w:val="0"/>
          <w:divBdr>
            <w:top w:val="none" w:sz="0" w:space="0" w:color="auto"/>
            <w:left w:val="none" w:sz="0" w:space="0" w:color="auto"/>
            <w:bottom w:val="none" w:sz="0" w:space="0" w:color="auto"/>
            <w:right w:val="none" w:sz="0" w:space="0" w:color="auto"/>
          </w:divBdr>
          <w:divsChild>
            <w:div w:id="358815922">
              <w:marLeft w:val="0"/>
              <w:marRight w:val="0"/>
              <w:marTop w:val="0"/>
              <w:marBottom w:val="0"/>
              <w:divBdr>
                <w:top w:val="none" w:sz="0" w:space="0" w:color="auto"/>
                <w:left w:val="none" w:sz="0" w:space="0" w:color="auto"/>
                <w:bottom w:val="none" w:sz="0" w:space="0" w:color="auto"/>
                <w:right w:val="none" w:sz="0" w:space="0" w:color="auto"/>
              </w:divBdr>
              <w:divsChild>
                <w:div w:id="239951299">
                  <w:marLeft w:val="0"/>
                  <w:marRight w:val="0"/>
                  <w:marTop w:val="0"/>
                  <w:marBottom w:val="0"/>
                  <w:divBdr>
                    <w:top w:val="none" w:sz="0" w:space="0" w:color="auto"/>
                    <w:left w:val="none" w:sz="0" w:space="0" w:color="auto"/>
                    <w:bottom w:val="none" w:sz="0" w:space="0" w:color="auto"/>
                    <w:right w:val="none" w:sz="0" w:space="0" w:color="auto"/>
                  </w:divBdr>
                  <w:divsChild>
                    <w:div w:id="5063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9739">
              <w:marLeft w:val="0"/>
              <w:marRight w:val="0"/>
              <w:marTop w:val="0"/>
              <w:marBottom w:val="0"/>
              <w:divBdr>
                <w:top w:val="none" w:sz="0" w:space="0" w:color="auto"/>
                <w:left w:val="none" w:sz="0" w:space="0" w:color="auto"/>
                <w:bottom w:val="none" w:sz="0" w:space="0" w:color="auto"/>
                <w:right w:val="none" w:sz="0" w:space="0" w:color="auto"/>
              </w:divBdr>
              <w:divsChild>
                <w:div w:id="185026513">
                  <w:marLeft w:val="0"/>
                  <w:marRight w:val="0"/>
                  <w:marTop w:val="0"/>
                  <w:marBottom w:val="0"/>
                  <w:divBdr>
                    <w:top w:val="none" w:sz="0" w:space="0" w:color="auto"/>
                    <w:left w:val="none" w:sz="0" w:space="0" w:color="auto"/>
                    <w:bottom w:val="none" w:sz="0" w:space="0" w:color="auto"/>
                    <w:right w:val="none" w:sz="0" w:space="0" w:color="auto"/>
                  </w:divBdr>
                  <w:divsChild>
                    <w:div w:id="1281842423">
                      <w:marLeft w:val="0"/>
                      <w:marRight w:val="0"/>
                      <w:marTop w:val="0"/>
                      <w:marBottom w:val="0"/>
                      <w:divBdr>
                        <w:top w:val="none" w:sz="0" w:space="0" w:color="auto"/>
                        <w:left w:val="none" w:sz="0" w:space="0" w:color="auto"/>
                        <w:bottom w:val="none" w:sz="0" w:space="0" w:color="auto"/>
                        <w:right w:val="none" w:sz="0" w:space="0" w:color="auto"/>
                      </w:divBdr>
                      <w:divsChild>
                        <w:div w:id="1218512746">
                          <w:marLeft w:val="0"/>
                          <w:marRight w:val="0"/>
                          <w:marTop w:val="0"/>
                          <w:marBottom w:val="0"/>
                          <w:divBdr>
                            <w:top w:val="none" w:sz="0" w:space="0" w:color="auto"/>
                            <w:left w:val="none" w:sz="0" w:space="0" w:color="auto"/>
                            <w:bottom w:val="none" w:sz="0" w:space="0" w:color="auto"/>
                            <w:right w:val="none" w:sz="0" w:space="0" w:color="auto"/>
                          </w:divBdr>
                          <w:divsChild>
                            <w:div w:id="43063953">
                              <w:marLeft w:val="0"/>
                              <w:marRight w:val="0"/>
                              <w:marTop w:val="0"/>
                              <w:marBottom w:val="0"/>
                              <w:divBdr>
                                <w:top w:val="none" w:sz="0" w:space="0" w:color="auto"/>
                                <w:left w:val="none" w:sz="0" w:space="0" w:color="auto"/>
                                <w:bottom w:val="none" w:sz="0" w:space="0" w:color="auto"/>
                                <w:right w:val="none" w:sz="0" w:space="0" w:color="auto"/>
                              </w:divBdr>
                            </w:div>
                          </w:divsChild>
                        </w:div>
                        <w:div w:id="1861624793">
                          <w:marLeft w:val="0"/>
                          <w:marRight w:val="0"/>
                          <w:marTop w:val="0"/>
                          <w:marBottom w:val="0"/>
                          <w:divBdr>
                            <w:top w:val="none" w:sz="0" w:space="0" w:color="auto"/>
                            <w:left w:val="none" w:sz="0" w:space="0" w:color="auto"/>
                            <w:bottom w:val="none" w:sz="0" w:space="0" w:color="auto"/>
                            <w:right w:val="none" w:sz="0" w:space="0" w:color="auto"/>
                          </w:divBdr>
                          <w:divsChild>
                            <w:div w:id="698972458">
                              <w:marLeft w:val="0"/>
                              <w:marRight w:val="0"/>
                              <w:marTop w:val="0"/>
                              <w:marBottom w:val="0"/>
                              <w:divBdr>
                                <w:top w:val="none" w:sz="0" w:space="0" w:color="auto"/>
                                <w:left w:val="none" w:sz="0" w:space="0" w:color="auto"/>
                                <w:bottom w:val="none" w:sz="0" w:space="0" w:color="auto"/>
                                <w:right w:val="none" w:sz="0" w:space="0" w:color="auto"/>
                              </w:divBdr>
                              <w:divsChild>
                                <w:div w:id="149251278">
                                  <w:marLeft w:val="0"/>
                                  <w:marRight w:val="0"/>
                                  <w:marTop w:val="0"/>
                                  <w:marBottom w:val="0"/>
                                  <w:divBdr>
                                    <w:top w:val="none" w:sz="0" w:space="0" w:color="auto"/>
                                    <w:left w:val="none" w:sz="0" w:space="0" w:color="auto"/>
                                    <w:bottom w:val="single" w:sz="6" w:space="0" w:color="7D7D7D"/>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michaelson.net/" TargetMode="External"/><Relationship Id="rId13" Type="http://schemas.openxmlformats.org/officeDocument/2006/relationships/hyperlink" Target="https://www.instagram.com/tenpercenthappi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npercent.com/meditationweeklyblog/lean-back" TargetMode="External"/><Relationship Id="rId12" Type="http://schemas.openxmlformats.org/officeDocument/2006/relationships/hyperlink" Target="https://www.facebook.com/tenpercenthappier/" TargetMode="External"/><Relationship Id="rId17" Type="http://schemas.openxmlformats.org/officeDocument/2006/relationships/hyperlink" Target="https://www.tenpercent.com/newsletter" TargetMode="External"/><Relationship Id="rId2" Type="http://schemas.openxmlformats.org/officeDocument/2006/relationships/styles" Target="styles.xml"/><Relationship Id="rId16" Type="http://schemas.openxmlformats.org/officeDocument/2006/relationships/hyperlink" Target="https://www.tenpercent.com/dan-harris-books" TargetMode="External"/><Relationship Id="rId1" Type="http://schemas.openxmlformats.org/officeDocument/2006/relationships/numbering" Target="numbering.xml"/><Relationship Id="rId6" Type="http://schemas.openxmlformats.org/officeDocument/2006/relationships/hyperlink" Target="https://10percenthappier.app.link/VYzGhhzTbtb" TargetMode="External"/><Relationship Id="rId11" Type="http://schemas.openxmlformats.org/officeDocument/2006/relationships/hyperlink" Target="https://twitter.com/10percent" TargetMode="External"/><Relationship Id="rId5" Type="http://schemas.openxmlformats.org/officeDocument/2006/relationships/image" Target="media/image1.png"/><Relationship Id="rId15" Type="http://schemas.openxmlformats.org/officeDocument/2006/relationships/hyperlink" Target="https://www.tenpercent.com/all-podcasts" TargetMode="External"/><Relationship Id="rId10" Type="http://schemas.openxmlformats.org/officeDocument/2006/relationships/hyperlink" Target="https://www.tenpercent.com/coach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aymichaelson.net/enlightenment/" TargetMode="External"/><Relationship Id="rId14" Type="http://schemas.openxmlformats.org/officeDocument/2006/relationships/hyperlink" Target="https://app.tenpercent.com/star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Corey</dc:creator>
  <cp:keywords/>
  <dc:description/>
  <cp:lastModifiedBy>Leslie Corey</cp:lastModifiedBy>
  <cp:revision>1</cp:revision>
  <dcterms:created xsi:type="dcterms:W3CDTF">2022-10-25T15:06:00Z</dcterms:created>
  <dcterms:modified xsi:type="dcterms:W3CDTF">2022-10-25T15:07:00Z</dcterms:modified>
</cp:coreProperties>
</file>