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5C15" w14:textId="77777777" w:rsidR="0038050F" w:rsidRDefault="0038050F">
      <w:pPr>
        <w:jc w:val="center"/>
        <w:rPr>
          <w:b/>
          <w:bCs/>
        </w:rPr>
      </w:pPr>
      <w:r>
        <w:rPr>
          <w:b/>
          <w:bCs/>
        </w:rPr>
        <w:t xml:space="preserve">Virtual </w:t>
      </w:r>
      <w:r w:rsidR="009B60A2" w:rsidRPr="003A13F3">
        <w:rPr>
          <w:b/>
          <w:bCs/>
        </w:rPr>
        <w:t xml:space="preserve">Meeting </w:t>
      </w:r>
    </w:p>
    <w:p w14:paraId="269F6001" w14:textId="77777777" w:rsidR="005C6E0B" w:rsidRDefault="005C6E0B">
      <w:pPr>
        <w:jc w:val="center"/>
        <w:rPr>
          <w:b/>
          <w:bCs/>
        </w:rPr>
      </w:pPr>
      <w:r w:rsidRPr="003A13F3">
        <w:rPr>
          <w:b/>
          <w:bCs/>
        </w:rPr>
        <w:t>O</w:t>
      </w:r>
      <w:r w:rsidR="009B60A2" w:rsidRPr="003A13F3">
        <w:rPr>
          <w:b/>
          <w:bCs/>
        </w:rPr>
        <w:t>f</w:t>
      </w:r>
    </w:p>
    <w:p w14:paraId="4B32E00D" w14:textId="3D7998F4" w:rsidR="009B60A2" w:rsidRDefault="009B60A2">
      <w:pPr>
        <w:jc w:val="center"/>
        <w:rPr>
          <w:b/>
          <w:bCs/>
        </w:rPr>
      </w:pPr>
      <w:r w:rsidRPr="003A13F3">
        <w:rPr>
          <w:b/>
          <w:bCs/>
        </w:rPr>
        <w:t xml:space="preserve"> Cedar Valley's Promise Early Childhood </w:t>
      </w:r>
      <w:r w:rsidR="0018624C">
        <w:rPr>
          <w:b/>
          <w:bCs/>
        </w:rPr>
        <w:t>Coalition</w:t>
      </w:r>
    </w:p>
    <w:p w14:paraId="7CEDABFE" w14:textId="2CB58BC9" w:rsidR="00A51DA0" w:rsidRPr="003A13F3" w:rsidRDefault="00A51DA0">
      <w:pPr>
        <w:jc w:val="center"/>
        <w:rPr>
          <w:b/>
          <w:bCs/>
        </w:rPr>
      </w:pPr>
      <w:r>
        <w:rPr>
          <w:b/>
          <w:bCs/>
        </w:rPr>
        <w:t>Friday, June 4, 2021</w:t>
      </w:r>
    </w:p>
    <w:p w14:paraId="6C486844" w14:textId="77777777" w:rsidR="00DC7D5C" w:rsidRPr="00290F37" w:rsidRDefault="00DC7D5C" w:rsidP="00DC7D5C">
      <w:pPr>
        <w:jc w:val="center"/>
        <w:rPr>
          <w:b/>
          <w:bCs/>
        </w:rPr>
      </w:pPr>
      <w:r w:rsidRPr="00290F37">
        <w:rPr>
          <w:b/>
          <w:bCs/>
        </w:rPr>
        <w:t>9 a.m. to 11:00 a.m.</w:t>
      </w:r>
    </w:p>
    <w:p w14:paraId="5E8C25EB" w14:textId="6C8B5D95" w:rsidR="0038050F" w:rsidRDefault="0038050F" w:rsidP="00290F37">
      <w:pPr>
        <w:jc w:val="center"/>
        <w:rPr>
          <w:b/>
          <w:bCs/>
        </w:rPr>
      </w:pPr>
      <w:r>
        <w:rPr>
          <w:b/>
          <w:bCs/>
        </w:rPr>
        <w:t>Via Zoom Link</w:t>
      </w:r>
      <w:r w:rsidR="00DC7D5C">
        <w:rPr>
          <w:b/>
          <w:bCs/>
        </w:rPr>
        <w:t xml:space="preserve"> </w:t>
      </w:r>
    </w:p>
    <w:p w14:paraId="70537648" w14:textId="77777777" w:rsidR="005010A2" w:rsidRPr="003A13F3" w:rsidRDefault="005010A2" w:rsidP="00A51DA0">
      <w:pPr>
        <w:rPr>
          <w:b/>
          <w:bCs/>
        </w:rPr>
      </w:pPr>
    </w:p>
    <w:p w14:paraId="4CED9939" w14:textId="77777777" w:rsidR="009B60A2" w:rsidRPr="003A13F3" w:rsidRDefault="009B60A2" w:rsidP="0008625B">
      <w:pPr>
        <w:rPr>
          <w:b/>
          <w:bCs/>
        </w:rPr>
      </w:pPr>
      <w:r w:rsidRPr="003A13F3">
        <w:rPr>
          <w:b/>
          <w:bCs/>
        </w:rPr>
        <w:t>Purpose:</w:t>
      </w:r>
      <w:r w:rsidR="00565C69" w:rsidRPr="003A13F3">
        <w:rPr>
          <w:b/>
          <w:bCs/>
        </w:rPr>
        <w:t xml:space="preserve"> To assure a full continuum of </w:t>
      </w:r>
      <w:r w:rsidRPr="003A13F3">
        <w:rPr>
          <w:b/>
          <w:bCs/>
        </w:rPr>
        <w:t xml:space="preserve">quality, inclusive early </w:t>
      </w:r>
      <w:proofErr w:type="gramStart"/>
      <w:r w:rsidRPr="003A13F3">
        <w:rPr>
          <w:b/>
          <w:bCs/>
        </w:rPr>
        <w:t>care</w:t>
      </w:r>
      <w:proofErr w:type="gramEnd"/>
      <w:r w:rsidRPr="003A13F3">
        <w:rPr>
          <w:b/>
          <w:bCs/>
        </w:rPr>
        <w:t xml:space="preserve"> and education opportunities (for young children birth-8 years and their families) </w:t>
      </w:r>
      <w:r w:rsidR="00F5179E" w:rsidRPr="003A13F3">
        <w:rPr>
          <w:b/>
          <w:bCs/>
        </w:rPr>
        <w:t xml:space="preserve">are </w:t>
      </w:r>
      <w:r w:rsidRPr="003A13F3">
        <w:rPr>
          <w:b/>
          <w:bCs/>
        </w:rPr>
        <w:t>available within the community</w:t>
      </w:r>
      <w:r w:rsidR="00F5179E" w:rsidRPr="003A13F3">
        <w:rPr>
          <w:b/>
          <w:bCs/>
        </w:rPr>
        <w:t>.  The</w:t>
      </w:r>
      <w:r w:rsidRPr="003A13F3">
        <w:rPr>
          <w:b/>
          <w:bCs/>
        </w:rPr>
        <w:t xml:space="preserve"> means for us to accomplish this is through collaboration (to maximize community resources in three primary focus areas)</w:t>
      </w:r>
      <w:r w:rsidR="00712239" w:rsidRPr="003A13F3">
        <w:rPr>
          <w:b/>
          <w:bCs/>
        </w:rPr>
        <w:t>.</w:t>
      </w:r>
    </w:p>
    <w:p w14:paraId="521BFD4B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(1)</w:t>
      </w:r>
      <w:r w:rsidRPr="003A13F3">
        <w:rPr>
          <w:b/>
          <w:bCs/>
        </w:rPr>
        <w:tab/>
        <w:t>Early intervention and health</w:t>
      </w:r>
    </w:p>
    <w:p w14:paraId="16D0FB11" w14:textId="77777777" w:rsidR="009B60A2" w:rsidRPr="003A13F3" w:rsidRDefault="009B60A2" w:rsidP="00DC6398">
      <w:pPr>
        <w:ind w:left="1260"/>
        <w:rPr>
          <w:b/>
          <w:bCs/>
        </w:rPr>
      </w:pPr>
      <w:r w:rsidRPr="003A13F3">
        <w:rPr>
          <w:b/>
          <w:bCs/>
        </w:rPr>
        <w:t>(2)</w:t>
      </w:r>
      <w:r w:rsidRPr="003A13F3">
        <w:rPr>
          <w:b/>
          <w:bCs/>
        </w:rPr>
        <w:tab/>
        <w:t>Parent education and support services</w:t>
      </w:r>
    </w:p>
    <w:p w14:paraId="6A3C8654" w14:textId="77777777" w:rsidR="00F5179E" w:rsidRPr="003A13F3" w:rsidRDefault="00F0384B" w:rsidP="00DC6398">
      <w:pPr>
        <w:numPr>
          <w:ilvl w:val="0"/>
          <w:numId w:val="1"/>
        </w:numPr>
        <w:rPr>
          <w:b/>
          <w:bCs/>
        </w:rPr>
      </w:pPr>
      <w:r w:rsidRPr="003A13F3">
        <w:rPr>
          <w:b/>
          <w:bCs/>
        </w:rPr>
        <w:t>Early care and education</w:t>
      </w:r>
    </w:p>
    <w:p w14:paraId="2EFA2579" w14:textId="77777777" w:rsidR="009A3F45" w:rsidRDefault="00DC6398">
      <w:pPr>
        <w:rPr>
          <w:b/>
          <w:bCs/>
        </w:rPr>
      </w:pPr>
      <w:r>
        <w:rPr>
          <w:b/>
          <w:bCs/>
        </w:rPr>
        <w:t xml:space="preserve">This coalition </w:t>
      </w:r>
      <w:r w:rsidR="00257249">
        <w:rPr>
          <w:b/>
          <w:bCs/>
        </w:rPr>
        <w:t>serves as the community advisory committee for Shared Visions, MIECHV, and Early Childhood Health</w:t>
      </w:r>
      <w:r w:rsidR="00F066CE">
        <w:rPr>
          <w:b/>
          <w:bCs/>
        </w:rPr>
        <w:t>.</w:t>
      </w:r>
    </w:p>
    <w:p w14:paraId="4D7C6E72" w14:textId="77777777" w:rsidR="0008625B" w:rsidRPr="003A13F3" w:rsidRDefault="0008625B">
      <w:pPr>
        <w:rPr>
          <w:b/>
          <w:bCs/>
        </w:rPr>
      </w:pPr>
    </w:p>
    <w:p w14:paraId="39A5DCF0" w14:textId="77777777" w:rsidR="009B60A2" w:rsidRDefault="009B60A2">
      <w:pPr>
        <w:rPr>
          <w:b/>
          <w:bCs/>
        </w:rPr>
      </w:pPr>
      <w:r w:rsidRPr="003A13F3">
        <w:rPr>
          <w:b/>
          <w:bCs/>
        </w:rPr>
        <w:t>Agenda:</w:t>
      </w:r>
    </w:p>
    <w:p w14:paraId="2B19AEA4" w14:textId="77777777" w:rsidR="009A3F45" w:rsidRPr="003A13F3" w:rsidRDefault="009A3F45">
      <w:pPr>
        <w:rPr>
          <w:b/>
          <w:bCs/>
        </w:rPr>
      </w:pPr>
    </w:p>
    <w:p w14:paraId="134DA00C" w14:textId="4A1C153E" w:rsidR="0012098A" w:rsidRDefault="009B60A2" w:rsidP="00EA1B7E">
      <w:pPr>
        <w:numPr>
          <w:ilvl w:val="0"/>
          <w:numId w:val="2"/>
        </w:numPr>
        <w:rPr>
          <w:b/>
        </w:rPr>
      </w:pPr>
      <w:r w:rsidRPr="003A13F3">
        <w:rPr>
          <w:b/>
        </w:rPr>
        <w:t>Introductions</w:t>
      </w:r>
      <w:r w:rsidR="00B446B1" w:rsidRPr="003A13F3">
        <w:rPr>
          <w:b/>
        </w:rPr>
        <w:t xml:space="preserve"> and </w:t>
      </w:r>
      <w:r w:rsidR="0038050F">
        <w:rPr>
          <w:b/>
        </w:rPr>
        <w:t xml:space="preserve">Agency </w:t>
      </w:r>
      <w:r w:rsidR="005C6E0B">
        <w:rPr>
          <w:b/>
        </w:rPr>
        <w:t>S</w:t>
      </w:r>
      <w:r w:rsidR="006327EC" w:rsidRPr="003A13F3">
        <w:rPr>
          <w:b/>
        </w:rPr>
        <w:t>haring</w:t>
      </w:r>
    </w:p>
    <w:p w14:paraId="3267D83F" w14:textId="087BC8E6" w:rsidR="000C58D1" w:rsidRDefault="000E7948" w:rsidP="000C58D1">
      <w:pPr>
        <w:ind w:left="720"/>
        <w:rPr>
          <w:bCs/>
        </w:rPr>
      </w:pPr>
      <w:r>
        <w:rPr>
          <w:bCs/>
        </w:rPr>
        <w:t>Liz Melcher, LSI</w:t>
      </w:r>
      <w:r w:rsidR="00440DB6">
        <w:rPr>
          <w:bCs/>
        </w:rPr>
        <w:t>-</w:t>
      </w:r>
      <w:r>
        <w:rPr>
          <w:bCs/>
        </w:rPr>
        <w:t xml:space="preserve">still </w:t>
      </w:r>
      <w:r w:rsidR="00440DB6">
        <w:rPr>
          <w:bCs/>
        </w:rPr>
        <w:t xml:space="preserve">meeting with families </w:t>
      </w:r>
      <w:r>
        <w:rPr>
          <w:bCs/>
        </w:rPr>
        <w:t>virtual</w:t>
      </w:r>
      <w:r w:rsidR="00440DB6">
        <w:rPr>
          <w:bCs/>
        </w:rPr>
        <w:t>ly</w:t>
      </w:r>
      <w:r>
        <w:rPr>
          <w:bCs/>
        </w:rPr>
        <w:t>. They may be returning to the office soon. They are accepting referrals for families. Some staff are being trained as doulas.</w:t>
      </w:r>
    </w:p>
    <w:p w14:paraId="07FDA108" w14:textId="28175F7D" w:rsidR="00B64101" w:rsidRDefault="00B64101" w:rsidP="000C58D1">
      <w:pPr>
        <w:ind w:left="720"/>
        <w:rPr>
          <w:bCs/>
        </w:rPr>
      </w:pPr>
    </w:p>
    <w:p w14:paraId="23B6FF00" w14:textId="0699A5C1" w:rsidR="00B64101" w:rsidRDefault="00B64101" w:rsidP="000C58D1">
      <w:pPr>
        <w:ind w:left="720"/>
        <w:rPr>
          <w:bCs/>
        </w:rPr>
      </w:pPr>
      <w:r>
        <w:rPr>
          <w:bCs/>
        </w:rPr>
        <w:t xml:space="preserve">Ashley Meinhart, FCC-back in the office sometimes, still working from home sometimes. Planning a fundraiser for this fall. Back meeting in person with families in the hospital. Have been providing car seat fittings at </w:t>
      </w:r>
      <w:proofErr w:type="gramStart"/>
      <w:r w:rsidR="00440DB6">
        <w:rPr>
          <w:bCs/>
        </w:rPr>
        <w:t>child care</w:t>
      </w:r>
      <w:proofErr w:type="gramEnd"/>
      <w:r w:rsidR="00440DB6">
        <w:rPr>
          <w:bCs/>
        </w:rPr>
        <w:t xml:space="preserve"> </w:t>
      </w:r>
      <w:r>
        <w:rPr>
          <w:bCs/>
        </w:rPr>
        <w:t>centers as kids get picked up</w:t>
      </w:r>
      <w:r w:rsidR="00440DB6">
        <w:rPr>
          <w:bCs/>
        </w:rPr>
        <w:t xml:space="preserve"> in the afternoons.</w:t>
      </w:r>
    </w:p>
    <w:p w14:paraId="4F788978" w14:textId="5E3EAED0" w:rsidR="00440DB6" w:rsidRDefault="00440DB6" w:rsidP="000C58D1">
      <w:pPr>
        <w:ind w:left="720"/>
        <w:rPr>
          <w:bCs/>
        </w:rPr>
      </w:pPr>
    </w:p>
    <w:p w14:paraId="25C542D2" w14:textId="4ECF1EFC" w:rsidR="00440DB6" w:rsidRDefault="00440DB6" w:rsidP="000C58D1">
      <w:pPr>
        <w:ind w:left="720"/>
        <w:rPr>
          <w:bCs/>
        </w:rPr>
      </w:pPr>
      <w:r>
        <w:rPr>
          <w:bCs/>
        </w:rPr>
        <w:t>Brooke Olson, TFY/YPT-weeky drive through services on Mondays at the food bank</w:t>
      </w:r>
      <w:r w:rsidR="00DD1CFD">
        <w:rPr>
          <w:bCs/>
        </w:rPr>
        <w:t>;</w:t>
      </w:r>
      <w:r>
        <w:rPr>
          <w:bCs/>
        </w:rPr>
        <w:t xml:space="preserve"> they get groceries, </w:t>
      </w:r>
      <w:proofErr w:type="gramStart"/>
      <w:r>
        <w:rPr>
          <w:bCs/>
        </w:rPr>
        <w:t>diapers</w:t>
      </w:r>
      <w:proofErr w:type="gramEnd"/>
      <w:r>
        <w:rPr>
          <w:bCs/>
        </w:rPr>
        <w:t xml:space="preserve"> and wipes</w:t>
      </w:r>
      <w:r w:rsidR="00A51DA0">
        <w:rPr>
          <w:bCs/>
        </w:rPr>
        <w:t>. The education pieces are all happening on Zoom.</w:t>
      </w:r>
      <w:r w:rsidR="00BF0765">
        <w:rPr>
          <w:bCs/>
        </w:rPr>
        <w:t xml:space="preserve"> Numbers have doubled or tripled since the pandemic started. YPT was featured with a national organization</w:t>
      </w:r>
      <w:r w:rsidR="00F133FD">
        <w:rPr>
          <w:bCs/>
        </w:rPr>
        <w:t xml:space="preserve"> called </w:t>
      </w:r>
      <w:r w:rsidR="00311944">
        <w:rPr>
          <w:bCs/>
        </w:rPr>
        <w:t xml:space="preserve">Healthy Teen Network </w:t>
      </w:r>
      <w:r w:rsidR="008A1FA9">
        <w:rPr>
          <w:bCs/>
        </w:rPr>
        <w:t>along with other teen programs across the country. They will have a float at My Waterloo Days next week.</w:t>
      </w:r>
      <w:r w:rsidR="00E35DE1">
        <w:rPr>
          <w:bCs/>
        </w:rPr>
        <w:t xml:space="preserve"> Success Street at West and East High School remain open all summer for mental health counseling as well as thing</w:t>
      </w:r>
      <w:r w:rsidR="00E960FD">
        <w:rPr>
          <w:bCs/>
        </w:rPr>
        <w:t>s like physicals through their partnership with People’s Community Health.</w:t>
      </w:r>
    </w:p>
    <w:p w14:paraId="2643871E" w14:textId="07A35DBF" w:rsidR="00E960FD" w:rsidRDefault="00E960FD" w:rsidP="000C58D1">
      <w:pPr>
        <w:ind w:left="720"/>
        <w:rPr>
          <w:bCs/>
        </w:rPr>
      </w:pPr>
    </w:p>
    <w:p w14:paraId="215025AE" w14:textId="0141CA06" w:rsidR="00E960FD" w:rsidRDefault="00E960FD" w:rsidP="000C58D1">
      <w:pPr>
        <w:ind w:left="720"/>
        <w:rPr>
          <w:bCs/>
        </w:rPr>
      </w:pPr>
      <w:r>
        <w:rPr>
          <w:bCs/>
        </w:rPr>
        <w:t>Linda Jacoby, Cedar Valley Preschool and Child Care-</w:t>
      </w:r>
      <w:r w:rsidR="00A5279B">
        <w:rPr>
          <w:bCs/>
        </w:rPr>
        <w:t>looking forward to summer programming and being able to do field trips and have people coming in for programming again.</w:t>
      </w:r>
      <w:r w:rsidR="00D3132D">
        <w:rPr>
          <w:bCs/>
        </w:rPr>
        <w:t xml:space="preserve"> They are at full capacity for this summer.</w:t>
      </w:r>
    </w:p>
    <w:p w14:paraId="53F008B1" w14:textId="3A8A5734" w:rsidR="00B265CC" w:rsidRDefault="00B265CC" w:rsidP="000C58D1">
      <w:pPr>
        <w:ind w:left="720"/>
        <w:rPr>
          <w:bCs/>
        </w:rPr>
      </w:pPr>
    </w:p>
    <w:p w14:paraId="68403038" w14:textId="45B8452D" w:rsidR="00B265CC" w:rsidRDefault="00B265CC" w:rsidP="000C58D1">
      <w:pPr>
        <w:ind w:left="720"/>
        <w:rPr>
          <w:bCs/>
        </w:rPr>
      </w:pPr>
      <w:r>
        <w:rPr>
          <w:bCs/>
        </w:rPr>
        <w:t>Jaynie Mason, OT PAT-still working remotely, may start staggering back to the office. WIC will start seeing families in person July 1.</w:t>
      </w:r>
      <w:r w:rsidR="00F6424D">
        <w:rPr>
          <w:bCs/>
        </w:rPr>
        <w:t xml:space="preserve"> Families are anxious to start meeting with home visiting staff in person again.</w:t>
      </w:r>
    </w:p>
    <w:p w14:paraId="4942B939" w14:textId="1FC88C70" w:rsidR="00F6424D" w:rsidRDefault="00F6424D" w:rsidP="000C58D1">
      <w:pPr>
        <w:ind w:left="720"/>
        <w:rPr>
          <w:bCs/>
        </w:rPr>
      </w:pPr>
    </w:p>
    <w:p w14:paraId="6BC05829" w14:textId="4093FC30" w:rsidR="00F6424D" w:rsidRDefault="00F6424D" w:rsidP="000C58D1">
      <w:pPr>
        <w:ind w:left="720"/>
        <w:rPr>
          <w:bCs/>
        </w:rPr>
      </w:pPr>
      <w:r>
        <w:rPr>
          <w:bCs/>
        </w:rPr>
        <w:t>Jay Mattson, CUCCC-</w:t>
      </w:r>
      <w:r w:rsidR="008B7D82">
        <w:rPr>
          <w:bCs/>
        </w:rPr>
        <w:t>glad to have families be able to come in without masks now.</w:t>
      </w:r>
    </w:p>
    <w:p w14:paraId="083E8BD1" w14:textId="62868440" w:rsidR="000012FE" w:rsidRDefault="000012FE" w:rsidP="000C58D1">
      <w:pPr>
        <w:ind w:left="720"/>
        <w:rPr>
          <w:bCs/>
        </w:rPr>
      </w:pPr>
    </w:p>
    <w:p w14:paraId="5D8C7559" w14:textId="43A3053C" w:rsidR="000012FE" w:rsidRDefault="000012FE" w:rsidP="000C58D1">
      <w:pPr>
        <w:ind w:left="720"/>
        <w:rPr>
          <w:bCs/>
        </w:rPr>
      </w:pPr>
      <w:r>
        <w:rPr>
          <w:bCs/>
        </w:rPr>
        <w:t>Amanda McKee, LSI</w:t>
      </w:r>
      <w:r w:rsidR="009A18E2">
        <w:rPr>
          <w:bCs/>
        </w:rPr>
        <w:t xml:space="preserve">-navigating a return to home visiting, the three different funders </w:t>
      </w:r>
      <w:proofErr w:type="gramStart"/>
      <w:r w:rsidR="009A18E2">
        <w:rPr>
          <w:bCs/>
        </w:rPr>
        <w:t>don’t</w:t>
      </w:r>
      <w:proofErr w:type="gramEnd"/>
      <w:r w:rsidR="009A18E2">
        <w:rPr>
          <w:bCs/>
        </w:rPr>
        <w:t xml:space="preserve"> have the same guidance so it’s difficult to move forward with </w:t>
      </w:r>
      <w:r w:rsidR="00856296">
        <w:rPr>
          <w:bCs/>
        </w:rPr>
        <w:t>one</w:t>
      </w:r>
      <w:r w:rsidR="009A18E2">
        <w:rPr>
          <w:bCs/>
        </w:rPr>
        <w:t xml:space="preserve"> plan.</w:t>
      </w:r>
    </w:p>
    <w:p w14:paraId="275139BA" w14:textId="722053A8" w:rsidR="00877288" w:rsidRDefault="00877288" w:rsidP="000C58D1">
      <w:pPr>
        <w:ind w:left="720"/>
        <w:rPr>
          <w:bCs/>
        </w:rPr>
      </w:pPr>
    </w:p>
    <w:p w14:paraId="5D3651FC" w14:textId="4B1ECE3A" w:rsidR="00877288" w:rsidRDefault="00877288" w:rsidP="000C58D1">
      <w:pPr>
        <w:ind w:left="720"/>
        <w:rPr>
          <w:bCs/>
        </w:rPr>
      </w:pPr>
      <w:r>
        <w:rPr>
          <w:bCs/>
        </w:rPr>
        <w:t>Mellina</w:t>
      </w:r>
      <w:r w:rsidR="00E55DB7">
        <w:rPr>
          <w:bCs/>
        </w:rPr>
        <w:t xml:space="preserve"> Wrage</w:t>
      </w:r>
      <w:r>
        <w:rPr>
          <w:bCs/>
        </w:rPr>
        <w:t xml:space="preserve">, CCR&amp;R, new as a </w:t>
      </w:r>
      <w:proofErr w:type="gramStart"/>
      <w:r>
        <w:rPr>
          <w:bCs/>
        </w:rPr>
        <w:t>child care</w:t>
      </w:r>
      <w:proofErr w:type="gramEnd"/>
      <w:r w:rsidR="00E55DB7">
        <w:rPr>
          <w:bCs/>
        </w:rPr>
        <w:t xml:space="preserve"> consultant/training specialist for Black Hawk County. She just completed her internship with CCR&amp;R</w:t>
      </w:r>
      <w:r w:rsidR="000B43D4">
        <w:rPr>
          <w:bCs/>
        </w:rPr>
        <w:t xml:space="preserve"> this spring.</w:t>
      </w:r>
    </w:p>
    <w:p w14:paraId="77DA70A4" w14:textId="12204129" w:rsidR="000B43D4" w:rsidRDefault="000B43D4" w:rsidP="000C58D1">
      <w:pPr>
        <w:ind w:left="720"/>
        <w:rPr>
          <w:bCs/>
        </w:rPr>
      </w:pPr>
    </w:p>
    <w:p w14:paraId="7A7085DA" w14:textId="1A4B1B6A" w:rsidR="000B43D4" w:rsidRDefault="000B43D4" w:rsidP="000C58D1">
      <w:pPr>
        <w:ind w:left="720"/>
        <w:rPr>
          <w:bCs/>
        </w:rPr>
      </w:pPr>
      <w:r>
        <w:rPr>
          <w:bCs/>
        </w:rPr>
        <w:t xml:space="preserve">Sarah Boleyn, CCR&amp;R-back in the office with no restrictions on number of people in the office. Staff can continue to work remotely as needed. More </w:t>
      </w:r>
      <w:proofErr w:type="gramStart"/>
      <w:r>
        <w:rPr>
          <w:bCs/>
        </w:rPr>
        <w:t>face to face</w:t>
      </w:r>
      <w:proofErr w:type="gramEnd"/>
      <w:r>
        <w:rPr>
          <w:bCs/>
        </w:rPr>
        <w:t xml:space="preserve"> visits with child care programs are </w:t>
      </w:r>
      <w:r>
        <w:rPr>
          <w:bCs/>
        </w:rPr>
        <w:lastRenderedPageBreak/>
        <w:t>happening and staff follow the program’s wishes</w:t>
      </w:r>
      <w:r w:rsidR="008942DE">
        <w:rPr>
          <w:bCs/>
        </w:rPr>
        <w:t xml:space="preserve"> regarding face to face or virtual and masks or not</w:t>
      </w:r>
      <w:r>
        <w:rPr>
          <w:bCs/>
        </w:rPr>
        <w:t xml:space="preserve">. Investing in Child Care work is busy. Staff and </w:t>
      </w:r>
      <w:proofErr w:type="gramStart"/>
      <w:r>
        <w:rPr>
          <w:bCs/>
        </w:rPr>
        <w:t>child care</w:t>
      </w:r>
      <w:proofErr w:type="gramEnd"/>
      <w:r>
        <w:rPr>
          <w:bCs/>
        </w:rPr>
        <w:t xml:space="preserve"> homes are transitioning July 1</w:t>
      </w:r>
      <w:r w:rsidR="00EB5202">
        <w:rPr>
          <w:bCs/>
        </w:rPr>
        <w:t xml:space="preserve"> from </w:t>
      </w:r>
      <w:proofErr w:type="spellStart"/>
      <w:r w:rsidR="00EB5202">
        <w:rPr>
          <w:bCs/>
        </w:rPr>
        <w:t>ChildNet</w:t>
      </w:r>
      <w:proofErr w:type="spellEnd"/>
      <w:r w:rsidR="00EB5202">
        <w:rPr>
          <w:bCs/>
        </w:rPr>
        <w:t xml:space="preserve"> 2.0 to 3.0. All CCR&amp;R trainings will be posted on </w:t>
      </w:r>
      <w:proofErr w:type="spellStart"/>
      <w:r w:rsidR="00EB5202">
        <w:rPr>
          <w:bCs/>
        </w:rPr>
        <w:t>i</w:t>
      </w:r>
      <w:proofErr w:type="spellEnd"/>
      <w:r w:rsidR="00EB5202">
        <w:rPr>
          <w:bCs/>
        </w:rPr>
        <w:t>-power</w:t>
      </w:r>
      <w:r w:rsidR="00477016">
        <w:rPr>
          <w:bCs/>
        </w:rPr>
        <w:t xml:space="preserve"> July 1.</w:t>
      </w:r>
    </w:p>
    <w:p w14:paraId="573AA426" w14:textId="7FB83A3D" w:rsidR="006B2425" w:rsidRDefault="006B2425" w:rsidP="000C58D1">
      <w:pPr>
        <w:ind w:left="720"/>
        <w:rPr>
          <w:bCs/>
        </w:rPr>
      </w:pPr>
    </w:p>
    <w:p w14:paraId="599F40B4" w14:textId="6A2B88CA" w:rsidR="006B2425" w:rsidRPr="000E7948" w:rsidRDefault="006B2425" w:rsidP="000C58D1">
      <w:pPr>
        <w:ind w:left="720"/>
        <w:rPr>
          <w:bCs/>
        </w:rPr>
      </w:pPr>
      <w:r>
        <w:rPr>
          <w:bCs/>
        </w:rPr>
        <w:t>Amanda Kirchhoff, OT-Will be able to see people face to face starting July 1</w:t>
      </w:r>
      <w:r w:rsidR="00B66495">
        <w:rPr>
          <w:bCs/>
        </w:rPr>
        <w:t>.</w:t>
      </w:r>
    </w:p>
    <w:p w14:paraId="7F23EB90" w14:textId="77777777" w:rsidR="000B1085" w:rsidRPr="003A13F3" w:rsidRDefault="000B1085" w:rsidP="000B1085">
      <w:pPr>
        <w:rPr>
          <w:b/>
        </w:rPr>
      </w:pPr>
    </w:p>
    <w:p w14:paraId="2010EA87" w14:textId="77777777" w:rsidR="00C877E2" w:rsidRDefault="00C877E2" w:rsidP="004E5FAF">
      <w:pPr>
        <w:numPr>
          <w:ilvl w:val="0"/>
          <w:numId w:val="2"/>
        </w:numPr>
        <w:rPr>
          <w:b/>
        </w:rPr>
      </w:pPr>
      <w:r w:rsidRPr="003A13F3">
        <w:rPr>
          <w:b/>
        </w:rPr>
        <w:t>Additions/ modifications to</w:t>
      </w:r>
      <w:r w:rsidR="00F5779A">
        <w:rPr>
          <w:b/>
        </w:rPr>
        <w:t xml:space="preserve"> </w:t>
      </w:r>
      <w:r w:rsidRPr="003A13F3">
        <w:rPr>
          <w:b/>
        </w:rPr>
        <w:t>agenda</w:t>
      </w:r>
    </w:p>
    <w:p w14:paraId="4401F038" w14:textId="6DC3B357" w:rsidR="00F5779A" w:rsidRPr="00E15AFE" w:rsidRDefault="00E15AFE" w:rsidP="00F5779A">
      <w:pPr>
        <w:ind w:left="720"/>
        <w:rPr>
          <w:bCs/>
        </w:rPr>
      </w:pPr>
      <w:r w:rsidRPr="00E15AFE">
        <w:rPr>
          <w:bCs/>
        </w:rPr>
        <w:t>None</w:t>
      </w:r>
    </w:p>
    <w:p w14:paraId="19697082" w14:textId="77777777" w:rsidR="00F5779A" w:rsidRDefault="00F5779A" w:rsidP="00F5779A">
      <w:pPr>
        <w:ind w:left="720"/>
        <w:rPr>
          <w:b/>
        </w:rPr>
      </w:pPr>
    </w:p>
    <w:p w14:paraId="7D0DEEBC" w14:textId="7DAD12B4" w:rsidR="00F5779A" w:rsidRDefault="00F5779A" w:rsidP="00F5779A">
      <w:pPr>
        <w:numPr>
          <w:ilvl w:val="0"/>
          <w:numId w:val="2"/>
        </w:numPr>
        <w:rPr>
          <w:b/>
        </w:rPr>
      </w:pPr>
      <w:r w:rsidRPr="003A13F3">
        <w:rPr>
          <w:b/>
        </w:rPr>
        <w:t xml:space="preserve">Approval of minutes of </w:t>
      </w:r>
      <w:r w:rsidR="00352C84">
        <w:rPr>
          <w:b/>
        </w:rPr>
        <w:t xml:space="preserve">April </w:t>
      </w:r>
      <w:r>
        <w:rPr>
          <w:b/>
        </w:rPr>
        <w:t>virtual meeting</w:t>
      </w:r>
    </w:p>
    <w:p w14:paraId="1A8C9564" w14:textId="1DA81CC1" w:rsidR="00CE2993" w:rsidRPr="009E48D4" w:rsidRDefault="009E48D4" w:rsidP="00CE2993">
      <w:pPr>
        <w:ind w:left="720"/>
        <w:rPr>
          <w:bCs/>
        </w:rPr>
      </w:pPr>
      <w:r>
        <w:rPr>
          <w:bCs/>
        </w:rPr>
        <w:t>Motion to approve by Jay, seconded by Linda. Motion approved</w:t>
      </w:r>
      <w:r w:rsidR="006E2052">
        <w:rPr>
          <w:bCs/>
        </w:rPr>
        <w:t>.</w:t>
      </w:r>
    </w:p>
    <w:p w14:paraId="1E4BD0CE" w14:textId="77777777" w:rsidR="00F5779A" w:rsidRPr="003A13F3" w:rsidRDefault="00F5779A" w:rsidP="00CE2993">
      <w:pPr>
        <w:ind w:left="720"/>
        <w:rPr>
          <w:b/>
        </w:rPr>
      </w:pPr>
    </w:p>
    <w:p w14:paraId="6835949D" w14:textId="77777777" w:rsidR="0038050F" w:rsidRDefault="0038050F" w:rsidP="0038050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CVP report and update</w:t>
      </w:r>
    </w:p>
    <w:p w14:paraId="6A933F9F" w14:textId="7C78F70C" w:rsidR="00CE2993" w:rsidRPr="00DF6EB9" w:rsidRDefault="006E2052" w:rsidP="00F5779A">
      <w:pPr>
        <w:pStyle w:val="ListParagraph"/>
        <w:rPr>
          <w:bCs/>
        </w:rPr>
      </w:pPr>
      <w:r>
        <w:rPr>
          <w:bCs/>
        </w:rPr>
        <w:t>Brenda shared that funding decisions</w:t>
      </w:r>
      <w:r w:rsidR="008942DE">
        <w:rPr>
          <w:bCs/>
        </w:rPr>
        <w:t xml:space="preserve"> for FY22 contracts</w:t>
      </w:r>
      <w:r w:rsidR="00697774">
        <w:rPr>
          <w:bCs/>
        </w:rPr>
        <w:t xml:space="preserve"> will be made at the June 17 board meeting. As a result of work from the ECI Area Association, school ready funds were tied to the </w:t>
      </w:r>
      <w:r w:rsidR="00D319B9">
        <w:rPr>
          <w:bCs/>
        </w:rPr>
        <w:t xml:space="preserve">K-12 </w:t>
      </w:r>
      <w:r w:rsidR="00697774">
        <w:rPr>
          <w:bCs/>
        </w:rPr>
        <w:t>school funding formula in the legislature and were increased by 2.4%. Additionally, the percentage that can be used for administration was increased from 3% to 5%. This is the pot of money that helps cover the expenses of having a local ECI director.</w:t>
      </w:r>
      <w:r w:rsidR="00194127">
        <w:rPr>
          <w:bCs/>
        </w:rPr>
        <w:t xml:space="preserve"> Preschool scholarship applications are still being accepted. The Black Hawk Child Care Coalition will be hosting a town hall on </w:t>
      </w:r>
      <w:proofErr w:type="gramStart"/>
      <w:r w:rsidR="00194127">
        <w:rPr>
          <w:bCs/>
        </w:rPr>
        <w:t>child care</w:t>
      </w:r>
      <w:proofErr w:type="gramEnd"/>
      <w:r w:rsidR="00194127">
        <w:rPr>
          <w:bCs/>
        </w:rPr>
        <w:t xml:space="preserve"> on Zoom</w:t>
      </w:r>
      <w:r w:rsidR="003D35BF">
        <w:rPr>
          <w:bCs/>
        </w:rPr>
        <w:t>, June 15. You should have received a flyer via email. Fourth quarter reports are due July 20. Mike Knapp has joined the CVP Board.</w:t>
      </w:r>
      <w:r w:rsidR="0083506B">
        <w:rPr>
          <w:bCs/>
        </w:rPr>
        <w:t xml:space="preserve"> Because the Governor’s emergency health declaration was allowed to sunset, our board as well as this early childhood coalition will need to provide a public attendance option. We will poll the group</w:t>
      </w:r>
      <w:r w:rsidR="00DD1CFD">
        <w:rPr>
          <w:bCs/>
        </w:rPr>
        <w:t xml:space="preserve"> as we get closer to the next meeting to see if folks still want to meet on Zoom with a public in person option or meet fully face to face.</w:t>
      </w:r>
    </w:p>
    <w:p w14:paraId="50E78BB7" w14:textId="77777777" w:rsidR="00677D8E" w:rsidRDefault="00677D8E" w:rsidP="00677D8E">
      <w:pPr>
        <w:pStyle w:val="ListParagraph"/>
        <w:rPr>
          <w:b/>
        </w:rPr>
      </w:pPr>
    </w:p>
    <w:p w14:paraId="5DE7CC5C" w14:textId="77777777" w:rsidR="001543E2" w:rsidRDefault="0018624C" w:rsidP="001543E2">
      <w:pPr>
        <w:numPr>
          <w:ilvl w:val="0"/>
          <w:numId w:val="2"/>
        </w:numPr>
        <w:rPr>
          <w:b/>
        </w:rPr>
      </w:pPr>
      <w:r>
        <w:rPr>
          <w:b/>
        </w:rPr>
        <w:t xml:space="preserve">MIECHV </w:t>
      </w:r>
      <w:r w:rsidR="00722BB2">
        <w:rPr>
          <w:b/>
        </w:rPr>
        <w:t>update</w:t>
      </w:r>
    </w:p>
    <w:p w14:paraId="2097E04E" w14:textId="603BCE07" w:rsidR="00F5779A" w:rsidRPr="00DF6EB9" w:rsidRDefault="006E2052" w:rsidP="00F5779A">
      <w:pPr>
        <w:ind w:left="720"/>
        <w:rPr>
          <w:bCs/>
        </w:rPr>
      </w:pPr>
      <w:r>
        <w:rPr>
          <w:bCs/>
        </w:rPr>
        <w:t>None</w:t>
      </w:r>
    </w:p>
    <w:p w14:paraId="6E779942" w14:textId="77777777" w:rsidR="00421293" w:rsidRDefault="00421293" w:rsidP="00421293">
      <w:pPr>
        <w:ind w:left="720"/>
        <w:rPr>
          <w:b/>
        </w:rPr>
      </w:pPr>
    </w:p>
    <w:p w14:paraId="7D3F797A" w14:textId="77777777" w:rsidR="00421293" w:rsidRDefault="00421293" w:rsidP="00421293">
      <w:pPr>
        <w:numPr>
          <w:ilvl w:val="0"/>
          <w:numId w:val="2"/>
        </w:numPr>
        <w:rPr>
          <w:b/>
        </w:rPr>
      </w:pPr>
      <w:r>
        <w:rPr>
          <w:b/>
        </w:rPr>
        <w:t>Shared Visions-update</w:t>
      </w:r>
    </w:p>
    <w:p w14:paraId="07242AF2" w14:textId="3E368AF4" w:rsidR="00F5779A" w:rsidRPr="006E2052" w:rsidRDefault="006E2052" w:rsidP="00F5779A">
      <w:pPr>
        <w:ind w:left="720"/>
        <w:rPr>
          <w:bCs/>
        </w:rPr>
      </w:pPr>
      <w:r>
        <w:rPr>
          <w:bCs/>
        </w:rPr>
        <w:t>None</w:t>
      </w:r>
    </w:p>
    <w:p w14:paraId="637B1412" w14:textId="77777777" w:rsidR="0041472F" w:rsidRPr="003A13F3" w:rsidRDefault="0041472F" w:rsidP="009E143B">
      <w:pPr>
        <w:pStyle w:val="ListParagraph"/>
        <w:ind w:left="0"/>
        <w:rPr>
          <w:b/>
        </w:rPr>
      </w:pPr>
    </w:p>
    <w:p w14:paraId="03BDD6D3" w14:textId="77777777" w:rsidR="009455DE" w:rsidRPr="00F5779A" w:rsidRDefault="00A41FE5" w:rsidP="009455DE">
      <w:pPr>
        <w:numPr>
          <w:ilvl w:val="0"/>
          <w:numId w:val="2"/>
        </w:numPr>
      </w:pPr>
      <w:r>
        <w:rPr>
          <w:b/>
        </w:rPr>
        <w:t xml:space="preserve">Community Awareness, </w:t>
      </w:r>
      <w:r w:rsidR="000C4AF3">
        <w:rPr>
          <w:b/>
        </w:rPr>
        <w:t>Education</w:t>
      </w:r>
      <w:r>
        <w:rPr>
          <w:b/>
        </w:rPr>
        <w:t>, Advocacy</w:t>
      </w:r>
    </w:p>
    <w:p w14:paraId="24E71FCA" w14:textId="571897F2" w:rsidR="00F5779A" w:rsidRPr="003263A4" w:rsidRDefault="00B66495" w:rsidP="00F5779A">
      <w:pPr>
        <w:ind w:left="720"/>
      </w:pPr>
      <w:r>
        <w:t xml:space="preserve">Tuesday there was a statewide town hall meeting related to </w:t>
      </w:r>
      <w:r w:rsidR="00554B5A">
        <w:t xml:space="preserve">the Governor’s Task Force about </w:t>
      </w:r>
      <w:proofErr w:type="gramStart"/>
      <w:r w:rsidR="00554B5A">
        <w:t>child care</w:t>
      </w:r>
      <w:proofErr w:type="gramEnd"/>
      <w:r w:rsidR="00554B5A">
        <w:t>. Jay is on the regulatory barriers</w:t>
      </w:r>
      <w:r w:rsidR="009A4BCA">
        <w:t xml:space="preserve"> sub-group. Programs from across the state participated. </w:t>
      </w:r>
      <w:r w:rsidR="007541EB">
        <w:t xml:space="preserve">Still a challenge to recruit and keep the </w:t>
      </w:r>
      <w:proofErr w:type="gramStart"/>
      <w:r w:rsidR="007541EB">
        <w:t>child care</w:t>
      </w:r>
      <w:proofErr w:type="gramEnd"/>
      <w:r w:rsidR="007541EB">
        <w:t xml:space="preserve"> staff</w:t>
      </w:r>
      <w:r w:rsidR="00C605B1">
        <w:t xml:space="preserve"> with such low wages.</w:t>
      </w:r>
      <w:r w:rsidR="00DB19AF">
        <w:t xml:space="preserve"> </w:t>
      </w:r>
      <w:proofErr w:type="gramStart"/>
      <w:r w:rsidR="003270CA">
        <w:t>Child care</w:t>
      </w:r>
      <w:proofErr w:type="gramEnd"/>
      <w:r w:rsidR="003270CA">
        <w:t xml:space="preserve"> programs</w:t>
      </w:r>
      <w:r w:rsidR="00A22E1C">
        <w:t xml:space="preserve"> </w:t>
      </w:r>
      <w:r w:rsidR="00AF46DE">
        <w:t>have received information</w:t>
      </w:r>
      <w:r w:rsidR="00FD0987">
        <w:t xml:space="preserve"> about enrolling in WAGE$.</w:t>
      </w:r>
    </w:p>
    <w:p w14:paraId="1B4406EF" w14:textId="77777777" w:rsidR="00217598" w:rsidRPr="003A13F3" w:rsidRDefault="00217598" w:rsidP="000C4AF3">
      <w:pPr>
        <w:rPr>
          <w:b/>
        </w:rPr>
      </w:pPr>
    </w:p>
    <w:p w14:paraId="1BCACEA0" w14:textId="0B2ECCD3" w:rsidR="00DF3803" w:rsidRDefault="000C4AF3" w:rsidP="004532F5">
      <w:pPr>
        <w:numPr>
          <w:ilvl w:val="0"/>
          <w:numId w:val="2"/>
        </w:numPr>
        <w:rPr>
          <w:b/>
        </w:rPr>
      </w:pPr>
      <w:r>
        <w:rPr>
          <w:b/>
        </w:rPr>
        <w:t>Early Childhood Health</w:t>
      </w:r>
    </w:p>
    <w:p w14:paraId="4E6594C2" w14:textId="26ED6AD1" w:rsidR="00F5779A" w:rsidRPr="00554B5A" w:rsidRDefault="00B97A56" w:rsidP="00F5779A">
      <w:pPr>
        <w:ind w:left="720"/>
        <w:rPr>
          <w:bCs/>
        </w:rPr>
      </w:pPr>
      <w:r>
        <w:rPr>
          <w:bCs/>
        </w:rPr>
        <w:t>None. Linda Jacoby gave a shoutout to Diane for the time she spent with them preparing for a QRS application.</w:t>
      </w:r>
    </w:p>
    <w:p w14:paraId="2C944BC0" w14:textId="7F133A4C" w:rsidR="00DC3E9D" w:rsidRDefault="00DC3E9D" w:rsidP="00865AFB">
      <w:pPr>
        <w:rPr>
          <w:b/>
        </w:rPr>
      </w:pPr>
    </w:p>
    <w:p w14:paraId="502ADC0A" w14:textId="0FAB85B1" w:rsidR="00865AFB" w:rsidRDefault="00194613" w:rsidP="00865AFB">
      <w:pPr>
        <w:numPr>
          <w:ilvl w:val="0"/>
          <w:numId w:val="2"/>
        </w:numPr>
        <w:rPr>
          <w:b/>
        </w:rPr>
      </w:pPr>
      <w:r>
        <w:rPr>
          <w:b/>
        </w:rPr>
        <w:t>Campaign</w:t>
      </w:r>
      <w:r w:rsidR="00865AFB" w:rsidRPr="00865AFB">
        <w:rPr>
          <w:b/>
        </w:rPr>
        <w:t xml:space="preserve"> for Grade Level Reading</w:t>
      </w:r>
    </w:p>
    <w:p w14:paraId="6ABA6999" w14:textId="42BC3EA9" w:rsidR="009F12EB" w:rsidRPr="005D2C3A" w:rsidRDefault="00B954A3" w:rsidP="005D2C3A">
      <w:pPr>
        <w:ind w:left="720"/>
        <w:rPr>
          <w:bCs/>
        </w:rPr>
      </w:pPr>
      <w:r>
        <w:rPr>
          <w:bCs/>
        </w:rPr>
        <w:t>The steering committee continues to meet monthly</w:t>
      </w:r>
      <w:r w:rsidR="009F12EB">
        <w:rPr>
          <w:bCs/>
        </w:rPr>
        <w:t xml:space="preserve"> and work on transitioning to a non-staffed program.</w:t>
      </w:r>
      <w:r w:rsidR="00A03078">
        <w:rPr>
          <w:bCs/>
        </w:rPr>
        <w:t xml:space="preserve"> Waterloo School District will be having their We Believe Summer Learning Academy this summer for 800 students at 6 locations.</w:t>
      </w:r>
      <w:r w:rsidR="009F12E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85CED" wp14:editId="4A8C4AC5">
                <wp:simplePos x="0" y="0"/>
                <wp:positionH relativeFrom="margin">
                  <wp:posOffset>6119495</wp:posOffset>
                </wp:positionH>
                <wp:positionV relativeFrom="paragraph">
                  <wp:posOffset>711200</wp:posOffset>
                </wp:positionV>
                <wp:extent cx="809625" cy="7905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BE5A7" w14:textId="77777777" w:rsidR="009408DC" w:rsidRDefault="00F577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Next Meeting</w:t>
                            </w:r>
                          </w:p>
                          <w:p w14:paraId="37E62E6E" w14:textId="02A2CABC" w:rsidR="00F5779A" w:rsidRPr="0008625B" w:rsidRDefault="00B50F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85CE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1.85pt;margin-top:56pt;width:63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" fillcolor="white [3201]" strokeweight=".5pt">
                <v:textbox>
                  <w:txbxContent>
                    <w:p w14:paraId="7F3BE5A7" w14:textId="77777777" w:rsidR="009408DC" w:rsidRDefault="00F577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Next Meeting</w:t>
                      </w:r>
                    </w:p>
                    <w:p w14:paraId="37E62E6E" w14:textId="02A2CABC" w:rsidR="00F5779A" w:rsidRPr="0008625B" w:rsidRDefault="00B50F3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F12EB" w:rsidRPr="005D2C3A" w:rsidSect="00DC6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9pt;height:9pt" o:bullet="t">
        <v:imagedata r:id="rId1" o:title="BD14795_"/>
      </v:shape>
    </w:pict>
  </w:numPicBullet>
  <w:abstractNum w:abstractNumId="0" w15:restartNumberingAfterBreak="0">
    <w:nsid w:val="055C407F"/>
    <w:multiLevelType w:val="hybridMultilevel"/>
    <w:tmpl w:val="39921E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C93063"/>
    <w:multiLevelType w:val="hybridMultilevel"/>
    <w:tmpl w:val="181E7D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C208F5"/>
    <w:multiLevelType w:val="hybridMultilevel"/>
    <w:tmpl w:val="91166A6E"/>
    <w:lvl w:ilvl="0" w:tplc="513AACEE">
      <w:start w:val="3"/>
      <w:numFmt w:val="decimal"/>
      <w:lvlText w:val="(%1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06F5526"/>
    <w:multiLevelType w:val="multilevel"/>
    <w:tmpl w:val="1590B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 w15:restartNumberingAfterBreak="0">
    <w:nsid w:val="3CDE56C6"/>
    <w:multiLevelType w:val="multilevel"/>
    <w:tmpl w:val="BE02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A286A31"/>
    <w:multiLevelType w:val="hybridMultilevel"/>
    <w:tmpl w:val="38EE7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zMjU3MDI2MTW1NDVS0lEKTi0uzszPAykwNK0FALmOOoEtAAAA"/>
  </w:docVars>
  <w:rsids>
    <w:rsidRoot w:val="00DA47AF"/>
    <w:rsid w:val="000003A8"/>
    <w:rsid w:val="000012FE"/>
    <w:rsid w:val="00004952"/>
    <w:rsid w:val="00011601"/>
    <w:rsid w:val="00022489"/>
    <w:rsid w:val="00023D7A"/>
    <w:rsid w:val="00026A6D"/>
    <w:rsid w:val="000317E9"/>
    <w:rsid w:val="00032977"/>
    <w:rsid w:val="000331CA"/>
    <w:rsid w:val="000349C8"/>
    <w:rsid w:val="00045943"/>
    <w:rsid w:val="00052B47"/>
    <w:rsid w:val="0005382B"/>
    <w:rsid w:val="000555B5"/>
    <w:rsid w:val="00057708"/>
    <w:rsid w:val="000579A1"/>
    <w:rsid w:val="000663DB"/>
    <w:rsid w:val="00066916"/>
    <w:rsid w:val="00072C73"/>
    <w:rsid w:val="000761C7"/>
    <w:rsid w:val="00080BEE"/>
    <w:rsid w:val="0008625B"/>
    <w:rsid w:val="000901D4"/>
    <w:rsid w:val="000A31E2"/>
    <w:rsid w:val="000A3FA3"/>
    <w:rsid w:val="000A578C"/>
    <w:rsid w:val="000A5C55"/>
    <w:rsid w:val="000B1085"/>
    <w:rsid w:val="000B43D4"/>
    <w:rsid w:val="000C4AF3"/>
    <w:rsid w:val="000C58D1"/>
    <w:rsid w:val="000D100D"/>
    <w:rsid w:val="000D133B"/>
    <w:rsid w:val="000D3F34"/>
    <w:rsid w:val="000E7948"/>
    <w:rsid w:val="000E7BF4"/>
    <w:rsid w:val="000F10ED"/>
    <w:rsid w:val="00102A44"/>
    <w:rsid w:val="001119E1"/>
    <w:rsid w:val="0012098A"/>
    <w:rsid w:val="00122C08"/>
    <w:rsid w:val="00125303"/>
    <w:rsid w:val="001267A1"/>
    <w:rsid w:val="00140B7B"/>
    <w:rsid w:val="001430B8"/>
    <w:rsid w:val="00147EDE"/>
    <w:rsid w:val="001543E2"/>
    <w:rsid w:val="0016070D"/>
    <w:rsid w:val="00164650"/>
    <w:rsid w:val="001672FA"/>
    <w:rsid w:val="00171452"/>
    <w:rsid w:val="001806ED"/>
    <w:rsid w:val="001831A9"/>
    <w:rsid w:val="00183B52"/>
    <w:rsid w:val="00184A60"/>
    <w:rsid w:val="0018624C"/>
    <w:rsid w:val="00194127"/>
    <w:rsid w:val="00194613"/>
    <w:rsid w:val="00197098"/>
    <w:rsid w:val="001A0DE5"/>
    <w:rsid w:val="001B6DFA"/>
    <w:rsid w:val="001C446B"/>
    <w:rsid w:val="001C49EC"/>
    <w:rsid w:val="001C58FD"/>
    <w:rsid w:val="001C5D0C"/>
    <w:rsid w:val="001C662A"/>
    <w:rsid w:val="001D1231"/>
    <w:rsid w:val="001D3C38"/>
    <w:rsid w:val="001D6BFC"/>
    <w:rsid w:val="001E23CC"/>
    <w:rsid w:val="001F3BD8"/>
    <w:rsid w:val="001F6E41"/>
    <w:rsid w:val="0020091B"/>
    <w:rsid w:val="00205FBD"/>
    <w:rsid w:val="00215FF1"/>
    <w:rsid w:val="0021703F"/>
    <w:rsid w:val="00217598"/>
    <w:rsid w:val="0023408B"/>
    <w:rsid w:val="00235DFD"/>
    <w:rsid w:val="00236D83"/>
    <w:rsid w:val="00242970"/>
    <w:rsid w:val="00242C8B"/>
    <w:rsid w:val="00242CCC"/>
    <w:rsid w:val="00251023"/>
    <w:rsid w:val="00257249"/>
    <w:rsid w:val="00264711"/>
    <w:rsid w:val="0026720B"/>
    <w:rsid w:val="00271A1A"/>
    <w:rsid w:val="00273B84"/>
    <w:rsid w:val="0027526E"/>
    <w:rsid w:val="002760F4"/>
    <w:rsid w:val="0027660C"/>
    <w:rsid w:val="00282F99"/>
    <w:rsid w:val="002877BC"/>
    <w:rsid w:val="00290F37"/>
    <w:rsid w:val="002A4246"/>
    <w:rsid w:val="002A5FF2"/>
    <w:rsid w:val="002A7A6E"/>
    <w:rsid w:val="002B14FE"/>
    <w:rsid w:val="002B651B"/>
    <w:rsid w:val="002C21F7"/>
    <w:rsid w:val="002D03C7"/>
    <w:rsid w:val="002E0532"/>
    <w:rsid w:val="002E4B8F"/>
    <w:rsid w:val="002E7288"/>
    <w:rsid w:val="002F137D"/>
    <w:rsid w:val="002F1822"/>
    <w:rsid w:val="002F38A6"/>
    <w:rsid w:val="003056E2"/>
    <w:rsid w:val="00310761"/>
    <w:rsid w:val="00311944"/>
    <w:rsid w:val="00323AA4"/>
    <w:rsid w:val="003263A4"/>
    <w:rsid w:val="0032679C"/>
    <w:rsid w:val="003270CA"/>
    <w:rsid w:val="00343F7C"/>
    <w:rsid w:val="00344DC5"/>
    <w:rsid w:val="003453A8"/>
    <w:rsid w:val="00347BFA"/>
    <w:rsid w:val="00351347"/>
    <w:rsid w:val="00352C84"/>
    <w:rsid w:val="003538A8"/>
    <w:rsid w:val="0035685D"/>
    <w:rsid w:val="00361DF4"/>
    <w:rsid w:val="00364A85"/>
    <w:rsid w:val="00365F0A"/>
    <w:rsid w:val="003723EA"/>
    <w:rsid w:val="0038050F"/>
    <w:rsid w:val="00381B56"/>
    <w:rsid w:val="00382942"/>
    <w:rsid w:val="003943FD"/>
    <w:rsid w:val="003A13F3"/>
    <w:rsid w:val="003A6CFB"/>
    <w:rsid w:val="003B4B92"/>
    <w:rsid w:val="003C6B0B"/>
    <w:rsid w:val="003C7C77"/>
    <w:rsid w:val="003D35BF"/>
    <w:rsid w:val="003D3625"/>
    <w:rsid w:val="003E22BE"/>
    <w:rsid w:val="003E78F4"/>
    <w:rsid w:val="003F7D38"/>
    <w:rsid w:val="003F7E8F"/>
    <w:rsid w:val="0040249C"/>
    <w:rsid w:val="0040477B"/>
    <w:rsid w:val="00407858"/>
    <w:rsid w:val="00411CFC"/>
    <w:rsid w:val="0041472F"/>
    <w:rsid w:val="004169D4"/>
    <w:rsid w:val="00421293"/>
    <w:rsid w:val="004235CD"/>
    <w:rsid w:val="00426BC9"/>
    <w:rsid w:val="00440DB6"/>
    <w:rsid w:val="00443B57"/>
    <w:rsid w:val="00444703"/>
    <w:rsid w:val="00446D1C"/>
    <w:rsid w:val="004532F5"/>
    <w:rsid w:val="0046076D"/>
    <w:rsid w:val="004626FE"/>
    <w:rsid w:val="00462CDC"/>
    <w:rsid w:val="00465659"/>
    <w:rsid w:val="004659FF"/>
    <w:rsid w:val="00471F11"/>
    <w:rsid w:val="00477016"/>
    <w:rsid w:val="00481646"/>
    <w:rsid w:val="0048593F"/>
    <w:rsid w:val="004875F4"/>
    <w:rsid w:val="00491E41"/>
    <w:rsid w:val="0049406F"/>
    <w:rsid w:val="004A3ABE"/>
    <w:rsid w:val="004B05E7"/>
    <w:rsid w:val="004B13C5"/>
    <w:rsid w:val="004C1EF7"/>
    <w:rsid w:val="004C259F"/>
    <w:rsid w:val="004C57C9"/>
    <w:rsid w:val="004C6EA3"/>
    <w:rsid w:val="004E117B"/>
    <w:rsid w:val="004E5E07"/>
    <w:rsid w:val="004E5FAF"/>
    <w:rsid w:val="004E6E32"/>
    <w:rsid w:val="004F46ED"/>
    <w:rsid w:val="005010A2"/>
    <w:rsid w:val="00507B32"/>
    <w:rsid w:val="00511200"/>
    <w:rsid w:val="00514695"/>
    <w:rsid w:val="00532A3C"/>
    <w:rsid w:val="00544F12"/>
    <w:rsid w:val="00554B5A"/>
    <w:rsid w:val="00565C69"/>
    <w:rsid w:val="00571C94"/>
    <w:rsid w:val="00583410"/>
    <w:rsid w:val="00586170"/>
    <w:rsid w:val="0059461A"/>
    <w:rsid w:val="005A36EC"/>
    <w:rsid w:val="005A3DCF"/>
    <w:rsid w:val="005A7819"/>
    <w:rsid w:val="005B6072"/>
    <w:rsid w:val="005C1EC5"/>
    <w:rsid w:val="005C6E0B"/>
    <w:rsid w:val="005D2AB3"/>
    <w:rsid w:val="005D2C3A"/>
    <w:rsid w:val="005D6F8F"/>
    <w:rsid w:val="005E29DB"/>
    <w:rsid w:val="005E58BE"/>
    <w:rsid w:val="005F0317"/>
    <w:rsid w:val="005F5220"/>
    <w:rsid w:val="005F7717"/>
    <w:rsid w:val="005F79AB"/>
    <w:rsid w:val="00607F3E"/>
    <w:rsid w:val="006135CC"/>
    <w:rsid w:val="006212DC"/>
    <w:rsid w:val="00626733"/>
    <w:rsid w:val="006327EC"/>
    <w:rsid w:val="00640808"/>
    <w:rsid w:val="00645E59"/>
    <w:rsid w:val="00650423"/>
    <w:rsid w:val="0065353A"/>
    <w:rsid w:val="006547EF"/>
    <w:rsid w:val="006634B0"/>
    <w:rsid w:val="0067010B"/>
    <w:rsid w:val="00676195"/>
    <w:rsid w:val="00677D8E"/>
    <w:rsid w:val="00681796"/>
    <w:rsid w:val="00690E2A"/>
    <w:rsid w:val="00697774"/>
    <w:rsid w:val="006A6174"/>
    <w:rsid w:val="006B2425"/>
    <w:rsid w:val="006B3F83"/>
    <w:rsid w:val="006C16ED"/>
    <w:rsid w:val="006C3BE9"/>
    <w:rsid w:val="006D76B8"/>
    <w:rsid w:val="006E0FCD"/>
    <w:rsid w:val="006E2052"/>
    <w:rsid w:val="007015DF"/>
    <w:rsid w:val="00710300"/>
    <w:rsid w:val="00712239"/>
    <w:rsid w:val="00716672"/>
    <w:rsid w:val="00722BB2"/>
    <w:rsid w:val="00723918"/>
    <w:rsid w:val="00724FF2"/>
    <w:rsid w:val="007302B0"/>
    <w:rsid w:val="00730F6A"/>
    <w:rsid w:val="007319D8"/>
    <w:rsid w:val="00733306"/>
    <w:rsid w:val="007338E8"/>
    <w:rsid w:val="007367F5"/>
    <w:rsid w:val="00744993"/>
    <w:rsid w:val="00745B71"/>
    <w:rsid w:val="007541EB"/>
    <w:rsid w:val="0076243D"/>
    <w:rsid w:val="007654AC"/>
    <w:rsid w:val="00776AD4"/>
    <w:rsid w:val="00782A79"/>
    <w:rsid w:val="00785A4D"/>
    <w:rsid w:val="00787623"/>
    <w:rsid w:val="0079542D"/>
    <w:rsid w:val="007A3D21"/>
    <w:rsid w:val="007B0D37"/>
    <w:rsid w:val="007B27ED"/>
    <w:rsid w:val="007B5AF5"/>
    <w:rsid w:val="007B7063"/>
    <w:rsid w:val="007D554D"/>
    <w:rsid w:val="007D693A"/>
    <w:rsid w:val="007D7765"/>
    <w:rsid w:val="007D7B9E"/>
    <w:rsid w:val="007F1472"/>
    <w:rsid w:val="007F1B96"/>
    <w:rsid w:val="008006AF"/>
    <w:rsid w:val="0081112B"/>
    <w:rsid w:val="00825EE0"/>
    <w:rsid w:val="0083327F"/>
    <w:rsid w:val="0083506B"/>
    <w:rsid w:val="00842549"/>
    <w:rsid w:val="008452FE"/>
    <w:rsid w:val="00851F75"/>
    <w:rsid w:val="00854FEE"/>
    <w:rsid w:val="00856296"/>
    <w:rsid w:val="00865AFB"/>
    <w:rsid w:val="00867455"/>
    <w:rsid w:val="00877288"/>
    <w:rsid w:val="00883AAE"/>
    <w:rsid w:val="00893F38"/>
    <w:rsid w:val="008942DE"/>
    <w:rsid w:val="008951BF"/>
    <w:rsid w:val="008A1FA9"/>
    <w:rsid w:val="008B418F"/>
    <w:rsid w:val="008B7D82"/>
    <w:rsid w:val="008D2153"/>
    <w:rsid w:val="008D4883"/>
    <w:rsid w:val="008E2042"/>
    <w:rsid w:val="008E34EB"/>
    <w:rsid w:val="008F691E"/>
    <w:rsid w:val="00903575"/>
    <w:rsid w:val="00904F33"/>
    <w:rsid w:val="00905D8C"/>
    <w:rsid w:val="00907BA6"/>
    <w:rsid w:val="00910F1E"/>
    <w:rsid w:val="00932609"/>
    <w:rsid w:val="00933F3B"/>
    <w:rsid w:val="009408DC"/>
    <w:rsid w:val="009455DE"/>
    <w:rsid w:val="00947482"/>
    <w:rsid w:val="00955A0D"/>
    <w:rsid w:val="009642AF"/>
    <w:rsid w:val="009646B2"/>
    <w:rsid w:val="0096531D"/>
    <w:rsid w:val="009758AE"/>
    <w:rsid w:val="00984DDD"/>
    <w:rsid w:val="009851B8"/>
    <w:rsid w:val="009878DD"/>
    <w:rsid w:val="0099025E"/>
    <w:rsid w:val="009924DF"/>
    <w:rsid w:val="00994734"/>
    <w:rsid w:val="009A18E2"/>
    <w:rsid w:val="009A3F45"/>
    <w:rsid w:val="009A4BCA"/>
    <w:rsid w:val="009B2611"/>
    <w:rsid w:val="009B4709"/>
    <w:rsid w:val="009B5585"/>
    <w:rsid w:val="009B60A2"/>
    <w:rsid w:val="009C3E02"/>
    <w:rsid w:val="009C5D92"/>
    <w:rsid w:val="009D5E5C"/>
    <w:rsid w:val="009D6FED"/>
    <w:rsid w:val="009E0761"/>
    <w:rsid w:val="009E143B"/>
    <w:rsid w:val="009E48D4"/>
    <w:rsid w:val="009E4EF9"/>
    <w:rsid w:val="009F0054"/>
    <w:rsid w:val="009F12EB"/>
    <w:rsid w:val="009F3A1B"/>
    <w:rsid w:val="009F5F48"/>
    <w:rsid w:val="00A01E2E"/>
    <w:rsid w:val="00A03078"/>
    <w:rsid w:val="00A10815"/>
    <w:rsid w:val="00A10993"/>
    <w:rsid w:val="00A17621"/>
    <w:rsid w:val="00A22E1C"/>
    <w:rsid w:val="00A257A7"/>
    <w:rsid w:val="00A277E8"/>
    <w:rsid w:val="00A36E40"/>
    <w:rsid w:val="00A41FE5"/>
    <w:rsid w:val="00A458C5"/>
    <w:rsid w:val="00A45EDB"/>
    <w:rsid w:val="00A465AB"/>
    <w:rsid w:val="00A51DA0"/>
    <w:rsid w:val="00A5279B"/>
    <w:rsid w:val="00A54388"/>
    <w:rsid w:val="00A621E2"/>
    <w:rsid w:val="00A63B84"/>
    <w:rsid w:val="00A6701C"/>
    <w:rsid w:val="00A864F8"/>
    <w:rsid w:val="00AA687A"/>
    <w:rsid w:val="00AA738F"/>
    <w:rsid w:val="00AC3EA2"/>
    <w:rsid w:val="00AD5044"/>
    <w:rsid w:val="00AD7F03"/>
    <w:rsid w:val="00AF46DE"/>
    <w:rsid w:val="00B041A3"/>
    <w:rsid w:val="00B20F64"/>
    <w:rsid w:val="00B265CC"/>
    <w:rsid w:val="00B30B26"/>
    <w:rsid w:val="00B30D98"/>
    <w:rsid w:val="00B44549"/>
    <w:rsid w:val="00B446B1"/>
    <w:rsid w:val="00B46879"/>
    <w:rsid w:val="00B5071B"/>
    <w:rsid w:val="00B50F30"/>
    <w:rsid w:val="00B53053"/>
    <w:rsid w:val="00B63332"/>
    <w:rsid w:val="00B64101"/>
    <w:rsid w:val="00B66495"/>
    <w:rsid w:val="00B766A0"/>
    <w:rsid w:val="00B83560"/>
    <w:rsid w:val="00B8737D"/>
    <w:rsid w:val="00B9354D"/>
    <w:rsid w:val="00B954A3"/>
    <w:rsid w:val="00B97A56"/>
    <w:rsid w:val="00B97F59"/>
    <w:rsid w:val="00BA50FB"/>
    <w:rsid w:val="00BB5EA1"/>
    <w:rsid w:val="00BD06A1"/>
    <w:rsid w:val="00BD2A2C"/>
    <w:rsid w:val="00BE1D9B"/>
    <w:rsid w:val="00BE6B70"/>
    <w:rsid w:val="00BF0765"/>
    <w:rsid w:val="00BF3329"/>
    <w:rsid w:val="00BF538A"/>
    <w:rsid w:val="00C05B54"/>
    <w:rsid w:val="00C10519"/>
    <w:rsid w:val="00C128CF"/>
    <w:rsid w:val="00C13831"/>
    <w:rsid w:val="00C27773"/>
    <w:rsid w:val="00C605B1"/>
    <w:rsid w:val="00C63479"/>
    <w:rsid w:val="00C7260E"/>
    <w:rsid w:val="00C75B27"/>
    <w:rsid w:val="00C82063"/>
    <w:rsid w:val="00C877E2"/>
    <w:rsid w:val="00CA2ADC"/>
    <w:rsid w:val="00CC6B37"/>
    <w:rsid w:val="00CC6BC5"/>
    <w:rsid w:val="00CD2FEE"/>
    <w:rsid w:val="00CD563F"/>
    <w:rsid w:val="00CE2993"/>
    <w:rsid w:val="00CE58A0"/>
    <w:rsid w:val="00CE5A8D"/>
    <w:rsid w:val="00CE6A12"/>
    <w:rsid w:val="00D005C4"/>
    <w:rsid w:val="00D03B3D"/>
    <w:rsid w:val="00D079BC"/>
    <w:rsid w:val="00D10783"/>
    <w:rsid w:val="00D1640A"/>
    <w:rsid w:val="00D2672E"/>
    <w:rsid w:val="00D27D3D"/>
    <w:rsid w:val="00D3132D"/>
    <w:rsid w:val="00D314C4"/>
    <w:rsid w:val="00D319B9"/>
    <w:rsid w:val="00D34EE7"/>
    <w:rsid w:val="00D447EF"/>
    <w:rsid w:val="00D51C37"/>
    <w:rsid w:val="00D567BE"/>
    <w:rsid w:val="00D80C92"/>
    <w:rsid w:val="00D85699"/>
    <w:rsid w:val="00D95365"/>
    <w:rsid w:val="00D96E48"/>
    <w:rsid w:val="00DA379D"/>
    <w:rsid w:val="00DA47AF"/>
    <w:rsid w:val="00DB122A"/>
    <w:rsid w:val="00DB19AF"/>
    <w:rsid w:val="00DB19EF"/>
    <w:rsid w:val="00DC3E9D"/>
    <w:rsid w:val="00DC6398"/>
    <w:rsid w:val="00DC7D5C"/>
    <w:rsid w:val="00DD1CFD"/>
    <w:rsid w:val="00DE30BE"/>
    <w:rsid w:val="00DF1C9D"/>
    <w:rsid w:val="00DF2817"/>
    <w:rsid w:val="00DF3803"/>
    <w:rsid w:val="00DF6EB9"/>
    <w:rsid w:val="00E15AFE"/>
    <w:rsid w:val="00E246F4"/>
    <w:rsid w:val="00E304D9"/>
    <w:rsid w:val="00E30A14"/>
    <w:rsid w:val="00E3418D"/>
    <w:rsid w:val="00E3458E"/>
    <w:rsid w:val="00E35DE1"/>
    <w:rsid w:val="00E44D59"/>
    <w:rsid w:val="00E54DB3"/>
    <w:rsid w:val="00E55DB7"/>
    <w:rsid w:val="00E567AB"/>
    <w:rsid w:val="00E65CD4"/>
    <w:rsid w:val="00E66783"/>
    <w:rsid w:val="00E7047A"/>
    <w:rsid w:val="00E7302C"/>
    <w:rsid w:val="00E739DE"/>
    <w:rsid w:val="00E74296"/>
    <w:rsid w:val="00E82DA9"/>
    <w:rsid w:val="00E855E1"/>
    <w:rsid w:val="00E856EC"/>
    <w:rsid w:val="00E85F96"/>
    <w:rsid w:val="00E91DEC"/>
    <w:rsid w:val="00E92121"/>
    <w:rsid w:val="00E960FD"/>
    <w:rsid w:val="00EA0F96"/>
    <w:rsid w:val="00EA165C"/>
    <w:rsid w:val="00EA1B7E"/>
    <w:rsid w:val="00EA1BBA"/>
    <w:rsid w:val="00EA3F24"/>
    <w:rsid w:val="00EA5C40"/>
    <w:rsid w:val="00EB5202"/>
    <w:rsid w:val="00EE2353"/>
    <w:rsid w:val="00EE5393"/>
    <w:rsid w:val="00EF50F5"/>
    <w:rsid w:val="00EF5735"/>
    <w:rsid w:val="00F0384B"/>
    <w:rsid w:val="00F03940"/>
    <w:rsid w:val="00F05F17"/>
    <w:rsid w:val="00F0669E"/>
    <w:rsid w:val="00F066CE"/>
    <w:rsid w:val="00F06FF1"/>
    <w:rsid w:val="00F133FD"/>
    <w:rsid w:val="00F2373C"/>
    <w:rsid w:val="00F254CE"/>
    <w:rsid w:val="00F34447"/>
    <w:rsid w:val="00F35FFD"/>
    <w:rsid w:val="00F44466"/>
    <w:rsid w:val="00F44509"/>
    <w:rsid w:val="00F45246"/>
    <w:rsid w:val="00F5179E"/>
    <w:rsid w:val="00F54952"/>
    <w:rsid w:val="00F56443"/>
    <w:rsid w:val="00F564EA"/>
    <w:rsid w:val="00F574E3"/>
    <w:rsid w:val="00F5779A"/>
    <w:rsid w:val="00F60944"/>
    <w:rsid w:val="00F6424D"/>
    <w:rsid w:val="00F769C5"/>
    <w:rsid w:val="00F800C0"/>
    <w:rsid w:val="00F92A38"/>
    <w:rsid w:val="00F95F38"/>
    <w:rsid w:val="00FA1C04"/>
    <w:rsid w:val="00FA2D2E"/>
    <w:rsid w:val="00FA78AF"/>
    <w:rsid w:val="00FB3E4E"/>
    <w:rsid w:val="00FB5B98"/>
    <w:rsid w:val="00FC0E64"/>
    <w:rsid w:val="00FC4CE7"/>
    <w:rsid w:val="00FC6F69"/>
    <w:rsid w:val="00FD0987"/>
    <w:rsid w:val="00FD11C0"/>
    <w:rsid w:val="00FD43B8"/>
    <w:rsid w:val="00FD6556"/>
    <w:rsid w:val="00FD72D1"/>
    <w:rsid w:val="00FD779C"/>
    <w:rsid w:val="00FE0994"/>
    <w:rsid w:val="00FE6C9A"/>
    <w:rsid w:val="00FF0D9C"/>
    <w:rsid w:val="00FF12E5"/>
    <w:rsid w:val="00FF3DA4"/>
    <w:rsid w:val="00FF468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4F48A"/>
  <w15:docId w15:val="{87733DE9-8F7D-405B-8F01-330385F9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6243D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933F3B"/>
  </w:style>
  <w:style w:type="paragraph" w:styleId="ListParagraph">
    <w:name w:val="List Paragraph"/>
    <w:basedOn w:val="Normal"/>
    <w:uiPriority w:val="34"/>
    <w:qFormat/>
    <w:rsid w:val="005D2AB3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DC7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04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38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35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717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  Cedar Valley's Promise Early Childhood Committee</vt:lpstr>
    </vt:vector>
  </TitlesOfParts>
  <Company>Exceptional Persons, Inc.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  Cedar Valley's Promise Early Childhood Committee</dc:title>
  <dc:creator>Systems Administrator</dc:creator>
  <cp:lastModifiedBy>Brenda Loop</cp:lastModifiedBy>
  <cp:revision>54</cp:revision>
  <cp:lastPrinted>2018-03-01T18:28:00Z</cp:lastPrinted>
  <dcterms:created xsi:type="dcterms:W3CDTF">2021-06-04T14:02:00Z</dcterms:created>
  <dcterms:modified xsi:type="dcterms:W3CDTF">2021-06-04T16:48:00Z</dcterms:modified>
</cp:coreProperties>
</file>