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BF04" w14:textId="75FC2FA5" w:rsidR="00B55B3E" w:rsidRPr="000E7644" w:rsidRDefault="00D03F1F" w:rsidP="00D03F1F">
      <w:pPr>
        <w:jc w:val="center"/>
        <w:rPr>
          <w:sz w:val="18"/>
          <w:szCs w:val="18"/>
        </w:rPr>
      </w:pPr>
      <w:r w:rsidRPr="000E7644">
        <w:rPr>
          <w:b/>
          <w:bCs/>
          <w:sz w:val="18"/>
          <w:szCs w:val="18"/>
          <w:u w:val="single"/>
        </w:rPr>
        <w:t>202</w:t>
      </w:r>
      <w:r w:rsidR="00485E98">
        <w:rPr>
          <w:b/>
          <w:bCs/>
          <w:sz w:val="18"/>
          <w:szCs w:val="18"/>
          <w:u w:val="single"/>
        </w:rPr>
        <w:t>3</w:t>
      </w:r>
      <w:r w:rsidRPr="000E7644">
        <w:rPr>
          <w:b/>
          <w:bCs/>
          <w:sz w:val="18"/>
          <w:szCs w:val="18"/>
          <w:u w:val="single"/>
        </w:rPr>
        <w:t>-202</w:t>
      </w:r>
      <w:r w:rsidR="00485E98">
        <w:rPr>
          <w:b/>
          <w:bCs/>
          <w:sz w:val="18"/>
          <w:szCs w:val="18"/>
          <w:u w:val="single"/>
        </w:rPr>
        <w:t>4</w:t>
      </w:r>
      <w:r w:rsidRPr="000E7644">
        <w:rPr>
          <w:b/>
          <w:bCs/>
          <w:sz w:val="18"/>
          <w:szCs w:val="18"/>
          <w:u w:val="single"/>
        </w:rPr>
        <w:t xml:space="preserve"> Preschool Guidelines for Preschool Scholarships</w:t>
      </w:r>
    </w:p>
    <w:p w14:paraId="69314283" w14:textId="359F34D4" w:rsidR="00D03F1F" w:rsidRPr="000E7644" w:rsidRDefault="00510F28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1. Preschools must have a full license from DHS. This will be verified through the Child Care Portal on the DHS website.</w:t>
      </w:r>
    </w:p>
    <w:p w14:paraId="34C714FA" w14:textId="08A563F6" w:rsidR="00510F28" w:rsidRPr="000E7644" w:rsidRDefault="00510F28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2. A preschool may be in a licensed center, but preschool is not child care. There must be a preschool program. Preschools will be required to submit a schedule for their program.</w:t>
      </w:r>
    </w:p>
    <w:p w14:paraId="7BEE8155" w14:textId="73F177F1" w:rsidR="0090341D" w:rsidRPr="000E7644" w:rsidRDefault="0090341D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3. Children who are 3-5 years of age (not eligible for kindergarten) are eligible. Priority will be given to children who are 4</w:t>
      </w:r>
      <w:r w:rsidR="0091472E" w:rsidRPr="000E7644">
        <w:rPr>
          <w:sz w:val="18"/>
          <w:szCs w:val="18"/>
        </w:rPr>
        <w:t>-</w:t>
      </w:r>
      <w:r w:rsidRPr="000E7644">
        <w:rPr>
          <w:sz w:val="18"/>
          <w:szCs w:val="18"/>
        </w:rPr>
        <w:t>year</w:t>
      </w:r>
      <w:r w:rsidR="00E96605" w:rsidRPr="000E7644">
        <w:rPr>
          <w:sz w:val="18"/>
          <w:szCs w:val="18"/>
        </w:rPr>
        <w:t>s</w:t>
      </w:r>
      <w:r w:rsidR="0091472E" w:rsidRPr="000E7644">
        <w:rPr>
          <w:sz w:val="18"/>
          <w:szCs w:val="18"/>
        </w:rPr>
        <w:t>-</w:t>
      </w:r>
      <w:r w:rsidRPr="000E7644">
        <w:rPr>
          <w:sz w:val="18"/>
          <w:szCs w:val="18"/>
        </w:rPr>
        <w:t xml:space="preserve">old or turning </w:t>
      </w:r>
      <w:r w:rsidR="00E96605" w:rsidRPr="000E7644">
        <w:rPr>
          <w:sz w:val="18"/>
          <w:szCs w:val="18"/>
        </w:rPr>
        <w:t>4</w:t>
      </w:r>
      <w:r w:rsidRPr="000E7644">
        <w:rPr>
          <w:sz w:val="18"/>
          <w:szCs w:val="18"/>
        </w:rPr>
        <w:t xml:space="preserve"> on or before September 15, 202</w:t>
      </w:r>
      <w:r w:rsidR="00485E98">
        <w:rPr>
          <w:sz w:val="18"/>
          <w:szCs w:val="18"/>
        </w:rPr>
        <w:t>3</w:t>
      </w:r>
      <w:r w:rsidRPr="000E7644">
        <w:rPr>
          <w:sz w:val="18"/>
          <w:szCs w:val="18"/>
        </w:rPr>
        <w:t>.</w:t>
      </w:r>
      <w:r w:rsidR="0091472E" w:rsidRPr="000E7644">
        <w:rPr>
          <w:sz w:val="18"/>
          <w:szCs w:val="18"/>
        </w:rPr>
        <w:t xml:space="preserve"> If there is a child who is five and eligible for kindergarten with a unique situation, these will be considered on a </w:t>
      </w:r>
      <w:r w:rsidR="004E7987" w:rsidRPr="000E7644">
        <w:rPr>
          <w:sz w:val="18"/>
          <w:szCs w:val="18"/>
        </w:rPr>
        <w:t>case-by-case</w:t>
      </w:r>
      <w:r w:rsidR="0091472E" w:rsidRPr="000E7644">
        <w:rPr>
          <w:sz w:val="18"/>
          <w:szCs w:val="18"/>
        </w:rPr>
        <w:t xml:space="preserve"> basis.</w:t>
      </w:r>
    </w:p>
    <w:p w14:paraId="43F7CF75" w14:textId="3DF07D72" w:rsidR="0091472E" w:rsidRPr="000E7644" w:rsidRDefault="0091472E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4. If a family qualifies for child care assistance</w:t>
      </w:r>
      <w:r w:rsidR="004E7987" w:rsidRPr="000E7644">
        <w:rPr>
          <w:sz w:val="18"/>
          <w:szCs w:val="18"/>
        </w:rPr>
        <w:t>, they will not be eligible for a scholarship if the assistance covers preschool time. The preschool must notify Cedar Valley’s Promise if a scholarship child is receiving child care assistance.</w:t>
      </w:r>
    </w:p>
    <w:p w14:paraId="4E094A04" w14:textId="70F2304B" w:rsidR="004E7987" w:rsidRPr="000E7644" w:rsidRDefault="004E7987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5. </w:t>
      </w:r>
      <w:r w:rsidR="00CF78F5" w:rsidRPr="000E7644">
        <w:rPr>
          <w:sz w:val="18"/>
          <w:szCs w:val="18"/>
        </w:rPr>
        <w:t>Children that are receiving voluntary preschool through a participating school district or district partner are not eligible for a preschool scholarship.</w:t>
      </w:r>
    </w:p>
    <w:p w14:paraId="1633A103" w14:textId="2D75326D" w:rsidR="00CF78F5" w:rsidRPr="000E7644" w:rsidRDefault="00CF78F5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6. Scholarships</w:t>
      </w:r>
      <w:r w:rsidR="00CA5E51" w:rsidRPr="000E7644">
        <w:rPr>
          <w:sz w:val="18"/>
          <w:szCs w:val="18"/>
        </w:rPr>
        <w:t xml:space="preserve"> are available for up to $</w:t>
      </w:r>
      <w:r w:rsidR="00485E98">
        <w:rPr>
          <w:sz w:val="18"/>
          <w:szCs w:val="18"/>
        </w:rPr>
        <w:t>6</w:t>
      </w:r>
      <w:r w:rsidR="00CA5E51" w:rsidRPr="000E7644">
        <w:rPr>
          <w:sz w:val="18"/>
          <w:szCs w:val="18"/>
        </w:rPr>
        <w:t>00 per month</w:t>
      </w:r>
      <w:r w:rsidR="00480987" w:rsidRPr="000E7644">
        <w:rPr>
          <w:sz w:val="18"/>
          <w:szCs w:val="18"/>
        </w:rPr>
        <w:t xml:space="preserve"> for families at or below 200% of federal poverty</w:t>
      </w:r>
      <w:r w:rsidR="00CA5E51" w:rsidRPr="000E7644">
        <w:rPr>
          <w:sz w:val="18"/>
          <w:szCs w:val="18"/>
        </w:rPr>
        <w:t>, not to exceed charged tuition.</w:t>
      </w:r>
      <w:r w:rsidR="00480987" w:rsidRPr="000E7644">
        <w:rPr>
          <w:sz w:val="18"/>
          <w:szCs w:val="18"/>
        </w:rPr>
        <w:t xml:space="preserve"> For example, if your monthly tuition is $200, the maximum you will receive is $200</w:t>
      </w:r>
      <w:r w:rsidR="00E40AF2" w:rsidRPr="000E7644">
        <w:rPr>
          <w:sz w:val="18"/>
          <w:szCs w:val="18"/>
        </w:rPr>
        <w:t>,</w:t>
      </w:r>
      <w:r w:rsidR="00480987" w:rsidRPr="000E7644">
        <w:rPr>
          <w:sz w:val="18"/>
          <w:szCs w:val="18"/>
        </w:rPr>
        <w:t xml:space="preserve"> not $</w:t>
      </w:r>
      <w:r w:rsidR="00F0302D">
        <w:rPr>
          <w:sz w:val="18"/>
          <w:szCs w:val="18"/>
        </w:rPr>
        <w:t>6</w:t>
      </w:r>
      <w:r w:rsidR="00480987" w:rsidRPr="000E7644">
        <w:rPr>
          <w:sz w:val="18"/>
          <w:szCs w:val="18"/>
        </w:rPr>
        <w:t>00. If your tuition is more than $</w:t>
      </w:r>
      <w:r w:rsidR="00F0302D">
        <w:rPr>
          <w:sz w:val="18"/>
          <w:szCs w:val="18"/>
        </w:rPr>
        <w:t>6</w:t>
      </w:r>
      <w:r w:rsidR="00480987" w:rsidRPr="000E7644">
        <w:rPr>
          <w:sz w:val="18"/>
          <w:szCs w:val="18"/>
        </w:rPr>
        <w:t>00, you will receive $</w:t>
      </w:r>
      <w:r w:rsidR="00F0302D">
        <w:rPr>
          <w:sz w:val="18"/>
          <w:szCs w:val="18"/>
        </w:rPr>
        <w:t>6</w:t>
      </w:r>
      <w:r w:rsidR="00480987" w:rsidRPr="000E7644">
        <w:rPr>
          <w:sz w:val="18"/>
          <w:szCs w:val="18"/>
        </w:rPr>
        <w:t>00</w:t>
      </w:r>
      <w:r w:rsidR="00647912" w:rsidRPr="000E7644">
        <w:rPr>
          <w:sz w:val="18"/>
          <w:szCs w:val="18"/>
        </w:rPr>
        <w:t xml:space="preserve"> per month. </w:t>
      </w:r>
      <w:r w:rsidR="00480987" w:rsidRPr="000E7644">
        <w:rPr>
          <w:sz w:val="18"/>
          <w:szCs w:val="18"/>
        </w:rPr>
        <w:t>Fees in addition to</w:t>
      </w:r>
      <w:r w:rsidR="00647912" w:rsidRPr="000E7644">
        <w:rPr>
          <w:sz w:val="18"/>
          <w:szCs w:val="18"/>
        </w:rPr>
        <w:t xml:space="preserve"> tuition are not eligible including field trip, snack, book, and registration fees.</w:t>
      </w:r>
    </w:p>
    <w:p w14:paraId="672CB707" w14:textId="041C45E2" w:rsidR="00647912" w:rsidRPr="000E7644" w:rsidRDefault="00647912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7. </w:t>
      </w:r>
      <w:r w:rsidR="00FE1819">
        <w:rPr>
          <w:sz w:val="18"/>
          <w:szCs w:val="18"/>
        </w:rPr>
        <w:t xml:space="preserve">It is preferred that </w:t>
      </w:r>
      <w:r w:rsidRPr="000E7644">
        <w:rPr>
          <w:sz w:val="18"/>
          <w:szCs w:val="18"/>
        </w:rPr>
        <w:t>Preschools be a part of Iowa’s Q</w:t>
      </w:r>
      <w:r w:rsidR="00D91066">
        <w:rPr>
          <w:sz w:val="18"/>
          <w:szCs w:val="18"/>
        </w:rPr>
        <w:t>RS/IQ4K</w:t>
      </w:r>
      <w:r w:rsidRPr="000E7644">
        <w:rPr>
          <w:sz w:val="18"/>
          <w:szCs w:val="18"/>
        </w:rPr>
        <w:t xml:space="preserve"> at any level.</w:t>
      </w:r>
      <w:r w:rsidR="00A83E04">
        <w:rPr>
          <w:sz w:val="18"/>
          <w:szCs w:val="18"/>
        </w:rPr>
        <w:t xml:space="preserve"> </w:t>
      </w:r>
      <w:r w:rsidRPr="000E7644">
        <w:rPr>
          <w:sz w:val="18"/>
          <w:szCs w:val="18"/>
        </w:rPr>
        <w:t>If you are not currently participating, please contact Child Care Resource &amp; Referral at 319-233-0804. They can assist you in achieving a rating.</w:t>
      </w:r>
    </w:p>
    <w:p w14:paraId="491DE6C5" w14:textId="3B4406B2" w:rsidR="00415289" w:rsidRPr="000E7644" w:rsidRDefault="00415289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8. </w:t>
      </w:r>
      <w:r w:rsidR="00E22B76" w:rsidRPr="000E7644">
        <w:rPr>
          <w:sz w:val="18"/>
          <w:szCs w:val="18"/>
        </w:rPr>
        <w:t>You cannot charge more for a scholarship child than you do a private pay child.</w:t>
      </w:r>
    </w:p>
    <w:p w14:paraId="3BC1A093" w14:textId="5BAC3481" w:rsidR="00E22B76" w:rsidRPr="000E7644" w:rsidRDefault="00E22B76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9. </w:t>
      </w:r>
      <w:r w:rsidR="00DB72BD" w:rsidRPr="000E7644">
        <w:rPr>
          <w:sz w:val="18"/>
          <w:szCs w:val="18"/>
        </w:rPr>
        <w:t>If a preschool raises their rates after the beginning of the school year, the parents are responsible for the difference.</w:t>
      </w:r>
    </w:p>
    <w:p w14:paraId="78670EE1" w14:textId="16FB4578" w:rsidR="00DB72BD" w:rsidRPr="000E7644" w:rsidRDefault="00DB72BD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10. </w:t>
      </w:r>
      <w:r w:rsidR="0009190D" w:rsidRPr="000E7644">
        <w:rPr>
          <w:sz w:val="18"/>
          <w:szCs w:val="18"/>
        </w:rPr>
        <w:t xml:space="preserve">Preschools are strongly encouraged to screen children for behavioral, developmental, and learning delay to ensure that children who are not demonstrating </w:t>
      </w:r>
      <w:r w:rsidR="00E14060" w:rsidRPr="000E7644">
        <w:rPr>
          <w:sz w:val="18"/>
          <w:szCs w:val="18"/>
        </w:rPr>
        <w:t>age-appropriate</w:t>
      </w:r>
      <w:r w:rsidR="0009190D" w:rsidRPr="000E7644">
        <w:rPr>
          <w:sz w:val="18"/>
          <w:szCs w:val="18"/>
        </w:rPr>
        <w:t xml:space="preserve"> skills are referred on if necessary.</w:t>
      </w:r>
    </w:p>
    <w:p w14:paraId="59A88F76" w14:textId="68253C0C" w:rsidR="006305ED" w:rsidRPr="000E7644" w:rsidRDefault="00E14060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11. </w:t>
      </w:r>
      <w:r w:rsidR="00ED51C7" w:rsidRPr="000E7644">
        <w:rPr>
          <w:sz w:val="18"/>
          <w:szCs w:val="18"/>
        </w:rPr>
        <w:t xml:space="preserve">Preschools will maintain documentation of each scholarship child’s attendance. The preschool will submit a </w:t>
      </w:r>
      <w:r w:rsidR="00ED51C7" w:rsidRPr="000E7644">
        <w:rPr>
          <w:b/>
          <w:bCs/>
          <w:sz w:val="18"/>
          <w:szCs w:val="18"/>
          <w:u w:val="single"/>
        </w:rPr>
        <w:t>Claim Form And Request for Payment</w:t>
      </w:r>
      <w:r w:rsidR="00201DC2" w:rsidRPr="000E7644">
        <w:rPr>
          <w:sz w:val="18"/>
          <w:szCs w:val="18"/>
        </w:rPr>
        <w:t xml:space="preserve"> for services monthly by the </w:t>
      </w:r>
      <w:r w:rsidR="00E52A75" w:rsidRPr="000E7644">
        <w:rPr>
          <w:sz w:val="18"/>
          <w:szCs w:val="18"/>
        </w:rPr>
        <w:t>10</w:t>
      </w:r>
      <w:r w:rsidR="00201DC2" w:rsidRPr="000E7644">
        <w:rPr>
          <w:sz w:val="18"/>
          <w:szCs w:val="18"/>
          <w:vertAlign w:val="superscript"/>
        </w:rPr>
        <w:t>th</w:t>
      </w:r>
      <w:r w:rsidR="00201DC2" w:rsidRPr="000E7644">
        <w:rPr>
          <w:sz w:val="18"/>
          <w:szCs w:val="18"/>
        </w:rPr>
        <w:t xml:space="preserve"> working day of the following month. Claim forms may be mailed or emailed</w:t>
      </w:r>
      <w:r w:rsidR="00D06658" w:rsidRPr="000E7644">
        <w:rPr>
          <w:sz w:val="18"/>
          <w:szCs w:val="18"/>
        </w:rPr>
        <w:t>.</w:t>
      </w:r>
    </w:p>
    <w:p w14:paraId="4DEE0927" w14:textId="4806F6CA" w:rsidR="00D06658" w:rsidRPr="000E7644" w:rsidRDefault="00D06658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12. If a child or family become</w:t>
      </w:r>
      <w:r w:rsidR="00E52A75" w:rsidRPr="000E7644">
        <w:rPr>
          <w:sz w:val="18"/>
          <w:szCs w:val="18"/>
        </w:rPr>
        <w:t>s</w:t>
      </w:r>
      <w:r w:rsidRPr="000E7644">
        <w:rPr>
          <w:sz w:val="18"/>
          <w:szCs w:val="18"/>
        </w:rPr>
        <w:t xml:space="preserve"> ineligible by moving out of Black Hawk County or is no longer in need of a scholarship, please notify Cedar Valley’s Promise right away with the child’s last day of attendance.</w:t>
      </w:r>
      <w:r w:rsidR="00426C9F" w:rsidRPr="000E7644">
        <w:rPr>
          <w:sz w:val="18"/>
          <w:szCs w:val="18"/>
        </w:rPr>
        <w:t xml:space="preserve"> Full payment for the entire month will be provided unless another child that does or does not receive a scholarship fills the spot.</w:t>
      </w:r>
    </w:p>
    <w:p w14:paraId="363F02D6" w14:textId="50434AD4" w:rsidR="00426C9F" w:rsidRPr="000E7644" w:rsidRDefault="00426C9F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13. </w:t>
      </w:r>
      <w:r w:rsidR="0046329D" w:rsidRPr="000E7644">
        <w:rPr>
          <w:sz w:val="18"/>
          <w:szCs w:val="18"/>
        </w:rPr>
        <w:t xml:space="preserve">Funding is not available for this program until at least July 1 but could be later depending on Cedar Valley’s Promise receipt of Early Childhood Iowa funding. The scholarships are on a first come, first served basis. When </w:t>
      </w:r>
      <w:r w:rsidR="00284490">
        <w:rPr>
          <w:sz w:val="18"/>
          <w:szCs w:val="18"/>
        </w:rPr>
        <w:t xml:space="preserve">all </w:t>
      </w:r>
      <w:r w:rsidR="0046329D" w:rsidRPr="000E7644">
        <w:rPr>
          <w:sz w:val="18"/>
          <w:szCs w:val="18"/>
        </w:rPr>
        <w:t xml:space="preserve">funding is </w:t>
      </w:r>
      <w:r w:rsidR="00E65F08" w:rsidRPr="000E7644">
        <w:rPr>
          <w:sz w:val="18"/>
          <w:szCs w:val="18"/>
        </w:rPr>
        <w:t>allocated, no more scholarships will be awarded, however, a waiting list will be kept in case children leave a program. Preschools will be notified of approved families as soon as eligibility and funding have been secured.</w:t>
      </w:r>
    </w:p>
    <w:p w14:paraId="1E0439F8" w14:textId="05256284" w:rsidR="00E65F08" w:rsidRDefault="00E65F08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14. </w:t>
      </w:r>
      <w:r w:rsidR="009D2B7A" w:rsidRPr="000E7644">
        <w:rPr>
          <w:sz w:val="18"/>
          <w:szCs w:val="18"/>
        </w:rPr>
        <w:t>Preschool may only bill families for any tuition in excess of $</w:t>
      </w:r>
      <w:r w:rsidR="00284490">
        <w:rPr>
          <w:sz w:val="18"/>
          <w:szCs w:val="18"/>
        </w:rPr>
        <w:t>6</w:t>
      </w:r>
      <w:r w:rsidR="009D2B7A" w:rsidRPr="000E7644">
        <w:rPr>
          <w:sz w:val="18"/>
          <w:szCs w:val="18"/>
        </w:rPr>
        <w:t>00 per month</w:t>
      </w:r>
      <w:r w:rsidR="00C61364" w:rsidRPr="000E7644">
        <w:rPr>
          <w:sz w:val="18"/>
          <w:szCs w:val="18"/>
        </w:rPr>
        <w:t xml:space="preserve"> and may not bill any other entity including DHS, Promise Jobs etc. for the same days and times being covered by a scholarship.</w:t>
      </w:r>
    </w:p>
    <w:p w14:paraId="353B62AD" w14:textId="1754C97F" w:rsidR="006305ED" w:rsidRDefault="006305ED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15. </w:t>
      </w:r>
      <w:r w:rsidR="00804325" w:rsidRPr="000E7644">
        <w:rPr>
          <w:sz w:val="18"/>
          <w:szCs w:val="18"/>
        </w:rPr>
        <w:t>Cedar Valley’s Promise Board contracts with SuccessLink, a local non-profit to analyze all program outcomes through shared demographic, income, attendance, enrollment and academic progress data.  All generated reports are aggregate – no individual data is ever displayed or released by SuccessLin</w:t>
      </w:r>
      <w:r w:rsidR="00566E1A" w:rsidRPr="000E7644">
        <w:rPr>
          <w:sz w:val="18"/>
          <w:szCs w:val="18"/>
        </w:rPr>
        <w:t>k. You are encouraged to provide data for all enrolled children, not just children receiving a scholarship.</w:t>
      </w:r>
      <w:r w:rsidR="0080737F" w:rsidRPr="000E7644">
        <w:rPr>
          <w:sz w:val="18"/>
          <w:szCs w:val="18"/>
        </w:rPr>
        <w:t xml:space="preserve"> You may establish a Memorandum of Understanding directly with SuccessLink to track outcomes for your specific program.</w:t>
      </w:r>
    </w:p>
    <w:p w14:paraId="2AC2CA48" w14:textId="06ED7980" w:rsidR="00FA0280" w:rsidRPr="000E7644" w:rsidRDefault="00FA0280" w:rsidP="00510F28">
      <w:pPr>
        <w:rPr>
          <w:sz w:val="18"/>
          <w:szCs w:val="18"/>
        </w:rPr>
      </w:pPr>
      <w:r>
        <w:rPr>
          <w:sz w:val="18"/>
          <w:szCs w:val="18"/>
        </w:rPr>
        <w:t xml:space="preserve">16. You will be asked at the completion of your school year to provide the number of children screened and how many were demonstrating </w:t>
      </w:r>
      <w:r w:rsidR="003A734B">
        <w:rPr>
          <w:sz w:val="18"/>
          <w:szCs w:val="18"/>
        </w:rPr>
        <w:t>age-appropriate</w:t>
      </w:r>
      <w:r>
        <w:rPr>
          <w:sz w:val="18"/>
          <w:szCs w:val="18"/>
        </w:rPr>
        <w:t xml:space="preserve"> skills.</w:t>
      </w:r>
      <w:r w:rsidR="003A734B">
        <w:rPr>
          <w:sz w:val="18"/>
          <w:szCs w:val="18"/>
        </w:rPr>
        <w:t xml:space="preserve"> If you do screenings at another time of year, you may report at that time.</w:t>
      </w:r>
    </w:p>
    <w:p w14:paraId="624F0862" w14:textId="693B8A79" w:rsidR="00C61364" w:rsidRPr="000E7644" w:rsidRDefault="00C61364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lastRenderedPageBreak/>
        <w:t>1</w:t>
      </w:r>
      <w:r w:rsidR="00FA0280">
        <w:rPr>
          <w:sz w:val="18"/>
          <w:szCs w:val="18"/>
        </w:rPr>
        <w:t>7</w:t>
      </w:r>
      <w:r w:rsidRPr="000E7644">
        <w:rPr>
          <w:sz w:val="18"/>
          <w:szCs w:val="18"/>
        </w:rPr>
        <w:t>. Either party for any reason may terminate this agreement with a 30-day notice.</w:t>
      </w:r>
    </w:p>
    <w:p w14:paraId="6B701AB7" w14:textId="1D0761FA" w:rsidR="00C61364" w:rsidRPr="000E7644" w:rsidRDefault="00C61364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1</w:t>
      </w:r>
      <w:r w:rsidR="00FA0280">
        <w:rPr>
          <w:sz w:val="18"/>
          <w:szCs w:val="18"/>
        </w:rPr>
        <w:t>8</w:t>
      </w:r>
      <w:r w:rsidRPr="000E7644">
        <w:rPr>
          <w:sz w:val="18"/>
          <w:szCs w:val="18"/>
        </w:rPr>
        <w:t>.</w:t>
      </w:r>
      <w:r w:rsidR="005D74C5" w:rsidRPr="000E7644">
        <w:rPr>
          <w:sz w:val="18"/>
          <w:szCs w:val="18"/>
        </w:rPr>
        <w:t xml:space="preserve"> Final decisions rest ultimately with the Cedar Valley’s Promise Early Childhood Board.</w:t>
      </w:r>
    </w:p>
    <w:p w14:paraId="177B0158" w14:textId="66618F94" w:rsidR="00686E2D" w:rsidRPr="000E7644" w:rsidRDefault="00686E2D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A</w:t>
      </w:r>
      <w:r w:rsidR="00A03318" w:rsidRPr="000E7644">
        <w:rPr>
          <w:sz w:val="18"/>
          <w:szCs w:val="18"/>
        </w:rPr>
        <w:t xml:space="preserve"> quarterly and annual report will be completed by the Executive Director of Cedar Valley’s Promise. The information below will be used for those reports.</w:t>
      </w:r>
    </w:p>
    <w:p w14:paraId="47CE004D" w14:textId="43002BD1" w:rsidR="00A03318" w:rsidRPr="000E7644" w:rsidRDefault="00643FF1" w:rsidP="001603EF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Program meets the following quality indicators</w:t>
      </w:r>
      <w:r w:rsidR="00A11E4B" w:rsidRPr="000E7644">
        <w:rPr>
          <w:sz w:val="18"/>
          <w:szCs w:val="18"/>
        </w:rPr>
        <w:t xml:space="preserve"> (mark all that apply)</w:t>
      </w:r>
      <w:r w:rsidRPr="000E7644">
        <w:rPr>
          <w:sz w:val="18"/>
          <w:szCs w:val="18"/>
        </w:rPr>
        <w:t>:</w:t>
      </w:r>
    </w:p>
    <w:p w14:paraId="3CA5D977" w14:textId="77777777" w:rsidR="000E7644" w:rsidRDefault="00643FF1" w:rsidP="001603EF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__ NAEYC Accredited</w:t>
      </w:r>
      <w:r w:rsidR="00A11E4B" w:rsidRPr="000E7644">
        <w:rPr>
          <w:sz w:val="18"/>
          <w:szCs w:val="18"/>
        </w:rPr>
        <w:tab/>
        <w:t>__ Head Start Performance Standards</w:t>
      </w:r>
      <w:r w:rsidR="000E7644">
        <w:rPr>
          <w:sz w:val="18"/>
          <w:szCs w:val="18"/>
        </w:rPr>
        <w:tab/>
      </w:r>
      <w:r w:rsidR="00A11E4B" w:rsidRPr="000E7644">
        <w:rPr>
          <w:sz w:val="18"/>
          <w:szCs w:val="18"/>
        </w:rPr>
        <w:t>__ IQPPS Verified</w:t>
      </w:r>
    </w:p>
    <w:p w14:paraId="08C5B25B" w14:textId="77777777" w:rsidR="00FE666F" w:rsidRDefault="00FE666F" w:rsidP="00FE666F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__ QRS Level 1</w:t>
      </w:r>
      <w:r w:rsidRPr="000E7644">
        <w:rPr>
          <w:sz w:val="18"/>
          <w:szCs w:val="18"/>
        </w:rPr>
        <w:tab/>
        <w:t>__ QRS Level 2</w:t>
      </w:r>
      <w:r w:rsidRPr="000E7644">
        <w:rPr>
          <w:sz w:val="18"/>
          <w:szCs w:val="18"/>
        </w:rPr>
        <w:tab/>
        <w:t>__ QRS Level 3</w:t>
      </w:r>
      <w:r>
        <w:rPr>
          <w:sz w:val="18"/>
          <w:szCs w:val="18"/>
        </w:rPr>
        <w:tab/>
      </w:r>
      <w:r w:rsidRPr="000E7644">
        <w:rPr>
          <w:sz w:val="18"/>
          <w:szCs w:val="18"/>
        </w:rPr>
        <w:t>__ QRS Level 4</w:t>
      </w:r>
      <w:r w:rsidRPr="000E7644">
        <w:rPr>
          <w:sz w:val="18"/>
          <w:szCs w:val="18"/>
        </w:rPr>
        <w:tab/>
        <w:t>__ QRS Level 5</w:t>
      </w:r>
    </w:p>
    <w:p w14:paraId="23581118" w14:textId="18E3A664" w:rsidR="00FE666F" w:rsidRDefault="00FE666F" w:rsidP="00FE666F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 xml:space="preserve">__ </w:t>
      </w:r>
      <w:r>
        <w:rPr>
          <w:sz w:val="18"/>
          <w:szCs w:val="18"/>
        </w:rPr>
        <w:t>I</w:t>
      </w:r>
      <w:r w:rsidRPr="000E7644">
        <w:rPr>
          <w:sz w:val="18"/>
          <w:szCs w:val="18"/>
        </w:rPr>
        <w:t>Q</w:t>
      </w:r>
      <w:r>
        <w:rPr>
          <w:sz w:val="18"/>
          <w:szCs w:val="18"/>
        </w:rPr>
        <w:t>4K</w:t>
      </w:r>
      <w:r w:rsidRPr="000E7644">
        <w:rPr>
          <w:sz w:val="18"/>
          <w:szCs w:val="18"/>
        </w:rPr>
        <w:t xml:space="preserve"> Level 1</w:t>
      </w:r>
      <w:r w:rsidRPr="000E7644">
        <w:rPr>
          <w:sz w:val="18"/>
          <w:szCs w:val="18"/>
        </w:rPr>
        <w:tab/>
        <w:t xml:space="preserve">__ </w:t>
      </w:r>
      <w:r>
        <w:rPr>
          <w:sz w:val="18"/>
          <w:szCs w:val="18"/>
        </w:rPr>
        <w:t>I</w:t>
      </w:r>
      <w:r w:rsidRPr="000E7644">
        <w:rPr>
          <w:sz w:val="18"/>
          <w:szCs w:val="18"/>
        </w:rPr>
        <w:t>Q</w:t>
      </w:r>
      <w:r>
        <w:rPr>
          <w:sz w:val="18"/>
          <w:szCs w:val="18"/>
        </w:rPr>
        <w:t>4K</w:t>
      </w:r>
      <w:r w:rsidRPr="000E7644">
        <w:rPr>
          <w:sz w:val="18"/>
          <w:szCs w:val="18"/>
        </w:rPr>
        <w:t xml:space="preserve"> Level 2</w:t>
      </w:r>
      <w:r w:rsidRPr="000E7644">
        <w:rPr>
          <w:sz w:val="18"/>
          <w:szCs w:val="18"/>
        </w:rPr>
        <w:tab/>
        <w:t xml:space="preserve">__ </w:t>
      </w:r>
      <w:r>
        <w:rPr>
          <w:sz w:val="18"/>
          <w:szCs w:val="18"/>
        </w:rPr>
        <w:t>I</w:t>
      </w:r>
      <w:r w:rsidRPr="000E7644">
        <w:rPr>
          <w:sz w:val="18"/>
          <w:szCs w:val="18"/>
        </w:rPr>
        <w:t>Q</w:t>
      </w:r>
      <w:r>
        <w:rPr>
          <w:sz w:val="18"/>
          <w:szCs w:val="18"/>
        </w:rPr>
        <w:t>4K</w:t>
      </w:r>
      <w:r w:rsidRPr="000E7644">
        <w:rPr>
          <w:sz w:val="18"/>
          <w:szCs w:val="18"/>
        </w:rPr>
        <w:t xml:space="preserve"> Level 3</w:t>
      </w:r>
      <w:r>
        <w:rPr>
          <w:sz w:val="18"/>
          <w:szCs w:val="18"/>
        </w:rPr>
        <w:tab/>
      </w:r>
      <w:r w:rsidRPr="000E7644">
        <w:rPr>
          <w:sz w:val="18"/>
          <w:szCs w:val="18"/>
        </w:rPr>
        <w:t xml:space="preserve">__ </w:t>
      </w:r>
      <w:r>
        <w:rPr>
          <w:sz w:val="18"/>
          <w:szCs w:val="18"/>
        </w:rPr>
        <w:t>I</w:t>
      </w:r>
      <w:r w:rsidRPr="000E7644">
        <w:rPr>
          <w:sz w:val="18"/>
          <w:szCs w:val="18"/>
        </w:rPr>
        <w:t>Q</w:t>
      </w:r>
      <w:r>
        <w:rPr>
          <w:sz w:val="18"/>
          <w:szCs w:val="18"/>
        </w:rPr>
        <w:t>4K</w:t>
      </w:r>
      <w:r w:rsidRPr="000E7644">
        <w:rPr>
          <w:sz w:val="18"/>
          <w:szCs w:val="18"/>
        </w:rPr>
        <w:t xml:space="preserve"> Level 4</w:t>
      </w:r>
      <w:r w:rsidRPr="000E7644">
        <w:rPr>
          <w:sz w:val="18"/>
          <w:szCs w:val="18"/>
        </w:rPr>
        <w:tab/>
        <w:t xml:space="preserve">__ </w:t>
      </w:r>
      <w:r>
        <w:rPr>
          <w:sz w:val="18"/>
          <w:szCs w:val="18"/>
        </w:rPr>
        <w:t>I</w:t>
      </w:r>
      <w:r w:rsidRPr="000E7644">
        <w:rPr>
          <w:sz w:val="18"/>
          <w:szCs w:val="18"/>
        </w:rPr>
        <w:t>Q</w:t>
      </w:r>
      <w:r>
        <w:rPr>
          <w:sz w:val="18"/>
          <w:szCs w:val="18"/>
        </w:rPr>
        <w:t>4K</w:t>
      </w:r>
      <w:r w:rsidRPr="000E7644">
        <w:rPr>
          <w:sz w:val="18"/>
          <w:szCs w:val="18"/>
        </w:rPr>
        <w:t xml:space="preserve"> Level 5</w:t>
      </w:r>
    </w:p>
    <w:p w14:paraId="43FE8B59" w14:textId="77777777" w:rsidR="00FE666F" w:rsidRPr="000E7644" w:rsidRDefault="00FE666F" w:rsidP="001603EF">
      <w:pPr>
        <w:spacing w:after="0"/>
        <w:rPr>
          <w:sz w:val="18"/>
          <w:szCs w:val="18"/>
        </w:rPr>
      </w:pPr>
    </w:p>
    <w:p w14:paraId="24CF6270" w14:textId="29F99810" w:rsidR="00342960" w:rsidRPr="000E7644" w:rsidRDefault="00BB0012" w:rsidP="00B140A2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Education Level of Lead Teacher:</w:t>
      </w:r>
    </w:p>
    <w:p w14:paraId="674B71CE" w14:textId="6950F533" w:rsidR="00BB0012" w:rsidRDefault="00BB0012" w:rsidP="00B140A2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__ GED</w:t>
      </w:r>
      <w:r w:rsidRPr="000E7644">
        <w:rPr>
          <w:sz w:val="18"/>
          <w:szCs w:val="18"/>
        </w:rPr>
        <w:tab/>
        <w:t>__ High School Diploma</w:t>
      </w:r>
      <w:r w:rsidRPr="000E7644">
        <w:rPr>
          <w:sz w:val="18"/>
          <w:szCs w:val="18"/>
        </w:rPr>
        <w:tab/>
        <w:t>__ CDA</w:t>
      </w:r>
      <w:r w:rsidRPr="000E7644">
        <w:rPr>
          <w:sz w:val="18"/>
          <w:szCs w:val="18"/>
        </w:rPr>
        <w:tab/>
        <w:t xml:space="preserve">__ </w:t>
      </w:r>
      <w:r w:rsidR="000E7644" w:rsidRPr="000E7644">
        <w:rPr>
          <w:sz w:val="18"/>
          <w:szCs w:val="18"/>
        </w:rPr>
        <w:t>AA in Early Childhood or Child Dev</w:t>
      </w:r>
      <w:r w:rsidR="001603EF">
        <w:rPr>
          <w:sz w:val="18"/>
          <w:szCs w:val="18"/>
        </w:rPr>
        <w:t>el</w:t>
      </w:r>
      <w:r w:rsidR="000E7644" w:rsidRPr="000E7644">
        <w:rPr>
          <w:sz w:val="18"/>
          <w:szCs w:val="18"/>
        </w:rPr>
        <w:t>opment</w:t>
      </w:r>
    </w:p>
    <w:p w14:paraId="61DB8655" w14:textId="1DA1F809" w:rsidR="001603EF" w:rsidRDefault="001603EF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__ AA in Related Field</w:t>
      </w:r>
      <w:r>
        <w:rPr>
          <w:sz w:val="18"/>
          <w:szCs w:val="18"/>
        </w:rPr>
        <w:tab/>
        <w:t>__ BA/BS in Early Childhood or Child Development</w:t>
      </w:r>
    </w:p>
    <w:p w14:paraId="69B52ABD" w14:textId="5A78E0B7" w:rsidR="001603EF" w:rsidRDefault="00B140A2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__ Holds a Teaching License with an Early Childhood Endorsement</w:t>
      </w:r>
    </w:p>
    <w:p w14:paraId="6A51A21F" w14:textId="750B95D2" w:rsidR="00B140A2" w:rsidRDefault="00B140A2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__ Post Graduate Degree</w:t>
      </w:r>
    </w:p>
    <w:p w14:paraId="587FA062" w14:textId="3338BCA0" w:rsidR="00FE117C" w:rsidRDefault="00FE117C" w:rsidP="00B140A2">
      <w:pPr>
        <w:spacing w:after="0"/>
        <w:rPr>
          <w:sz w:val="18"/>
          <w:szCs w:val="18"/>
        </w:rPr>
      </w:pPr>
    </w:p>
    <w:p w14:paraId="22A9049E" w14:textId="21846500" w:rsidR="00FE117C" w:rsidRDefault="00FE117C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Do you conduct any assessments or screenings of enrolled children? __ Yes</w:t>
      </w:r>
      <w:r>
        <w:rPr>
          <w:sz w:val="18"/>
          <w:szCs w:val="18"/>
        </w:rPr>
        <w:tab/>
        <w:t>__ No</w:t>
      </w:r>
    </w:p>
    <w:p w14:paraId="07FAE361" w14:textId="77777777" w:rsidR="009148E8" w:rsidRDefault="009148E8" w:rsidP="00B140A2">
      <w:pPr>
        <w:spacing w:after="0"/>
        <w:rPr>
          <w:sz w:val="18"/>
          <w:szCs w:val="18"/>
        </w:rPr>
      </w:pPr>
    </w:p>
    <w:p w14:paraId="6F2378DB" w14:textId="6B2BBCE7" w:rsidR="00FE117C" w:rsidRDefault="00FE117C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If yes,</w:t>
      </w:r>
      <w:r w:rsidR="009148E8">
        <w:rPr>
          <w:sz w:val="18"/>
          <w:szCs w:val="18"/>
        </w:rPr>
        <w:t xml:space="preserve"> which ones? ______________________________________________________________________</w:t>
      </w:r>
    </w:p>
    <w:p w14:paraId="08A2DE03" w14:textId="77777777" w:rsidR="009148E8" w:rsidRDefault="009148E8" w:rsidP="00B140A2">
      <w:pPr>
        <w:spacing w:after="0"/>
        <w:rPr>
          <w:sz w:val="18"/>
          <w:szCs w:val="18"/>
        </w:rPr>
      </w:pPr>
    </w:p>
    <w:p w14:paraId="0DC31091" w14:textId="62AFA94C" w:rsidR="009148E8" w:rsidRDefault="009148E8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If yes, how often? _______________________________________________________________________</w:t>
      </w:r>
    </w:p>
    <w:p w14:paraId="07FEB33C" w14:textId="512ECA7B" w:rsidR="00803658" w:rsidRDefault="00803658" w:rsidP="00B140A2">
      <w:pPr>
        <w:spacing w:after="0"/>
        <w:rPr>
          <w:sz w:val="18"/>
          <w:szCs w:val="18"/>
        </w:rPr>
      </w:pPr>
    </w:p>
    <w:p w14:paraId="0B1AA7AE" w14:textId="4CF14B07" w:rsidR="00803658" w:rsidRDefault="00081395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Please describe or attach a document with your days/times of preschool and fee structure. __________</w:t>
      </w:r>
    </w:p>
    <w:p w14:paraId="5FD81EB6" w14:textId="2BD8E44F" w:rsidR="00081395" w:rsidRPr="000E7644" w:rsidRDefault="00081395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</w:t>
      </w:r>
    </w:p>
    <w:p w14:paraId="4CC086D9" w14:textId="77777777" w:rsidR="00B140A2" w:rsidRDefault="00B140A2" w:rsidP="00905E22">
      <w:pPr>
        <w:spacing w:after="0"/>
        <w:rPr>
          <w:b/>
          <w:bCs/>
          <w:sz w:val="18"/>
          <w:szCs w:val="18"/>
        </w:rPr>
      </w:pPr>
    </w:p>
    <w:p w14:paraId="549DDC99" w14:textId="4CEA1F53" w:rsidR="00E43439" w:rsidRPr="000E7644" w:rsidRDefault="00D96B09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On behalf of _______________________</w:t>
      </w:r>
      <w:r w:rsidR="009C71CA" w:rsidRPr="000E7644">
        <w:rPr>
          <w:b/>
          <w:bCs/>
          <w:sz w:val="18"/>
          <w:szCs w:val="18"/>
        </w:rPr>
        <w:t>__</w:t>
      </w:r>
      <w:r w:rsidR="00E43439" w:rsidRPr="000E7644">
        <w:rPr>
          <w:b/>
          <w:bCs/>
          <w:sz w:val="18"/>
          <w:szCs w:val="18"/>
        </w:rPr>
        <w:t xml:space="preserve">, I have read, understand, and agree to </w:t>
      </w:r>
    </w:p>
    <w:p w14:paraId="61378531" w14:textId="5B3E5792" w:rsidR="00905E22" w:rsidRPr="000E7644" w:rsidRDefault="00905E22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</w:r>
      <w:r w:rsidR="009C71CA"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>(Name of Preschool)</w:t>
      </w:r>
    </w:p>
    <w:p w14:paraId="5AD941F5" w14:textId="77777777" w:rsidR="00905E22" w:rsidRPr="000E7644" w:rsidRDefault="00905E22" w:rsidP="00704C4D">
      <w:pPr>
        <w:spacing w:after="0" w:line="240" w:lineRule="auto"/>
        <w:rPr>
          <w:b/>
          <w:bCs/>
          <w:sz w:val="18"/>
          <w:szCs w:val="18"/>
        </w:rPr>
      </w:pPr>
    </w:p>
    <w:p w14:paraId="44DE35E0" w14:textId="77777777" w:rsidR="00E43439" w:rsidRPr="000E7644" w:rsidRDefault="00E43439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 xml:space="preserve">the terms of the Cedar Valley’s Promise Preschool Scholarship Program. This </w:t>
      </w:r>
    </w:p>
    <w:p w14:paraId="1F15AD98" w14:textId="5FF03314" w:rsidR="00905E22" w:rsidRPr="000E7644" w:rsidRDefault="00E43439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agreement will be in effect for the 202</w:t>
      </w:r>
      <w:r w:rsidR="00284490">
        <w:rPr>
          <w:b/>
          <w:bCs/>
          <w:sz w:val="18"/>
          <w:szCs w:val="18"/>
        </w:rPr>
        <w:t>3</w:t>
      </w:r>
      <w:r w:rsidRPr="000E7644">
        <w:rPr>
          <w:b/>
          <w:bCs/>
          <w:sz w:val="18"/>
          <w:szCs w:val="18"/>
        </w:rPr>
        <w:t>-202</w:t>
      </w:r>
      <w:r w:rsidR="00284490">
        <w:rPr>
          <w:b/>
          <w:bCs/>
          <w:sz w:val="18"/>
          <w:szCs w:val="18"/>
        </w:rPr>
        <w:t>4</w:t>
      </w:r>
      <w:r w:rsidRPr="000E7644">
        <w:rPr>
          <w:b/>
          <w:bCs/>
          <w:sz w:val="18"/>
          <w:szCs w:val="18"/>
        </w:rPr>
        <w:t xml:space="preserve"> school year. I will be notified of any </w:t>
      </w:r>
    </w:p>
    <w:p w14:paraId="23C57029" w14:textId="748FA8F2" w:rsidR="005D74C5" w:rsidRPr="000E7644" w:rsidRDefault="00E43439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changes to this agreement</w:t>
      </w:r>
      <w:r w:rsidR="00905E22" w:rsidRPr="000E7644">
        <w:rPr>
          <w:b/>
          <w:bCs/>
          <w:sz w:val="18"/>
          <w:szCs w:val="18"/>
        </w:rPr>
        <w:t>.</w:t>
      </w:r>
    </w:p>
    <w:p w14:paraId="330DF978" w14:textId="3A284737" w:rsidR="009C71CA" w:rsidRPr="000E7644" w:rsidRDefault="009C71CA" w:rsidP="00905E22">
      <w:pPr>
        <w:spacing w:after="0"/>
        <w:rPr>
          <w:b/>
          <w:bCs/>
          <w:sz w:val="18"/>
          <w:szCs w:val="18"/>
        </w:rPr>
      </w:pPr>
    </w:p>
    <w:p w14:paraId="3640D290" w14:textId="42075237" w:rsidR="009C71CA" w:rsidRPr="000E7644" w:rsidRDefault="009C71CA" w:rsidP="00905E22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I agree not to bill any other entity for hours/tuition that I claim for reimbursement through the Preschool Scholarship Program</w:t>
      </w:r>
      <w:r w:rsidR="00B9065E" w:rsidRPr="000E7644">
        <w:rPr>
          <w:b/>
          <w:bCs/>
          <w:sz w:val="18"/>
          <w:szCs w:val="18"/>
        </w:rPr>
        <w:t>, as funds cannot be duplicated. If a duplication of payment occurs, my preschool may be obligated to repa</w:t>
      </w:r>
      <w:r w:rsidR="000112B0">
        <w:rPr>
          <w:b/>
          <w:bCs/>
          <w:sz w:val="18"/>
          <w:szCs w:val="18"/>
        </w:rPr>
        <w:t>y</w:t>
      </w:r>
      <w:r w:rsidR="00B9065E" w:rsidRPr="000E7644">
        <w:rPr>
          <w:b/>
          <w:bCs/>
          <w:sz w:val="18"/>
          <w:szCs w:val="18"/>
        </w:rPr>
        <w:t xml:space="preserve"> the funds that were duplicated and may be subject to termination from the Preschool Scholarship Program. The Executive Director of Cedar Valley’s Promise</w:t>
      </w:r>
      <w:r w:rsidR="00913FBD" w:rsidRPr="000E7644">
        <w:rPr>
          <w:b/>
          <w:bCs/>
          <w:sz w:val="18"/>
          <w:szCs w:val="18"/>
        </w:rPr>
        <w:t xml:space="preserve"> retains the right to review attendance and enrollment records. Please retain these records for a minimum of 7 years.</w:t>
      </w:r>
    </w:p>
    <w:p w14:paraId="4A255898" w14:textId="77777777" w:rsidR="00913FBD" w:rsidRPr="000E7644" w:rsidRDefault="00913FBD" w:rsidP="00913FBD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_________________________________</w:t>
      </w:r>
      <w:r w:rsidRPr="000E7644">
        <w:rPr>
          <w:b/>
          <w:bCs/>
          <w:sz w:val="18"/>
          <w:szCs w:val="18"/>
        </w:rPr>
        <w:tab/>
        <w:t>_______________________________</w:t>
      </w:r>
    </w:p>
    <w:p w14:paraId="15C4A19A" w14:textId="7F654197" w:rsidR="00913FBD" w:rsidRDefault="00913FBD" w:rsidP="00913FBD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Signature of Director</w:t>
      </w: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  <w:t>Date</w:t>
      </w:r>
    </w:p>
    <w:p w14:paraId="6A9240E7" w14:textId="77777777" w:rsidR="00704C4D" w:rsidRPr="000E7644" w:rsidRDefault="00704C4D" w:rsidP="00913FBD">
      <w:pPr>
        <w:spacing w:after="0"/>
        <w:rPr>
          <w:b/>
          <w:bCs/>
          <w:sz w:val="18"/>
          <w:szCs w:val="18"/>
        </w:rPr>
      </w:pPr>
    </w:p>
    <w:p w14:paraId="2DF0A803" w14:textId="3BF0EB8B" w:rsidR="00913FBD" w:rsidRPr="000E7644" w:rsidRDefault="00913FBD" w:rsidP="00913FBD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_________________________________</w:t>
      </w:r>
      <w:r w:rsidR="00604983" w:rsidRPr="000E7644">
        <w:rPr>
          <w:b/>
          <w:bCs/>
          <w:sz w:val="18"/>
          <w:szCs w:val="18"/>
        </w:rPr>
        <w:t>___________________________________</w:t>
      </w:r>
    </w:p>
    <w:p w14:paraId="2ABCF430" w14:textId="785073DC" w:rsidR="00913FBD" w:rsidRDefault="00913FBD" w:rsidP="00905E22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Name of Preschool</w:t>
      </w:r>
    </w:p>
    <w:p w14:paraId="4179A713" w14:textId="730B49F5" w:rsidR="00A55033" w:rsidRDefault="00A55033" w:rsidP="00905E22">
      <w:pPr>
        <w:spacing w:after="0"/>
        <w:rPr>
          <w:b/>
          <w:bCs/>
          <w:sz w:val="18"/>
          <w:szCs w:val="18"/>
        </w:rPr>
      </w:pPr>
    </w:p>
    <w:p w14:paraId="18A489C1" w14:textId="23D7F7A8" w:rsidR="003E6C57" w:rsidRDefault="00A55033" w:rsidP="00905E22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Contact </w:t>
      </w:r>
      <w:r w:rsidR="003E6C57">
        <w:rPr>
          <w:b/>
          <w:bCs/>
          <w:sz w:val="18"/>
          <w:szCs w:val="18"/>
        </w:rPr>
        <w:t xml:space="preserve">Address &amp; </w:t>
      </w:r>
      <w:r>
        <w:rPr>
          <w:b/>
          <w:bCs/>
          <w:sz w:val="18"/>
          <w:szCs w:val="18"/>
        </w:rPr>
        <w:t>Phone you wish to have listed for families: _____________________</w:t>
      </w:r>
      <w:r w:rsidR="003E6C57">
        <w:rPr>
          <w:b/>
          <w:bCs/>
          <w:sz w:val="18"/>
          <w:szCs w:val="18"/>
        </w:rPr>
        <w:t>___________</w:t>
      </w:r>
    </w:p>
    <w:p w14:paraId="2F44C060" w14:textId="7B94DC44" w:rsidR="00DD7465" w:rsidRDefault="00DD7465" w:rsidP="00905E22">
      <w:pPr>
        <w:spacing w:after="0"/>
        <w:rPr>
          <w:b/>
          <w:bCs/>
          <w:sz w:val="18"/>
          <w:szCs w:val="18"/>
        </w:rPr>
      </w:pPr>
    </w:p>
    <w:p w14:paraId="18D32227" w14:textId="0A0FD747" w:rsidR="00DD7465" w:rsidRPr="000E7644" w:rsidRDefault="00DD7465" w:rsidP="00905E22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___________________________________________________________________________________</w:t>
      </w:r>
    </w:p>
    <w:sectPr w:rsidR="00DD7465" w:rsidRPr="000E7644" w:rsidSect="00DD746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279A"/>
    <w:multiLevelType w:val="hybridMultilevel"/>
    <w:tmpl w:val="52423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19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1F"/>
    <w:rsid w:val="000112B0"/>
    <w:rsid w:val="00081395"/>
    <w:rsid w:val="0009190D"/>
    <w:rsid w:val="000E7644"/>
    <w:rsid w:val="001603EF"/>
    <w:rsid w:val="00201DC2"/>
    <w:rsid w:val="00284490"/>
    <w:rsid w:val="00342960"/>
    <w:rsid w:val="003A734B"/>
    <w:rsid w:val="003C01BB"/>
    <w:rsid w:val="003E6C57"/>
    <w:rsid w:val="00415289"/>
    <w:rsid w:val="00426C9F"/>
    <w:rsid w:val="0046329D"/>
    <w:rsid w:val="00480987"/>
    <w:rsid w:val="00485E98"/>
    <w:rsid w:val="004E7987"/>
    <w:rsid w:val="00510F28"/>
    <w:rsid w:val="00566E1A"/>
    <w:rsid w:val="005D1FF0"/>
    <w:rsid w:val="005D74C5"/>
    <w:rsid w:val="00604983"/>
    <w:rsid w:val="006305ED"/>
    <w:rsid w:val="00643FF1"/>
    <w:rsid w:val="00647912"/>
    <w:rsid w:val="00686E2D"/>
    <w:rsid w:val="00704C4D"/>
    <w:rsid w:val="00803658"/>
    <w:rsid w:val="00804325"/>
    <w:rsid w:val="0080737F"/>
    <w:rsid w:val="008F5C71"/>
    <w:rsid w:val="0090341D"/>
    <w:rsid w:val="00905E22"/>
    <w:rsid w:val="00913FBD"/>
    <w:rsid w:val="0091472E"/>
    <w:rsid w:val="009148E8"/>
    <w:rsid w:val="009C71CA"/>
    <w:rsid w:val="009D2B7A"/>
    <w:rsid w:val="00A03318"/>
    <w:rsid w:val="00A11E4B"/>
    <w:rsid w:val="00A55033"/>
    <w:rsid w:val="00A831BC"/>
    <w:rsid w:val="00A83E04"/>
    <w:rsid w:val="00B140A2"/>
    <w:rsid w:val="00B55B3E"/>
    <w:rsid w:val="00B9065E"/>
    <w:rsid w:val="00BB0012"/>
    <w:rsid w:val="00C61364"/>
    <w:rsid w:val="00C66848"/>
    <w:rsid w:val="00CA5E51"/>
    <w:rsid w:val="00CF78F5"/>
    <w:rsid w:val="00D03F1F"/>
    <w:rsid w:val="00D06658"/>
    <w:rsid w:val="00D91066"/>
    <w:rsid w:val="00D96B09"/>
    <w:rsid w:val="00DB72BD"/>
    <w:rsid w:val="00DD41C6"/>
    <w:rsid w:val="00DD7465"/>
    <w:rsid w:val="00E14060"/>
    <w:rsid w:val="00E22B76"/>
    <w:rsid w:val="00E40AF2"/>
    <w:rsid w:val="00E43439"/>
    <w:rsid w:val="00E52A75"/>
    <w:rsid w:val="00E65F08"/>
    <w:rsid w:val="00E96605"/>
    <w:rsid w:val="00EA4FD5"/>
    <w:rsid w:val="00ED51C7"/>
    <w:rsid w:val="00F0302D"/>
    <w:rsid w:val="00FA0280"/>
    <w:rsid w:val="00FB02F9"/>
    <w:rsid w:val="00FE117C"/>
    <w:rsid w:val="00FE1819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296F"/>
  <w15:chartTrackingRefBased/>
  <w15:docId w15:val="{BB0E5E61-67F0-4FC3-ABCC-52287630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1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4</cp:revision>
  <dcterms:created xsi:type="dcterms:W3CDTF">2023-01-13T15:31:00Z</dcterms:created>
  <dcterms:modified xsi:type="dcterms:W3CDTF">2023-02-06T16:57:00Z</dcterms:modified>
</cp:coreProperties>
</file>