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786457E1" w:rsidR="000C12DB" w:rsidRPr="00B4256F"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bookmarkStart w:id="0" w:name="_GoBack"/>
      <w:bookmarkEnd w:id="0"/>
      <w:r w:rsidRPr="00B4256F">
        <w:rPr>
          <w:rFonts w:ascii="Arial" w:eastAsia="Times New Roman" w:hAnsi="Arial" w:cs="Arial"/>
          <w:color w:val="000000"/>
          <w:sz w:val="24"/>
          <w:szCs w:val="24"/>
        </w:rPr>
        <w:t xml:space="preserve">To: </w:t>
      </w:r>
      <w:r w:rsidR="007A41FC" w:rsidRPr="00B4256F">
        <w:rPr>
          <w:rFonts w:ascii="Arial" w:eastAsia="Times New Roman" w:hAnsi="Arial" w:cs="Arial"/>
          <w:color w:val="000000"/>
          <w:sz w:val="24"/>
          <w:szCs w:val="24"/>
        </w:rPr>
        <w:tab/>
      </w:r>
      <w:r w:rsidR="00B05B9B" w:rsidRPr="00B4256F">
        <w:rPr>
          <w:rFonts w:ascii="Arial" w:eastAsia="Times New Roman" w:hAnsi="Arial" w:cs="Arial"/>
          <w:color w:val="000000"/>
          <w:sz w:val="24"/>
          <w:szCs w:val="24"/>
        </w:rPr>
        <w:t xml:space="preserve">Unit </w:t>
      </w:r>
      <w:r w:rsidRPr="00B4256F">
        <w:rPr>
          <w:rFonts w:ascii="Arial" w:eastAsia="Times New Roman" w:hAnsi="Arial" w:cs="Arial"/>
          <w:color w:val="000000"/>
          <w:sz w:val="24"/>
          <w:szCs w:val="24"/>
        </w:rPr>
        <w:t>Owners</w:t>
      </w:r>
      <w:r w:rsidR="007A41FC" w:rsidRPr="00B4256F">
        <w:rPr>
          <w:rFonts w:ascii="Arial" w:eastAsia="Times New Roman" w:hAnsi="Arial" w:cs="Arial"/>
          <w:color w:val="000000"/>
          <w:sz w:val="24"/>
          <w:szCs w:val="24"/>
        </w:rPr>
        <w:tab/>
      </w:r>
      <w:r w:rsidR="007A41FC" w:rsidRPr="00B4256F">
        <w:rPr>
          <w:rFonts w:ascii="Arial" w:eastAsia="Times New Roman" w:hAnsi="Arial" w:cs="Arial"/>
          <w:color w:val="000000"/>
          <w:sz w:val="24"/>
          <w:szCs w:val="24"/>
        </w:rPr>
        <w:tab/>
      </w:r>
      <w:r w:rsidR="007A41FC" w:rsidRPr="00B4256F">
        <w:rPr>
          <w:rFonts w:ascii="Arial" w:eastAsia="Times New Roman" w:hAnsi="Arial" w:cs="Arial"/>
          <w:color w:val="000000"/>
          <w:sz w:val="24"/>
          <w:szCs w:val="24"/>
        </w:rPr>
        <w:tab/>
      </w:r>
    </w:p>
    <w:p w14:paraId="0FB67C0A" w14:textId="77777777" w:rsidR="007A41FC" w:rsidRPr="00B4256F"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5B4D2878" w14:textId="06AE0F3B" w:rsidR="000C12DB" w:rsidRPr="00B4256F"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B4256F">
        <w:rPr>
          <w:rFonts w:ascii="Arial" w:eastAsia="Times New Roman" w:hAnsi="Arial" w:cs="Arial"/>
          <w:color w:val="000000"/>
          <w:sz w:val="24"/>
          <w:szCs w:val="24"/>
        </w:rPr>
        <w:t xml:space="preserve">From: </w:t>
      </w:r>
      <w:r w:rsidR="007A41FC" w:rsidRPr="00B4256F">
        <w:rPr>
          <w:rFonts w:ascii="Arial" w:eastAsia="Times New Roman" w:hAnsi="Arial" w:cs="Arial"/>
          <w:color w:val="000000"/>
          <w:sz w:val="24"/>
          <w:szCs w:val="24"/>
        </w:rPr>
        <w:tab/>
      </w:r>
      <w:r w:rsidRPr="00B4256F">
        <w:rPr>
          <w:rFonts w:ascii="Arial" w:eastAsia="Times New Roman" w:hAnsi="Arial" w:cs="Arial"/>
          <w:color w:val="000000"/>
          <w:sz w:val="24"/>
          <w:szCs w:val="24"/>
        </w:rPr>
        <w:t xml:space="preserve">Dan Sheridan, President </w:t>
      </w:r>
    </w:p>
    <w:p w14:paraId="5E8AEC4D" w14:textId="129823B6" w:rsidR="00B42354" w:rsidRPr="00B4256F"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719EB982" w14:textId="753CAEAE" w:rsidR="00B42354" w:rsidRPr="00B4256F"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B4256F">
        <w:rPr>
          <w:rFonts w:ascii="Arial" w:eastAsia="Times New Roman" w:hAnsi="Arial" w:cs="Arial"/>
          <w:color w:val="000000"/>
          <w:sz w:val="24"/>
          <w:szCs w:val="24"/>
        </w:rPr>
        <w:t>Date:</w:t>
      </w:r>
      <w:r w:rsidRPr="00B4256F">
        <w:rPr>
          <w:rFonts w:ascii="Arial" w:eastAsia="Times New Roman" w:hAnsi="Arial" w:cs="Arial"/>
          <w:color w:val="000000"/>
          <w:sz w:val="24"/>
          <w:szCs w:val="24"/>
        </w:rPr>
        <w:tab/>
      </w:r>
      <w:r w:rsidR="00765178" w:rsidRPr="00B4256F">
        <w:rPr>
          <w:rFonts w:ascii="Arial" w:eastAsia="Times New Roman" w:hAnsi="Arial" w:cs="Arial"/>
          <w:color w:val="000000"/>
          <w:sz w:val="24"/>
          <w:szCs w:val="24"/>
        </w:rPr>
        <w:t>November 12</w:t>
      </w:r>
      <w:r w:rsidR="009B30A7" w:rsidRPr="00B4256F">
        <w:rPr>
          <w:rFonts w:ascii="Arial" w:eastAsia="Times New Roman" w:hAnsi="Arial" w:cs="Arial"/>
          <w:color w:val="000000"/>
          <w:sz w:val="24"/>
          <w:szCs w:val="24"/>
        </w:rPr>
        <w:t>, 2024</w:t>
      </w:r>
    </w:p>
    <w:p w14:paraId="1EB02612" w14:textId="77777777" w:rsidR="007A41FC" w:rsidRPr="00B4256F"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37CBC59E" w14:textId="3AD575C5" w:rsidR="000C12DB" w:rsidRPr="00B4256F"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B4256F">
        <w:rPr>
          <w:rFonts w:ascii="Arial" w:eastAsia="Times New Roman" w:hAnsi="Arial" w:cs="Arial"/>
          <w:color w:val="000000"/>
          <w:sz w:val="24"/>
          <w:szCs w:val="24"/>
        </w:rPr>
        <w:t xml:space="preserve">Re: </w:t>
      </w:r>
      <w:r w:rsidR="007A41FC" w:rsidRPr="00B4256F">
        <w:rPr>
          <w:rFonts w:ascii="Arial" w:eastAsia="Times New Roman" w:hAnsi="Arial" w:cs="Arial"/>
          <w:color w:val="000000"/>
          <w:sz w:val="24"/>
          <w:szCs w:val="24"/>
        </w:rPr>
        <w:tab/>
      </w:r>
      <w:r w:rsidR="00B4256F" w:rsidRPr="00B4256F">
        <w:rPr>
          <w:rFonts w:ascii="Arial" w:eastAsia="Times New Roman" w:hAnsi="Arial" w:cs="Arial"/>
          <w:color w:val="000000"/>
          <w:sz w:val="24"/>
          <w:szCs w:val="24"/>
        </w:rPr>
        <w:t>Summit Broadband Fiber Optic Installation</w:t>
      </w:r>
    </w:p>
    <w:p w14:paraId="57674D03" w14:textId="4E649A2E" w:rsidR="00E21293" w:rsidRPr="00B4256F"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23272EDB" w14:textId="61357A94" w:rsidR="00DD73BE" w:rsidRPr="00B4256F" w:rsidRDefault="009B30A7" w:rsidP="00C56D49">
      <w:pPr>
        <w:rPr>
          <w:rFonts w:ascii="Arial" w:hAnsi="Arial" w:cs="Arial"/>
          <w:sz w:val="24"/>
          <w:szCs w:val="24"/>
        </w:rPr>
      </w:pPr>
      <w:r w:rsidRPr="00B4256F">
        <w:rPr>
          <w:rFonts w:ascii="Arial" w:hAnsi="Arial" w:cs="Arial"/>
          <w:sz w:val="24"/>
          <w:szCs w:val="24"/>
        </w:rPr>
        <w:t>On</w:t>
      </w:r>
      <w:r w:rsidR="00765178" w:rsidRPr="00B4256F">
        <w:rPr>
          <w:rFonts w:ascii="Arial" w:hAnsi="Arial" w:cs="Arial"/>
          <w:sz w:val="24"/>
          <w:szCs w:val="24"/>
        </w:rPr>
        <w:t xml:space="preserve"> November</w:t>
      </w:r>
      <w:r w:rsidRPr="00B4256F">
        <w:rPr>
          <w:rFonts w:ascii="Arial" w:hAnsi="Arial" w:cs="Arial"/>
          <w:sz w:val="24"/>
          <w:szCs w:val="24"/>
        </w:rPr>
        <w:t xml:space="preserve"> 6, 2024, a representative from Summit Broadband held an information session for owners to discuss the next phase of the installation of the new fiber optic internet and TV service.  A box</w:t>
      </w:r>
      <w:r w:rsidR="00D678C4" w:rsidRPr="00B4256F">
        <w:rPr>
          <w:rFonts w:ascii="Arial" w:hAnsi="Arial" w:cs="Arial"/>
          <w:sz w:val="24"/>
          <w:szCs w:val="24"/>
        </w:rPr>
        <w:t xml:space="preserve"> for the new services has</w:t>
      </w:r>
      <w:r w:rsidRPr="00B4256F">
        <w:rPr>
          <w:rFonts w:ascii="Arial" w:hAnsi="Arial" w:cs="Arial"/>
          <w:sz w:val="24"/>
          <w:szCs w:val="24"/>
        </w:rPr>
        <w:t xml:space="preserve"> been installed in the closet of the s</w:t>
      </w:r>
      <w:r w:rsidR="00D678C4" w:rsidRPr="00B4256F">
        <w:rPr>
          <w:rFonts w:ascii="Arial" w:hAnsi="Arial" w:cs="Arial"/>
          <w:sz w:val="24"/>
          <w:szCs w:val="24"/>
        </w:rPr>
        <w:t xml:space="preserve">econd bedroom of each unit.  To power the next phase of the upgrade, </w:t>
      </w:r>
      <w:r w:rsidRPr="00B4256F">
        <w:rPr>
          <w:rFonts w:ascii="Arial" w:hAnsi="Arial" w:cs="Arial"/>
          <w:sz w:val="24"/>
          <w:szCs w:val="24"/>
        </w:rPr>
        <w:t xml:space="preserve">an electrical outlet and wiring will need to be </w:t>
      </w:r>
      <w:r w:rsidR="00D678C4" w:rsidRPr="00B4256F">
        <w:rPr>
          <w:rFonts w:ascii="Arial" w:hAnsi="Arial" w:cs="Arial"/>
          <w:sz w:val="24"/>
          <w:szCs w:val="24"/>
        </w:rPr>
        <w:t xml:space="preserve">installed </w:t>
      </w:r>
      <w:r w:rsidRPr="00B4256F">
        <w:rPr>
          <w:rFonts w:ascii="Arial" w:hAnsi="Arial" w:cs="Arial"/>
          <w:sz w:val="24"/>
          <w:szCs w:val="24"/>
        </w:rPr>
        <w:t>in</w:t>
      </w:r>
      <w:r w:rsidR="00765178" w:rsidRPr="00B4256F">
        <w:rPr>
          <w:rFonts w:ascii="Arial" w:hAnsi="Arial" w:cs="Arial"/>
          <w:sz w:val="24"/>
          <w:szCs w:val="24"/>
        </w:rPr>
        <w:t xml:space="preserve"> eac</w:t>
      </w:r>
      <w:r w:rsidR="00D678C4" w:rsidRPr="00B4256F">
        <w:rPr>
          <w:rFonts w:ascii="Arial" w:hAnsi="Arial" w:cs="Arial"/>
          <w:sz w:val="24"/>
          <w:szCs w:val="24"/>
        </w:rPr>
        <w:t>h unit near the broadband box installed in the second bedroom closet</w:t>
      </w:r>
      <w:r w:rsidR="00765178" w:rsidRPr="00B4256F">
        <w:rPr>
          <w:rFonts w:ascii="Arial" w:hAnsi="Arial" w:cs="Arial"/>
          <w:sz w:val="24"/>
          <w:szCs w:val="24"/>
        </w:rPr>
        <w:t xml:space="preserve">.  The Board is presently seeking bids for the electrical work.  </w:t>
      </w:r>
      <w:r w:rsidR="00765178" w:rsidRPr="00B4256F">
        <w:rPr>
          <w:rFonts w:ascii="Arial" w:hAnsi="Arial" w:cs="Arial"/>
          <w:b/>
          <w:sz w:val="24"/>
          <w:szCs w:val="24"/>
          <w:u w:val="single"/>
        </w:rPr>
        <w:t>There may be a need to assess owners for the electrical work necessary for their unit.</w:t>
      </w:r>
      <w:r w:rsidR="00765178" w:rsidRPr="00B4256F">
        <w:rPr>
          <w:rFonts w:ascii="Arial" w:hAnsi="Arial" w:cs="Arial"/>
          <w:sz w:val="24"/>
          <w:szCs w:val="24"/>
        </w:rPr>
        <w:t xml:space="preserve">  This will be determined when the Board reviews its budget.</w:t>
      </w:r>
    </w:p>
    <w:p w14:paraId="5921759B" w14:textId="77777777" w:rsidR="00B4256F" w:rsidRPr="00B4256F" w:rsidRDefault="00B4256F" w:rsidP="00C56D49">
      <w:pPr>
        <w:rPr>
          <w:rFonts w:ascii="Arial" w:hAnsi="Arial" w:cs="Arial"/>
          <w:sz w:val="24"/>
          <w:szCs w:val="24"/>
        </w:rPr>
      </w:pPr>
    </w:p>
    <w:p w14:paraId="4CBD199D" w14:textId="28515B9C" w:rsidR="00B4256F" w:rsidRPr="00B4256F" w:rsidRDefault="00B4256F" w:rsidP="00C56D49">
      <w:pPr>
        <w:rPr>
          <w:rFonts w:ascii="Arial" w:hAnsi="Arial" w:cs="Arial"/>
          <w:sz w:val="24"/>
          <w:szCs w:val="24"/>
        </w:rPr>
      </w:pPr>
      <w:r w:rsidRPr="00B4256F">
        <w:rPr>
          <w:rFonts w:ascii="Arial" w:hAnsi="Arial" w:cs="Arial"/>
          <w:noProof/>
          <w:sz w:val="24"/>
          <w:szCs w:val="24"/>
        </w:rPr>
        <w:drawing>
          <wp:inline distT="0" distB="0" distL="0" distR="0" wp14:anchorId="19DCDB80" wp14:editId="756034AA">
            <wp:extent cx="2575560" cy="409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le box in closet_2047 (2).jpg"/>
                    <pic:cNvPicPr/>
                  </pic:nvPicPr>
                  <pic:blipFill>
                    <a:blip r:embed="rId10">
                      <a:extLst>
                        <a:ext uri="{28A0092B-C50C-407E-A947-70E740481C1C}">
                          <a14:useLocalDpi xmlns:a14="http://schemas.microsoft.com/office/drawing/2010/main" val="0"/>
                        </a:ext>
                      </a:extLst>
                    </a:blip>
                    <a:stretch>
                      <a:fillRect/>
                    </a:stretch>
                  </pic:blipFill>
                  <pic:spPr>
                    <a:xfrm>
                      <a:off x="0" y="0"/>
                      <a:ext cx="2575560" cy="4099560"/>
                    </a:xfrm>
                    <a:prstGeom prst="rect">
                      <a:avLst/>
                    </a:prstGeom>
                  </pic:spPr>
                </pic:pic>
              </a:graphicData>
            </a:graphic>
          </wp:inline>
        </w:drawing>
      </w:r>
      <w:r w:rsidRPr="00B4256F">
        <w:rPr>
          <w:rFonts w:ascii="Arial" w:hAnsi="Arial" w:cs="Arial"/>
          <w:sz w:val="24"/>
          <w:szCs w:val="24"/>
        </w:rPr>
        <w:t xml:space="preserve">  Summit Broadband box in second bedroom closet with temporary electrical connection pending outlet installation</w:t>
      </w:r>
    </w:p>
    <w:p w14:paraId="1BEA91CE" w14:textId="73A99B70" w:rsidR="00765178" w:rsidRPr="00B4256F" w:rsidRDefault="00765178" w:rsidP="00C56D49">
      <w:pPr>
        <w:rPr>
          <w:rFonts w:ascii="Arial" w:hAnsi="Arial" w:cs="Arial"/>
          <w:sz w:val="24"/>
          <w:szCs w:val="24"/>
        </w:rPr>
      </w:pPr>
      <w:r w:rsidRPr="00B4256F">
        <w:rPr>
          <w:rFonts w:ascii="Arial" w:hAnsi="Arial" w:cs="Arial"/>
          <w:sz w:val="24"/>
          <w:szCs w:val="24"/>
        </w:rPr>
        <w:t>Attached is a copy of the slideshow presented by the Summit Broadband representative.</w:t>
      </w:r>
    </w:p>
    <w:p w14:paraId="77DB3A31" w14:textId="4DBEE832" w:rsidR="00765178" w:rsidRPr="00B4256F" w:rsidRDefault="00765178" w:rsidP="00765178">
      <w:pPr>
        <w:spacing w:after="0" w:line="240" w:lineRule="auto"/>
        <w:rPr>
          <w:rFonts w:ascii="Arial" w:eastAsia="Times New Roman" w:hAnsi="Arial" w:cs="Arial"/>
          <w:bCs/>
          <w:color w:val="1A191A"/>
          <w:sz w:val="24"/>
          <w:szCs w:val="24"/>
        </w:rPr>
      </w:pPr>
      <w:r w:rsidRPr="00B4256F">
        <w:rPr>
          <w:rFonts w:ascii="Arial" w:eastAsia="Times New Roman" w:hAnsi="Arial" w:cs="Arial"/>
          <w:color w:val="1A191A"/>
          <w:sz w:val="24"/>
          <w:szCs w:val="24"/>
        </w:rPr>
        <w:lastRenderedPageBreak/>
        <w:t xml:space="preserve">Each </w:t>
      </w:r>
      <w:r w:rsidR="001F5A17" w:rsidRPr="00B4256F">
        <w:rPr>
          <w:rFonts w:ascii="Arial" w:eastAsia="Times New Roman" w:hAnsi="Arial" w:cs="Arial"/>
          <w:color w:val="1A191A"/>
          <w:sz w:val="24"/>
          <w:szCs w:val="24"/>
        </w:rPr>
        <w:t>Unit O</w:t>
      </w:r>
      <w:r w:rsidRPr="00B4256F">
        <w:rPr>
          <w:rFonts w:ascii="Arial" w:eastAsia="Times New Roman" w:hAnsi="Arial" w:cs="Arial"/>
          <w:color w:val="1A191A"/>
          <w:sz w:val="24"/>
          <w:szCs w:val="24"/>
        </w:rPr>
        <w:t>wner should contact Summit Broadband</w:t>
      </w:r>
      <w:r w:rsidRPr="00765178">
        <w:rPr>
          <w:rFonts w:ascii="Arial" w:eastAsia="Times New Roman" w:hAnsi="Arial" w:cs="Arial"/>
          <w:color w:val="1A191A"/>
          <w:sz w:val="24"/>
          <w:szCs w:val="24"/>
        </w:rPr>
        <w:t xml:space="preserve"> Customer Care at </w:t>
      </w:r>
      <w:r w:rsidR="001F5A17" w:rsidRPr="00B4256F">
        <w:rPr>
          <w:rFonts w:ascii="Arial" w:eastAsia="Times New Roman" w:hAnsi="Arial" w:cs="Arial"/>
          <w:b/>
          <w:bCs/>
          <w:color w:val="1A191A"/>
          <w:sz w:val="24"/>
          <w:szCs w:val="24"/>
        </w:rPr>
        <w:t xml:space="preserve">(877) </w:t>
      </w:r>
      <w:r w:rsidRPr="00765178">
        <w:rPr>
          <w:rFonts w:ascii="Arial" w:eastAsia="Times New Roman" w:hAnsi="Arial" w:cs="Arial"/>
          <w:b/>
          <w:bCs/>
          <w:color w:val="1A191A"/>
          <w:sz w:val="24"/>
          <w:szCs w:val="24"/>
        </w:rPr>
        <w:t>678</w:t>
      </w:r>
      <w:r w:rsidR="001F5A17" w:rsidRPr="00B4256F">
        <w:rPr>
          <w:rFonts w:ascii="Arial" w:eastAsia="Times New Roman" w:hAnsi="Arial" w:cs="Arial"/>
          <w:b/>
          <w:bCs/>
          <w:color w:val="1A191A"/>
          <w:sz w:val="24"/>
          <w:szCs w:val="24"/>
        </w:rPr>
        <w:t>-</w:t>
      </w:r>
      <w:r w:rsidRPr="00765178">
        <w:rPr>
          <w:rFonts w:ascii="Arial" w:eastAsia="Times New Roman" w:hAnsi="Arial" w:cs="Arial"/>
          <w:b/>
          <w:bCs/>
          <w:color w:val="1A191A"/>
          <w:sz w:val="24"/>
          <w:szCs w:val="24"/>
        </w:rPr>
        <w:t>6648</w:t>
      </w:r>
      <w:r w:rsidRPr="00765178">
        <w:rPr>
          <w:rFonts w:ascii="Arial" w:eastAsia="Times New Roman" w:hAnsi="Arial" w:cs="Arial"/>
          <w:color w:val="1A191A"/>
          <w:sz w:val="24"/>
          <w:szCs w:val="24"/>
        </w:rPr>
        <w:t> to schedule your standard, no-charge installation of the new contract covered equipment. The standard, no-charge equipment installation will be available until </w:t>
      </w:r>
      <w:r w:rsidR="001F5A17" w:rsidRPr="00B4256F">
        <w:rPr>
          <w:rFonts w:ascii="Arial" w:eastAsia="Times New Roman" w:hAnsi="Arial" w:cs="Arial"/>
          <w:b/>
          <w:bCs/>
          <w:color w:val="1A191A"/>
          <w:sz w:val="24"/>
          <w:szCs w:val="24"/>
          <w:u w:val="single"/>
        </w:rPr>
        <w:t>November 13</w:t>
      </w:r>
      <w:r w:rsidRPr="00765178">
        <w:rPr>
          <w:rFonts w:ascii="Arial" w:eastAsia="Times New Roman" w:hAnsi="Arial" w:cs="Arial"/>
          <w:b/>
          <w:bCs/>
          <w:color w:val="1A191A"/>
          <w:sz w:val="24"/>
          <w:szCs w:val="24"/>
          <w:u w:val="single"/>
        </w:rPr>
        <w:t>, 2025</w:t>
      </w:r>
      <w:r w:rsidR="001F5A17" w:rsidRPr="00B4256F">
        <w:rPr>
          <w:rFonts w:ascii="Arial" w:eastAsia="Times New Roman" w:hAnsi="Arial" w:cs="Arial"/>
          <w:bCs/>
          <w:color w:val="1A191A"/>
          <w:sz w:val="24"/>
          <w:szCs w:val="24"/>
        </w:rPr>
        <w:t>.</w:t>
      </w:r>
    </w:p>
    <w:p w14:paraId="678FEBC8" w14:textId="4A0908A0" w:rsidR="001F5A17" w:rsidRPr="00765178" w:rsidRDefault="001F5A17" w:rsidP="00765178">
      <w:pPr>
        <w:spacing w:after="0" w:line="240" w:lineRule="auto"/>
        <w:rPr>
          <w:rFonts w:ascii="Arial" w:eastAsia="Times New Roman" w:hAnsi="Arial" w:cs="Arial"/>
          <w:sz w:val="24"/>
          <w:szCs w:val="24"/>
        </w:rPr>
      </w:pPr>
    </w:p>
    <w:p w14:paraId="6D5C3533" w14:textId="4603C0BE" w:rsidR="001F5A17" w:rsidRPr="00B4256F" w:rsidRDefault="001F5A17" w:rsidP="001F5A17">
      <w:pPr>
        <w:spacing w:after="0" w:line="240" w:lineRule="auto"/>
        <w:rPr>
          <w:rFonts w:ascii="Arial" w:eastAsia="Times New Roman" w:hAnsi="Arial" w:cs="Arial"/>
          <w:sz w:val="24"/>
          <w:szCs w:val="24"/>
        </w:rPr>
      </w:pPr>
      <w:r w:rsidRPr="00B4256F">
        <w:rPr>
          <w:rFonts w:ascii="Arial" w:eastAsia="Times New Roman" w:hAnsi="Arial" w:cs="Arial"/>
          <w:b/>
          <w:color w:val="1A191A"/>
          <w:sz w:val="24"/>
          <w:szCs w:val="24"/>
          <w:u w:val="single"/>
        </w:rPr>
        <w:t xml:space="preserve">A </w:t>
      </w:r>
      <w:r w:rsidR="00765178" w:rsidRPr="00765178">
        <w:rPr>
          <w:rFonts w:ascii="Arial" w:eastAsia="Times New Roman" w:hAnsi="Arial" w:cs="Arial"/>
          <w:b/>
          <w:color w:val="1A191A"/>
          <w:sz w:val="24"/>
          <w:szCs w:val="24"/>
          <w:u w:val="single"/>
        </w:rPr>
        <w:t xml:space="preserve">Unit Owner and/or their authorized representative must be </w:t>
      </w:r>
      <w:r w:rsidRPr="00B4256F">
        <w:rPr>
          <w:rFonts w:ascii="Arial" w:eastAsia="Times New Roman" w:hAnsi="Arial" w:cs="Arial"/>
          <w:b/>
          <w:color w:val="1A191A"/>
          <w:sz w:val="24"/>
          <w:szCs w:val="24"/>
          <w:u w:val="single"/>
        </w:rPr>
        <w:t xml:space="preserve">present </w:t>
      </w:r>
      <w:r w:rsidR="00765178" w:rsidRPr="00765178">
        <w:rPr>
          <w:rFonts w:ascii="Arial" w:eastAsia="Times New Roman" w:hAnsi="Arial" w:cs="Arial"/>
          <w:b/>
          <w:color w:val="1A191A"/>
          <w:sz w:val="24"/>
          <w:szCs w:val="24"/>
          <w:u w:val="single"/>
        </w:rPr>
        <w:t>in the unit at the time of installation to show ID and provide signature</w:t>
      </w:r>
      <w:r w:rsidR="00765178" w:rsidRPr="00765178">
        <w:rPr>
          <w:rFonts w:ascii="Arial" w:eastAsia="Times New Roman" w:hAnsi="Arial" w:cs="Arial"/>
          <w:color w:val="1A191A"/>
          <w:sz w:val="24"/>
          <w:szCs w:val="24"/>
        </w:rPr>
        <w:t>. Summit Broadband is not authorized to move any furniture or customer owned equipment. Residents are to make the necessary access to own equipment connections (back of TV, power outlets, etc.) upon installer arrival.</w:t>
      </w:r>
      <w:r w:rsidRPr="00B4256F">
        <w:rPr>
          <w:rFonts w:ascii="Arial" w:eastAsia="Times New Roman" w:hAnsi="Arial" w:cs="Arial"/>
          <w:sz w:val="24"/>
          <w:szCs w:val="24"/>
        </w:rPr>
        <w:t xml:space="preserve">  </w:t>
      </w:r>
      <w:r w:rsidRPr="00B4256F">
        <w:rPr>
          <w:rFonts w:ascii="Arial" w:hAnsi="Arial" w:cs="Arial"/>
          <w:sz w:val="24"/>
          <w:szCs w:val="24"/>
        </w:rPr>
        <w:t>If TV’s are installed on the wall or within a cabinet, it is the Unit Owners responsibility to remove the TV so the technician can readily access it.</w:t>
      </w:r>
    </w:p>
    <w:p w14:paraId="1F9C4B7F" w14:textId="77777777" w:rsidR="00D678C4" w:rsidRPr="00B4256F" w:rsidRDefault="00D678C4" w:rsidP="00D678C4">
      <w:pPr>
        <w:spacing w:after="0" w:line="240" w:lineRule="auto"/>
        <w:rPr>
          <w:rFonts w:ascii="Arial" w:eastAsia="Times New Roman" w:hAnsi="Arial" w:cs="Arial"/>
          <w:bCs/>
          <w:color w:val="1A191A"/>
          <w:sz w:val="24"/>
          <w:szCs w:val="24"/>
        </w:rPr>
      </w:pPr>
    </w:p>
    <w:p w14:paraId="462DBCA3" w14:textId="63AA8424" w:rsidR="00D678C4" w:rsidRPr="00B4256F" w:rsidRDefault="00D678C4" w:rsidP="00D678C4">
      <w:pPr>
        <w:spacing w:after="0" w:line="240" w:lineRule="auto"/>
        <w:rPr>
          <w:rFonts w:ascii="Arial" w:eastAsia="Times New Roman" w:hAnsi="Arial" w:cs="Arial"/>
          <w:bCs/>
          <w:color w:val="1A191A"/>
          <w:sz w:val="24"/>
          <w:szCs w:val="24"/>
        </w:rPr>
      </w:pPr>
      <w:r w:rsidRPr="00B4256F">
        <w:rPr>
          <w:rFonts w:ascii="Arial" w:eastAsia="Times New Roman" w:hAnsi="Arial" w:cs="Arial"/>
          <w:bCs/>
          <w:color w:val="1A191A"/>
          <w:sz w:val="24"/>
          <w:szCs w:val="24"/>
        </w:rPr>
        <w:t>While Summit will allow owners a full year to schedule the install, Summit would naturally like to get the process done as soon as possible.  Please contact Summit to schedule your installation as soon as you will be in your unit or will have a responsible representative there.</w:t>
      </w:r>
    </w:p>
    <w:p w14:paraId="1EAD21DE" w14:textId="1E8215B5" w:rsidR="001F5A17" w:rsidRPr="00B4256F" w:rsidRDefault="001F5A17" w:rsidP="00C56D49">
      <w:pPr>
        <w:rPr>
          <w:rFonts w:ascii="Arial" w:hAnsi="Arial" w:cs="Arial"/>
          <w:sz w:val="24"/>
          <w:szCs w:val="24"/>
        </w:rPr>
      </w:pPr>
    </w:p>
    <w:p w14:paraId="012B5FF0" w14:textId="77777777" w:rsidR="001F5A17" w:rsidRPr="00B4256F" w:rsidRDefault="001F5A17" w:rsidP="00C56D49">
      <w:pPr>
        <w:rPr>
          <w:rFonts w:ascii="Arial" w:hAnsi="Arial" w:cs="Arial"/>
          <w:sz w:val="24"/>
          <w:szCs w:val="24"/>
        </w:rPr>
      </w:pPr>
      <w:r w:rsidRPr="00B4256F">
        <w:rPr>
          <w:rFonts w:ascii="Arial" w:hAnsi="Arial" w:cs="Arial"/>
          <w:sz w:val="24"/>
          <w:szCs w:val="24"/>
        </w:rPr>
        <w:t xml:space="preserve">Summit reports that Owners who have Samsung TV’s or ROKU may have difficulty interacting with the Summit app software.  If the Samsung is the main TV connected to the box, this should work.  But if the Samsung TV or ROKU stick are in another room, there may be difficulty getting cable channels.  Summit reports that secondary TV’s should be smart TV’s or you can use an Amazon </w:t>
      </w:r>
      <w:proofErr w:type="spellStart"/>
      <w:r w:rsidRPr="00B4256F">
        <w:rPr>
          <w:rFonts w:ascii="Arial" w:hAnsi="Arial" w:cs="Arial"/>
          <w:sz w:val="24"/>
          <w:szCs w:val="24"/>
        </w:rPr>
        <w:t>Firestick</w:t>
      </w:r>
      <w:proofErr w:type="spellEnd"/>
      <w:r w:rsidRPr="00B4256F">
        <w:rPr>
          <w:rFonts w:ascii="Arial" w:hAnsi="Arial" w:cs="Arial"/>
          <w:sz w:val="24"/>
          <w:szCs w:val="24"/>
        </w:rPr>
        <w:t>.</w:t>
      </w:r>
    </w:p>
    <w:p w14:paraId="7F877281" w14:textId="15289DE2" w:rsidR="001F5A17" w:rsidRPr="00B4256F" w:rsidRDefault="001F5A17" w:rsidP="00C56D49">
      <w:pPr>
        <w:rPr>
          <w:rFonts w:ascii="Arial" w:hAnsi="Arial" w:cs="Arial"/>
          <w:sz w:val="24"/>
          <w:szCs w:val="24"/>
        </w:rPr>
      </w:pPr>
      <w:r w:rsidRPr="00B4256F">
        <w:rPr>
          <w:rFonts w:ascii="Arial" w:hAnsi="Arial" w:cs="Arial"/>
          <w:sz w:val="24"/>
          <w:szCs w:val="24"/>
        </w:rPr>
        <w:t xml:space="preserve">Any questions should be directed to Summit at the number provided above. </w:t>
      </w:r>
    </w:p>
    <w:p w14:paraId="183403CA" w14:textId="77777777" w:rsidR="001F5A17" w:rsidRPr="001F5A17" w:rsidRDefault="001F5A17" w:rsidP="00C56D49">
      <w:pPr>
        <w:rPr>
          <w:rFonts w:ascii="Arial" w:hAnsi="Arial" w:cs="Arial"/>
          <w:sz w:val="24"/>
          <w:szCs w:val="24"/>
        </w:rPr>
      </w:pPr>
    </w:p>
    <w:sectPr w:rsidR="001F5A17" w:rsidRPr="001F5A1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3111F" w14:textId="77777777" w:rsidR="006126AD" w:rsidRDefault="006126AD" w:rsidP="000C12DB">
      <w:pPr>
        <w:spacing w:after="0" w:line="240" w:lineRule="auto"/>
      </w:pPr>
      <w:r>
        <w:separator/>
      </w:r>
    </w:p>
  </w:endnote>
  <w:endnote w:type="continuationSeparator" w:id="0">
    <w:p w14:paraId="0B33DD36" w14:textId="77777777" w:rsidR="006126AD" w:rsidRDefault="006126AD"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altName w:val="Aptos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516CB" w14:textId="77777777" w:rsidR="006126AD" w:rsidRDefault="006126AD" w:rsidP="000C12DB">
      <w:pPr>
        <w:spacing w:after="0" w:line="240" w:lineRule="auto"/>
      </w:pPr>
      <w:r>
        <w:separator/>
      </w:r>
    </w:p>
  </w:footnote>
  <w:footnote w:type="continuationSeparator" w:id="0">
    <w:p w14:paraId="5DBF2CE1" w14:textId="77777777" w:rsidR="006126AD" w:rsidRDefault="006126AD"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proofErr w:type="spellStart"/>
    <w:r w:rsidRPr="000C12DB">
      <w:rPr>
        <w:rFonts w:ascii="Brush Script MT" w:hAnsi="Brush Script MT"/>
        <w:color w:val="2E74B5" w:themeColor="accent5" w:themeShade="BF"/>
        <w:sz w:val="52"/>
        <w:szCs w:val="52"/>
      </w:rPr>
      <w:t>Olde</w:t>
    </w:r>
    <w:proofErr w:type="spellEnd"/>
    <w:r w:rsidRPr="000C12DB">
      <w:rPr>
        <w:rFonts w:ascii="Brush Script MT" w:hAnsi="Brush Script MT"/>
        <w:color w:val="2E74B5" w:themeColor="accent5" w:themeShade="BF"/>
        <w:sz w:val="52"/>
        <w:szCs w:val="52"/>
      </w:rPr>
      <w:t xml:space="preserv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36"/>
    <w:multiLevelType w:val="multilevel"/>
    <w:tmpl w:val="70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665D"/>
    <w:multiLevelType w:val="hybridMultilevel"/>
    <w:tmpl w:val="8B8E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224A7C"/>
    <w:multiLevelType w:val="multilevel"/>
    <w:tmpl w:val="6B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7" w15:restartNumberingAfterBreak="0">
    <w:nsid w:val="5F173FD1"/>
    <w:multiLevelType w:val="multilevel"/>
    <w:tmpl w:val="D15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1"/>
  </w:num>
  <w:num w:numId="5">
    <w:abstractNumId w:val="9"/>
  </w:num>
  <w:num w:numId="6">
    <w:abstractNumId w:val="5"/>
  </w:num>
  <w:num w:numId="7">
    <w:abstractNumId w:val="1"/>
  </w:num>
  <w:num w:numId="8">
    <w:abstractNumId w:val="6"/>
  </w:num>
  <w:num w:numId="9">
    <w:abstractNumId w:val="7"/>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06017"/>
    <w:rsid w:val="000200EE"/>
    <w:rsid w:val="000A2CCB"/>
    <w:rsid w:val="000B3AB4"/>
    <w:rsid w:val="000C12DB"/>
    <w:rsid w:val="0010694E"/>
    <w:rsid w:val="00112A88"/>
    <w:rsid w:val="00113FFD"/>
    <w:rsid w:val="00120133"/>
    <w:rsid w:val="00182784"/>
    <w:rsid w:val="001C41AE"/>
    <w:rsid w:val="001F5A17"/>
    <w:rsid w:val="00202DEA"/>
    <w:rsid w:val="002C1D33"/>
    <w:rsid w:val="002E2E96"/>
    <w:rsid w:val="002E56B9"/>
    <w:rsid w:val="00311BCD"/>
    <w:rsid w:val="003336F1"/>
    <w:rsid w:val="0038397D"/>
    <w:rsid w:val="003A6471"/>
    <w:rsid w:val="003B4A77"/>
    <w:rsid w:val="003D4D19"/>
    <w:rsid w:val="00402099"/>
    <w:rsid w:val="004A1B83"/>
    <w:rsid w:val="004C76A4"/>
    <w:rsid w:val="0052553C"/>
    <w:rsid w:val="005E6269"/>
    <w:rsid w:val="00607159"/>
    <w:rsid w:val="006126AD"/>
    <w:rsid w:val="00696BBD"/>
    <w:rsid w:val="006D6EF2"/>
    <w:rsid w:val="007135F0"/>
    <w:rsid w:val="00765178"/>
    <w:rsid w:val="00774514"/>
    <w:rsid w:val="00794EE8"/>
    <w:rsid w:val="007A022C"/>
    <w:rsid w:val="007A41FC"/>
    <w:rsid w:val="00815EDE"/>
    <w:rsid w:val="008217FE"/>
    <w:rsid w:val="00836D0D"/>
    <w:rsid w:val="008C53E1"/>
    <w:rsid w:val="008F26EB"/>
    <w:rsid w:val="00931A03"/>
    <w:rsid w:val="00975330"/>
    <w:rsid w:val="009B30A7"/>
    <w:rsid w:val="00A12BB2"/>
    <w:rsid w:val="00A4283B"/>
    <w:rsid w:val="00A53276"/>
    <w:rsid w:val="00A74085"/>
    <w:rsid w:val="00AA65AD"/>
    <w:rsid w:val="00AC52DD"/>
    <w:rsid w:val="00AE7A20"/>
    <w:rsid w:val="00B05B9B"/>
    <w:rsid w:val="00B42354"/>
    <w:rsid w:val="00B4256F"/>
    <w:rsid w:val="00B455E7"/>
    <w:rsid w:val="00B53993"/>
    <w:rsid w:val="00B87156"/>
    <w:rsid w:val="00BD5E0A"/>
    <w:rsid w:val="00BE1FA3"/>
    <w:rsid w:val="00BF3991"/>
    <w:rsid w:val="00C06422"/>
    <w:rsid w:val="00C11A30"/>
    <w:rsid w:val="00C56D49"/>
    <w:rsid w:val="00C75CD5"/>
    <w:rsid w:val="00C91836"/>
    <w:rsid w:val="00CB28CF"/>
    <w:rsid w:val="00D0102C"/>
    <w:rsid w:val="00D678C4"/>
    <w:rsid w:val="00DA3D3B"/>
    <w:rsid w:val="00DC59B1"/>
    <w:rsid w:val="00DD73BE"/>
    <w:rsid w:val="00E00ADE"/>
    <w:rsid w:val="00E11B6F"/>
    <w:rsid w:val="00E21293"/>
    <w:rsid w:val="00E23086"/>
    <w:rsid w:val="00E85AF3"/>
    <w:rsid w:val="00F45783"/>
    <w:rsid w:val="00F8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unhideWhenUsed/>
    <w:rsid w:val="008217FE"/>
    <w:rPr>
      <w:color w:val="0000FF"/>
      <w:u w:val="single"/>
    </w:rPr>
  </w:style>
  <w:style w:type="paragraph" w:styleId="NormalWeb">
    <w:name w:val="Normal (Web)"/>
    <w:basedOn w:val="Normal"/>
    <w:uiPriority w:val="99"/>
    <w:semiHidden/>
    <w:unhideWhenUsed/>
    <w:rsid w:val="00794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6422"/>
    <w:pPr>
      <w:autoSpaceDE w:val="0"/>
      <w:autoSpaceDN w:val="0"/>
      <w:adjustRightInd w:val="0"/>
      <w:spacing w:after="0" w:line="240" w:lineRule="auto"/>
    </w:pPr>
    <w:rPr>
      <w:rFonts w:ascii="Aptos Narrow" w:hAnsi="Aptos Narrow" w:cs="Aptos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476">
      <w:bodyDiv w:val="1"/>
      <w:marLeft w:val="0"/>
      <w:marRight w:val="0"/>
      <w:marTop w:val="0"/>
      <w:marBottom w:val="0"/>
      <w:divBdr>
        <w:top w:val="none" w:sz="0" w:space="0" w:color="auto"/>
        <w:left w:val="none" w:sz="0" w:space="0" w:color="auto"/>
        <w:bottom w:val="none" w:sz="0" w:space="0" w:color="auto"/>
        <w:right w:val="none" w:sz="0" w:space="0" w:color="auto"/>
      </w:divBdr>
    </w:div>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942541827">
      <w:bodyDiv w:val="1"/>
      <w:marLeft w:val="0"/>
      <w:marRight w:val="0"/>
      <w:marTop w:val="0"/>
      <w:marBottom w:val="0"/>
      <w:divBdr>
        <w:top w:val="none" w:sz="0" w:space="0" w:color="auto"/>
        <w:left w:val="none" w:sz="0" w:space="0" w:color="auto"/>
        <w:bottom w:val="none" w:sz="0" w:space="0" w:color="auto"/>
        <w:right w:val="none" w:sz="0" w:space="0" w:color="auto"/>
      </w:divBdr>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737">
      <w:bodyDiv w:val="1"/>
      <w:marLeft w:val="0"/>
      <w:marRight w:val="0"/>
      <w:marTop w:val="0"/>
      <w:marBottom w:val="0"/>
      <w:divBdr>
        <w:top w:val="none" w:sz="0" w:space="0" w:color="auto"/>
        <w:left w:val="none" w:sz="0" w:space="0" w:color="auto"/>
        <w:bottom w:val="none" w:sz="0" w:space="0" w:color="auto"/>
        <w:right w:val="none" w:sz="0" w:space="0" w:color="auto"/>
      </w:divBdr>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3.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2</cp:revision>
  <dcterms:created xsi:type="dcterms:W3CDTF">2024-11-12T21:04:00Z</dcterms:created>
  <dcterms:modified xsi:type="dcterms:W3CDTF">2024-11-12T21:04:00Z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