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28C3" w14:textId="1B85D9BC" w:rsidR="00E34636" w:rsidRDefault="00C714AF" w:rsidP="001C4D3E">
      <w:pPr>
        <w:pStyle w:val="BodyText"/>
        <w:ind w:left="270"/>
        <w:rPr>
          <w:rFonts w:ascii="Verdana"/>
          <w:sz w:val="22"/>
        </w:rPr>
      </w:pPr>
      <w:r w:rsidRPr="006041CA">
        <w:rPr>
          <w:rFonts w:ascii="Verdana"/>
          <w:noProof/>
          <w:sz w:val="22"/>
        </w:rPr>
        <w:drawing>
          <wp:anchor distT="0" distB="0" distL="114300" distR="114300" simplePos="0" relativeHeight="251657728" behindDoc="0" locked="0" layoutInCell="1" allowOverlap="1" wp14:anchorId="0C1FC59C" wp14:editId="1EA55203">
            <wp:simplePos x="0" y="0"/>
            <wp:positionH relativeFrom="column">
              <wp:posOffset>5070363</wp:posOffset>
            </wp:positionH>
            <wp:positionV relativeFrom="paragraph">
              <wp:posOffset>-635</wp:posOffset>
            </wp:positionV>
            <wp:extent cx="2014220" cy="963295"/>
            <wp:effectExtent l="0" t="0" r="5080" b="190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1CA" w:rsidRPr="006041CA">
        <w:rPr>
          <w:rFonts w:ascii="Verdana"/>
          <w:noProof/>
          <w:sz w:val="22"/>
        </w:rPr>
        <w:drawing>
          <wp:anchor distT="0" distB="0" distL="114300" distR="114300" simplePos="0" relativeHeight="251663872" behindDoc="0" locked="0" layoutInCell="1" allowOverlap="1" wp14:anchorId="49515467" wp14:editId="78FEB37F">
            <wp:simplePos x="0" y="0"/>
            <wp:positionH relativeFrom="column">
              <wp:posOffset>160020</wp:posOffset>
            </wp:positionH>
            <wp:positionV relativeFrom="paragraph">
              <wp:posOffset>149260</wp:posOffset>
            </wp:positionV>
            <wp:extent cx="1603717" cy="816307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717" cy="816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90F21" w14:textId="3C08169E" w:rsidR="006041CA" w:rsidRDefault="00603600" w:rsidP="006041CA">
      <w:pPr>
        <w:pStyle w:val="Title"/>
        <w:spacing w:line="252" w:lineRule="auto"/>
        <w:jc w:val="center"/>
        <w:rPr>
          <w:spacing w:val="-74"/>
        </w:rPr>
      </w:pPr>
      <w:r>
        <w:t>ACL</w:t>
      </w:r>
      <w:r w:rsidR="00CF2BD7">
        <w:t xml:space="preserve"> RECONSTRUCTION</w:t>
      </w:r>
      <w:r w:rsidR="00C714AF">
        <w:t xml:space="preserve"> (</w:t>
      </w:r>
      <w:r w:rsidR="00C714AF">
        <w:t>BTB/QUAD</w:t>
      </w:r>
      <w:r w:rsidR="00C714AF">
        <w:t>)</w:t>
      </w:r>
    </w:p>
    <w:p w14:paraId="2057A698" w14:textId="4F9D920E" w:rsidR="00E34636" w:rsidRDefault="00CF2BD7" w:rsidP="006041CA">
      <w:pPr>
        <w:pStyle w:val="Title"/>
        <w:spacing w:line="252" w:lineRule="auto"/>
        <w:jc w:val="center"/>
      </w:pPr>
      <w:r>
        <w:t>REHABILITATION</w:t>
      </w:r>
      <w:r>
        <w:rPr>
          <w:spacing w:val="-3"/>
        </w:rPr>
        <w:t xml:space="preserve"> </w:t>
      </w:r>
      <w:r>
        <w:t>PROTOCOL</w:t>
      </w:r>
    </w:p>
    <w:p w14:paraId="5D9EE252" w14:textId="77777777" w:rsidR="00E34636" w:rsidRDefault="00E34636">
      <w:pPr>
        <w:pStyle w:val="BodyText"/>
        <w:rPr>
          <w:b/>
        </w:rPr>
      </w:pPr>
    </w:p>
    <w:p w14:paraId="335D3A1C" w14:textId="77777777" w:rsidR="00E34636" w:rsidRDefault="00E34636">
      <w:pPr>
        <w:pStyle w:val="BodyText"/>
        <w:spacing w:before="8" w:after="1"/>
        <w:rPr>
          <w:b/>
          <w:sz w:val="26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2075"/>
        <w:gridCol w:w="2513"/>
        <w:gridCol w:w="1717"/>
        <w:gridCol w:w="3323"/>
      </w:tblGrid>
      <w:tr w:rsidR="00E34636" w14:paraId="29D695C9" w14:textId="77777777" w:rsidTr="00FB49EA">
        <w:trPr>
          <w:trHeight w:val="297"/>
        </w:trPr>
        <w:tc>
          <w:tcPr>
            <w:tcW w:w="1286" w:type="dxa"/>
          </w:tcPr>
          <w:p w14:paraId="1A8B013E" w14:textId="77777777" w:rsidR="00E34636" w:rsidRDefault="00E346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14:paraId="61BB5C6C" w14:textId="77777777" w:rsidR="00E34636" w:rsidRDefault="00CF2BD7">
            <w:pPr>
              <w:pStyle w:val="TableParagraph"/>
              <w:spacing w:line="241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WEIGHT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BEARING</w:t>
            </w:r>
          </w:p>
        </w:tc>
        <w:tc>
          <w:tcPr>
            <w:tcW w:w="2513" w:type="dxa"/>
          </w:tcPr>
          <w:p w14:paraId="6BD57E36" w14:textId="77777777" w:rsidR="00E34636" w:rsidRDefault="00CF2BD7">
            <w:pPr>
              <w:pStyle w:val="TableParagraph"/>
              <w:spacing w:line="241" w:lineRule="exact"/>
              <w:ind w:left="125"/>
              <w:rPr>
                <w:b/>
                <w:sz w:val="21"/>
              </w:rPr>
            </w:pPr>
            <w:r>
              <w:rPr>
                <w:b/>
                <w:sz w:val="21"/>
              </w:rPr>
              <w:t>BRACE</w:t>
            </w:r>
          </w:p>
        </w:tc>
        <w:tc>
          <w:tcPr>
            <w:tcW w:w="1717" w:type="dxa"/>
          </w:tcPr>
          <w:p w14:paraId="7857DBCB" w14:textId="77777777" w:rsidR="00E34636" w:rsidRDefault="00CF2BD7">
            <w:pPr>
              <w:pStyle w:val="TableParagraph"/>
              <w:spacing w:line="241" w:lineRule="exact"/>
              <w:ind w:left="121"/>
              <w:rPr>
                <w:b/>
                <w:sz w:val="21"/>
              </w:rPr>
            </w:pPr>
            <w:r>
              <w:rPr>
                <w:b/>
                <w:sz w:val="21"/>
              </w:rPr>
              <w:t>ROM</w:t>
            </w:r>
          </w:p>
        </w:tc>
        <w:tc>
          <w:tcPr>
            <w:tcW w:w="3323" w:type="dxa"/>
          </w:tcPr>
          <w:p w14:paraId="5D97F674" w14:textId="77777777" w:rsidR="00E34636" w:rsidRDefault="00CF2BD7">
            <w:pPr>
              <w:pStyle w:val="TableParagraph"/>
              <w:spacing w:line="241" w:lineRule="exact"/>
              <w:ind w:left="116"/>
              <w:rPr>
                <w:b/>
                <w:sz w:val="21"/>
              </w:rPr>
            </w:pPr>
            <w:r>
              <w:rPr>
                <w:b/>
                <w:sz w:val="21"/>
              </w:rPr>
              <w:t>EXERCISES</w:t>
            </w:r>
          </w:p>
        </w:tc>
      </w:tr>
      <w:tr w:rsidR="00E34636" w14:paraId="456AF262" w14:textId="77777777" w:rsidTr="00FB49EA">
        <w:trPr>
          <w:trHeight w:val="1247"/>
        </w:trPr>
        <w:tc>
          <w:tcPr>
            <w:tcW w:w="1286" w:type="dxa"/>
          </w:tcPr>
          <w:p w14:paraId="283D0B19" w14:textId="77777777" w:rsidR="00E34636" w:rsidRDefault="00CF2BD7">
            <w:pPr>
              <w:pStyle w:val="TableParagraph"/>
              <w:spacing w:line="23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</w:p>
          <w:p w14:paraId="48DF9812" w14:textId="77777777" w:rsidR="00E34636" w:rsidRDefault="00CF2BD7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0-2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  <w:tc>
          <w:tcPr>
            <w:tcW w:w="2075" w:type="dxa"/>
          </w:tcPr>
          <w:p w14:paraId="44D9CA26" w14:textId="2F7191AA" w:rsidR="00E34636" w:rsidRDefault="00CF2BD7">
            <w:pPr>
              <w:pStyle w:val="TableParagraph"/>
              <w:spacing w:line="244" w:lineRule="auto"/>
              <w:ind w:right="565"/>
            </w:pPr>
            <w:r>
              <w:t>As tolerated</w:t>
            </w:r>
            <w:r w:rsidR="00046083">
              <w:t xml:space="preserve"> with brace</w:t>
            </w:r>
            <w:r w:rsidR="00603600">
              <w:t xml:space="preserve"> locked and crutches</w:t>
            </w:r>
          </w:p>
        </w:tc>
        <w:tc>
          <w:tcPr>
            <w:tcW w:w="2513" w:type="dxa"/>
          </w:tcPr>
          <w:p w14:paraId="07A00D27" w14:textId="3D5C3A30" w:rsidR="00E34636" w:rsidRDefault="00603600" w:rsidP="00EE3B0E">
            <w:pPr>
              <w:pStyle w:val="TableParagraph"/>
              <w:spacing w:line="244" w:lineRule="auto"/>
              <w:ind w:left="154" w:right="567"/>
              <w:jc w:val="both"/>
              <w:rPr>
                <w:spacing w:val="-3"/>
              </w:rPr>
            </w:pPr>
            <w:r>
              <w:t xml:space="preserve">Locked during gait and </w:t>
            </w:r>
            <w:r w:rsidR="00CF2BD7">
              <w:rPr>
                <w:spacing w:val="-3"/>
              </w:rPr>
              <w:t>sleeping</w:t>
            </w:r>
          </w:p>
          <w:p w14:paraId="7376D2E5" w14:textId="77777777" w:rsidR="00EE3B0E" w:rsidRDefault="00EE3B0E" w:rsidP="00EE3B0E">
            <w:pPr>
              <w:pStyle w:val="TableParagraph"/>
              <w:spacing w:line="244" w:lineRule="auto"/>
              <w:ind w:left="154" w:right="567"/>
              <w:jc w:val="both"/>
              <w:rPr>
                <w:spacing w:val="-3"/>
              </w:rPr>
            </w:pPr>
          </w:p>
          <w:p w14:paraId="3F58339E" w14:textId="1A39495E" w:rsidR="00603600" w:rsidRPr="00EE3B0E" w:rsidRDefault="00603600" w:rsidP="00EE3B0E">
            <w:pPr>
              <w:pStyle w:val="TableParagraph"/>
              <w:spacing w:line="244" w:lineRule="auto"/>
              <w:ind w:left="154" w:right="567"/>
              <w:jc w:val="both"/>
              <w:rPr>
                <w:spacing w:val="-3"/>
              </w:rPr>
            </w:pPr>
            <w:r>
              <w:rPr>
                <w:spacing w:val="-3"/>
              </w:rPr>
              <w:t>Unlocked for ROM</w:t>
            </w:r>
          </w:p>
        </w:tc>
        <w:tc>
          <w:tcPr>
            <w:tcW w:w="1717" w:type="dxa"/>
          </w:tcPr>
          <w:p w14:paraId="526A7362" w14:textId="4792166B" w:rsidR="00E34636" w:rsidRDefault="00CF2BD7">
            <w:pPr>
              <w:pStyle w:val="TableParagraph"/>
              <w:spacing w:before="33"/>
              <w:ind w:left="120"/>
              <w:rPr>
                <w:vertAlign w:val="superscript"/>
              </w:rPr>
            </w:pPr>
            <w:r>
              <w:t>0-</w:t>
            </w:r>
            <w:r w:rsidR="00603600">
              <w:t>9</w:t>
            </w:r>
            <w:r>
              <w:t>0</w:t>
            </w:r>
            <w:r>
              <w:rPr>
                <w:vertAlign w:val="superscript"/>
              </w:rPr>
              <w:t>°</w:t>
            </w:r>
          </w:p>
          <w:p w14:paraId="24DE65FE" w14:textId="77777777" w:rsidR="00046083" w:rsidRDefault="00046083">
            <w:pPr>
              <w:pStyle w:val="TableParagraph"/>
              <w:spacing w:before="33"/>
              <w:ind w:left="120"/>
              <w:rPr>
                <w:vertAlign w:val="superscript"/>
              </w:rPr>
            </w:pPr>
          </w:p>
          <w:p w14:paraId="35C0F942" w14:textId="3B5EB682" w:rsidR="00046083" w:rsidRDefault="00046083" w:rsidP="00046083">
            <w:pPr>
              <w:pStyle w:val="TableParagraph"/>
              <w:spacing w:before="33"/>
            </w:pPr>
            <w:r>
              <w:t>Emphasis on extension</w:t>
            </w:r>
          </w:p>
        </w:tc>
        <w:tc>
          <w:tcPr>
            <w:tcW w:w="3323" w:type="dxa"/>
          </w:tcPr>
          <w:p w14:paraId="4727300B" w14:textId="5C95C218" w:rsidR="00E34636" w:rsidRDefault="002E75A2">
            <w:pPr>
              <w:pStyle w:val="TableParagraph"/>
              <w:spacing w:line="237" w:lineRule="auto"/>
              <w:ind w:left="121" w:right="344"/>
            </w:pPr>
            <w:r>
              <w:t xml:space="preserve">Ankle pumps, </w:t>
            </w:r>
            <w:proofErr w:type="spellStart"/>
            <w:r w:rsidR="00CF2BD7">
              <w:t>gastroc</w:t>
            </w:r>
            <w:proofErr w:type="spellEnd"/>
            <w:r w:rsidR="00CF2BD7">
              <w:t xml:space="preserve"> stretch, </w:t>
            </w:r>
            <w:r>
              <w:t>SLR</w:t>
            </w:r>
            <w:r w:rsidR="00CF2BD7">
              <w:t>,</w:t>
            </w:r>
            <w:r w:rsidR="00CF2BD7">
              <w:rPr>
                <w:spacing w:val="-3"/>
              </w:rPr>
              <w:t xml:space="preserve"> </w:t>
            </w:r>
            <w:r w:rsidR="000D252F">
              <w:rPr>
                <w:spacing w:val="-3"/>
              </w:rPr>
              <w:t>ROM</w:t>
            </w:r>
            <w:r w:rsidR="00603600">
              <w:rPr>
                <w:spacing w:val="-3"/>
              </w:rPr>
              <w:t>, patellar mobilization, quad sets, short crank (90mm</w:t>
            </w:r>
            <w:r w:rsidR="0051266C">
              <w:rPr>
                <w:spacing w:val="-3"/>
              </w:rPr>
              <w:t>)</w:t>
            </w:r>
            <w:r w:rsidR="00603600">
              <w:rPr>
                <w:spacing w:val="-3"/>
              </w:rPr>
              <w:t xml:space="preserve"> ergometry</w:t>
            </w:r>
            <w:r w:rsidR="00C714AF">
              <w:rPr>
                <w:spacing w:val="-3"/>
              </w:rPr>
              <w:t xml:space="preserve"> without resistance</w:t>
            </w:r>
            <w:r w:rsidR="0051266C">
              <w:rPr>
                <w:spacing w:val="-3"/>
              </w:rPr>
              <w:t>,</w:t>
            </w:r>
            <w:r w:rsidR="000D252F">
              <w:rPr>
                <w:spacing w:val="-3"/>
              </w:rPr>
              <w:t xml:space="preserve"> </w:t>
            </w:r>
            <w:r w:rsidR="00CF2BD7">
              <w:t>modalities</w:t>
            </w:r>
          </w:p>
        </w:tc>
      </w:tr>
      <w:tr w:rsidR="00E34636" w14:paraId="5864AF23" w14:textId="77777777" w:rsidTr="00FB49EA">
        <w:trPr>
          <w:trHeight w:val="2006"/>
        </w:trPr>
        <w:tc>
          <w:tcPr>
            <w:tcW w:w="1286" w:type="dxa"/>
          </w:tcPr>
          <w:p w14:paraId="61D28527" w14:textId="77777777" w:rsidR="00046083" w:rsidRDefault="00CF2BD7">
            <w:pPr>
              <w:pStyle w:val="TableParagraph"/>
              <w:spacing w:line="227" w:lineRule="exact"/>
              <w:rPr>
                <w:b/>
                <w:spacing w:val="-2"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II</w:t>
            </w:r>
            <w:r>
              <w:rPr>
                <w:b/>
                <w:spacing w:val="-2"/>
                <w:sz w:val="21"/>
              </w:rPr>
              <w:t xml:space="preserve"> </w:t>
            </w:r>
          </w:p>
          <w:p w14:paraId="0DDFEA2F" w14:textId="644B07A7" w:rsidR="00E34636" w:rsidRDefault="00CF2BD7" w:rsidP="000460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2-6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  <w:tc>
          <w:tcPr>
            <w:tcW w:w="2075" w:type="dxa"/>
          </w:tcPr>
          <w:p w14:paraId="6227C1AC" w14:textId="72DEB7F8" w:rsidR="00E34636" w:rsidRDefault="00CF2BD7">
            <w:pPr>
              <w:pStyle w:val="TableParagraph"/>
              <w:ind w:right="565"/>
            </w:pPr>
            <w:r>
              <w:t>As tolerated</w:t>
            </w:r>
            <w:r w:rsidR="00046083">
              <w:t xml:space="preserve"> with brace</w:t>
            </w:r>
            <w:r w:rsidR="00603600">
              <w:t>, crutches for balance</w:t>
            </w:r>
          </w:p>
        </w:tc>
        <w:tc>
          <w:tcPr>
            <w:tcW w:w="2513" w:type="dxa"/>
          </w:tcPr>
          <w:p w14:paraId="76DB9CFC" w14:textId="1E0F2BB1" w:rsidR="00EE3B0E" w:rsidRDefault="00EE3B0E">
            <w:pPr>
              <w:pStyle w:val="TableParagraph"/>
              <w:spacing w:line="242" w:lineRule="auto"/>
              <w:ind w:left="116" w:right="160"/>
            </w:pPr>
            <w:r>
              <w:t>Locked in extension during gait until protective quad function returns.</w:t>
            </w:r>
          </w:p>
          <w:p w14:paraId="470BD8DA" w14:textId="2C8AFBD6" w:rsidR="00EE3B0E" w:rsidRDefault="00EE3B0E">
            <w:pPr>
              <w:pStyle w:val="TableParagraph"/>
              <w:spacing w:line="242" w:lineRule="auto"/>
              <w:ind w:left="116" w:right="160"/>
            </w:pPr>
          </w:p>
          <w:p w14:paraId="2A3DD0F5" w14:textId="7FE23C0D" w:rsidR="00A32727" w:rsidRDefault="00EE3B0E" w:rsidP="00A32727">
            <w:pPr>
              <w:pStyle w:val="TableParagraph"/>
              <w:spacing w:line="242" w:lineRule="auto"/>
              <w:ind w:left="116" w:right="160"/>
            </w:pPr>
            <w:r>
              <w:t xml:space="preserve">Transition </w:t>
            </w:r>
            <w:r w:rsidR="00C714AF">
              <w:t xml:space="preserve">brace </w:t>
            </w:r>
            <w:r>
              <w:t xml:space="preserve">to </w:t>
            </w:r>
            <w:r w:rsidR="00C714AF">
              <w:t>allow 0-60° during gait</w:t>
            </w:r>
            <w:r w:rsidR="00603600">
              <w:t xml:space="preserve"> </w:t>
            </w:r>
            <w:r>
              <w:t>when able to perform 10 consecutive straight leg raises without extensor lag</w:t>
            </w:r>
          </w:p>
        </w:tc>
        <w:tc>
          <w:tcPr>
            <w:tcW w:w="1717" w:type="dxa"/>
          </w:tcPr>
          <w:p w14:paraId="1A48950B" w14:textId="77777777" w:rsidR="00046083" w:rsidRDefault="00CF2BD7">
            <w:pPr>
              <w:pStyle w:val="TableParagraph"/>
              <w:ind w:left="121" w:right="195"/>
            </w:pPr>
            <w:r>
              <w:t>Maintain</w:t>
            </w:r>
            <w:r>
              <w:rPr>
                <w:spacing w:val="1"/>
              </w:rPr>
              <w:t xml:space="preserve"> </w:t>
            </w:r>
            <w:r>
              <w:t>full</w:t>
            </w:r>
            <w:r>
              <w:rPr>
                <w:spacing w:val="1"/>
              </w:rPr>
              <w:t xml:space="preserve"> </w:t>
            </w:r>
            <w:r>
              <w:t>extension</w:t>
            </w:r>
          </w:p>
          <w:p w14:paraId="76B12CCC" w14:textId="77777777" w:rsidR="00046083" w:rsidRDefault="00046083">
            <w:pPr>
              <w:pStyle w:val="TableParagraph"/>
              <w:ind w:left="121" w:right="195"/>
            </w:pPr>
          </w:p>
          <w:p w14:paraId="2164A55D" w14:textId="32EDE03B" w:rsidR="00E34636" w:rsidRDefault="00046083">
            <w:pPr>
              <w:pStyle w:val="TableParagraph"/>
              <w:ind w:left="121" w:right="195"/>
            </w:pPr>
            <w:r>
              <w:t>P</w:t>
            </w:r>
            <w:r w:rsidR="00CF2BD7">
              <w:t>rogress</w:t>
            </w:r>
            <w:r w:rsidR="00CF2BD7">
              <w:rPr>
                <w:spacing w:val="-8"/>
              </w:rPr>
              <w:t xml:space="preserve"> </w:t>
            </w:r>
            <w:r w:rsidR="00CF2BD7">
              <w:t>flexion</w:t>
            </w:r>
            <w:r>
              <w:t xml:space="preserve">. </w:t>
            </w:r>
          </w:p>
          <w:p w14:paraId="0D1F4E3A" w14:textId="77777777" w:rsidR="00046083" w:rsidRDefault="00046083">
            <w:pPr>
              <w:pStyle w:val="TableParagraph"/>
              <w:ind w:left="121" w:right="195"/>
            </w:pPr>
          </w:p>
          <w:p w14:paraId="208608F1" w14:textId="6178493C" w:rsidR="00046083" w:rsidRPr="00046083" w:rsidRDefault="00046083">
            <w:pPr>
              <w:pStyle w:val="TableParagraph"/>
              <w:ind w:left="121" w:right="195"/>
              <w:rPr>
                <w:vertAlign w:val="superscript"/>
              </w:rPr>
            </w:pPr>
            <w:r>
              <w:t xml:space="preserve">Goal full extension and </w:t>
            </w:r>
            <w:r w:rsidR="00603600">
              <w:t>&gt;</w:t>
            </w:r>
            <w:r>
              <w:t>90° flexion by 6 weeks</w:t>
            </w:r>
            <w:r w:rsidR="00603600">
              <w:t>.</w:t>
            </w:r>
          </w:p>
        </w:tc>
        <w:tc>
          <w:tcPr>
            <w:tcW w:w="3323" w:type="dxa"/>
          </w:tcPr>
          <w:p w14:paraId="5111D965" w14:textId="5BEFD15D" w:rsidR="00E34636" w:rsidRDefault="00CF2BD7">
            <w:pPr>
              <w:pStyle w:val="TableParagraph"/>
              <w:ind w:left="154" w:right="247"/>
            </w:pPr>
            <w:r>
              <w:t>Progress weight bearing</w:t>
            </w:r>
            <w:r>
              <w:rPr>
                <w:spacing w:val="1"/>
              </w:rPr>
              <w:t xml:space="preserve"> </w:t>
            </w:r>
            <w:r w:rsidR="00046083">
              <w:rPr>
                <w:spacing w:val="1"/>
              </w:rPr>
              <w:t xml:space="preserve">and </w:t>
            </w:r>
            <w:r>
              <w:t>flexibility</w:t>
            </w:r>
            <w:r w:rsidR="00603600">
              <w:t xml:space="preserve">. Closed chain quad exercises. </w:t>
            </w:r>
            <w:proofErr w:type="gramStart"/>
            <w:r w:rsidR="00603600">
              <w:t>Mini-squats</w:t>
            </w:r>
            <w:proofErr w:type="gramEnd"/>
            <w:r w:rsidR="00603600">
              <w:t xml:space="preserve">/weight shifts. </w:t>
            </w:r>
            <w:r w:rsidR="00C714AF">
              <w:t>Avoid open chain quad work to allow donor site healing.</w:t>
            </w:r>
          </w:p>
          <w:p w14:paraId="34CDDB59" w14:textId="6FAB4AB4" w:rsidR="00E34636" w:rsidRDefault="00CF2BD7">
            <w:pPr>
              <w:pStyle w:val="TableParagraph"/>
              <w:spacing w:before="105" w:line="242" w:lineRule="auto"/>
              <w:ind w:left="154" w:right="422"/>
            </w:pPr>
            <w:r>
              <w:t>Begin</w:t>
            </w:r>
            <w:r>
              <w:rPr>
                <w:spacing w:val="1"/>
              </w:rPr>
              <w:t xml:space="preserve"> </w:t>
            </w:r>
            <w:r>
              <w:t>floor-based</w:t>
            </w:r>
            <w:r>
              <w:rPr>
                <w:spacing w:val="1"/>
              </w:rPr>
              <w:t xml:space="preserve"> </w:t>
            </w:r>
            <w:r>
              <w:t>core</w:t>
            </w:r>
            <w:r>
              <w:rPr>
                <w:spacing w:val="1"/>
              </w:rPr>
              <w:t xml:space="preserve"> </w:t>
            </w:r>
            <w:r>
              <w:t>and glutes work, balance</w:t>
            </w:r>
            <w:r>
              <w:rPr>
                <w:spacing w:val="1"/>
              </w:rPr>
              <w:t xml:space="preserve"> </w:t>
            </w:r>
            <w:r>
              <w:t>exercises, stationary</w:t>
            </w:r>
            <w:r>
              <w:rPr>
                <w:spacing w:val="-4"/>
              </w:rPr>
              <w:t xml:space="preserve"> </w:t>
            </w:r>
            <w:r>
              <w:t>bike</w:t>
            </w:r>
            <w:r w:rsidR="00D31730">
              <w:t>/</w:t>
            </w:r>
            <w:r w:rsidR="00603600">
              <w:t xml:space="preserve">standard (170mm) ergometry </w:t>
            </w:r>
            <w:r w:rsidR="00C714AF">
              <w:t xml:space="preserve">without resistance </w:t>
            </w:r>
            <w:r w:rsidR="00603600">
              <w:t xml:space="preserve">(if knee ROM&gt;115°). </w:t>
            </w:r>
          </w:p>
        </w:tc>
      </w:tr>
      <w:tr w:rsidR="00E34636" w14:paraId="23C5653D" w14:textId="77777777" w:rsidTr="00FB49EA">
        <w:trPr>
          <w:trHeight w:val="1751"/>
        </w:trPr>
        <w:tc>
          <w:tcPr>
            <w:tcW w:w="1286" w:type="dxa"/>
          </w:tcPr>
          <w:p w14:paraId="299FA855" w14:textId="77777777" w:rsidR="00E34636" w:rsidRDefault="00CF2BD7">
            <w:pPr>
              <w:pStyle w:val="TableParagraph"/>
              <w:spacing w:line="22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III</w:t>
            </w:r>
          </w:p>
          <w:p w14:paraId="6D099DD1" w14:textId="77777777" w:rsidR="00E34636" w:rsidRDefault="00CF2BD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24F84C12" w14:textId="3285F645" w:rsidR="00E34636" w:rsidRDefault="00A3272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1</w:t>
            </w:r>
            <w:r w:rsidR="00CF2BD7">
              <w:rPr>
                <w:sz w:val="20"/>
              </w:rPr>
              <w:t>4</w:t>
            </w:r>
            <w:r w:rsidR="00CF2BD7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  <w:tc>
          <w:tcPr>
            <w:tcW w:w="2075" w:type="dxa"/>
          </w:tcPr>
          <w:p w14:paraId="648B0CCD" w14:textId="77777777" w:rsidR="00E34636" w:rsidRDefault="00CF2BD7">
            <w:pPr>
              <w:pStyle w:val="TableParagraph"/>
              <w:spacing w:line="248" w:lineRule="exact"/>
              <w:ind w:left="110"/>
            </w:pPr>
            <w:r>
              <w:t>Full</w:t>
            </w:r>
          </w:p>
        </w:tc>
        <w:tc>
          <w:tcPr>
            <w:tcW w:w="2513" w:type="dxa"/>
          </w:tcPr>
          <w:p w14:paraId="3A37DF6C" w14:textId="45D68495" w:rsidR="00603600" w:rsidRDefault="00CF2BD7" w:rsidP="00603600">
            <w:pPr>
              <w:pStyle w:val="TableParagraph"/>
              <w:spacing w:line="248" w:lineRule="exact"/>
              <w:ind w:left="125"/>
            </w:pPr>
            <w:r>
              <w:t>None</w:t>
            </w:r>
            <w:r w:rsidR="00581976">
              <w:t xml:space="preserve"> </w:t>
            </w:r>
          </w:p>
          <w:p w14:paraId="45771281" w14:textId="703A0C6F" w:rsidR="00581976" w:rsidRDefault="00581976">
            <w:pPr>
              <w:pStyle w:val="TableParagraph"/>
              <w:spacing w:line="248" w:lineRule="exact"/>
              <w:ind w:left="125"/>
            </w:pPr>
          </w:p>
        </w:tc>
        <w:tc>
          <w:tcPr>
            <w:tcW w:w="1717" w:type="dxa"/>
          </w:tcPr>
          <w:p w14:paraId="040DA646" w14:textId="77777777" w:rsidR="00E34636" w:rsidRDefault="00CF2BD7">
            <w:pPr>
              <w:pStyle w:val="TableParagraph"/>
              <w:spacing w:line="248" w:lineRule="exact"/>
              <w:ind w:left="121"/>
            </w:pPr>
            <w:r>
              <w:t>Full</w:t>
            </w:r>
          </w:p>
        </w:tc>
        <w:tc>
          <w:tcPr>
            <w:tcW w:w="3323" w:type="dxa"/>
          </w:tcPr>
          <w:p w14:paraId="1AB082E1" w14:textId="425AB21D" w:rsidR="00E34636" w:rsidRDefault="00CF2BD7">
            <w:pPr>
              <w:pStyle w:val="TableParagraph"/>
              <w:ind w:left="154" w:right="113"/>
              <w:jc w:val="both"/>
            </w:pPr>
            <w:r>
              <w:t>Advance closed chain quads,</w:t>
            </w:r>
            <w:r>
              <w:rPr>
                <w:spacing w:val="-59"/>
              </w:rPr>
              <w:t xml:space="preserve"> </w:t>
            </w:r>
            <w:r>
              <w:t>progress balance, core/pelvic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stability work</w:t>
            </w:r>
          </w:p>
          <w:p w14:paraId="2C6FEBE3" w14:textId="5CB9313D" w:rsidR="00A32727" w:rsidRDefault="00A32727">
            <w:pPr>
              <w:pStyle w:val="TableParagraph"/>
              <w:ind w:left="154" w:right="113"/>
              <w:jc w:val="both"/>
            </w:pPr>
          </w:p>
          <w:p w14:paraId="47A2DFD4" w14:textId="70F9DBEB" w:rsidR="00A32727" w:rsidRDefault="00A32727">
            <w:pPr>
              <w:pStyle w:val="TableParagraph"/>
              <w:ind w:left="154" w:right="113"/>
              <w:jc w:val="both"/>
            </w:pPr>
            <w:r>
              <w:t xml:space="preserve">Progressive squat program, initiate </w:t>
            </w:r>
            <w:proofErr w:type="gramStart"/>
            <w:r w:rsidR="00C714AF">
              <w:t>step up</w:t>
            </w:r>
            <w:proofErr w:type="gramEnd"/>
            <w:r w:rsidR="00C714AF">
              <w:t xml:space="preserve"> </w:t>
            </w:r>
            <w:r>
              <w:t>program, leg press/lunges, isotonic knee extensions (90-40 deg, closed chain).</w:t>
            </w:r>
          </w:p>
          <w:p w14:paraId="0099B51A" w14:textId="1597C3CA" w:rsidR="00E34636" w:rsidRDefault="00A32727" w:rsidP="00A32727">
            <w:pPr>
              <w:pStyle w:val="TableParagraph"/>
              <w:ind w:left="154" w:right="30"/>
            </w:pPr>
            <w:proofErr w:type="spellStart"/>
            <w:r>
              <w:t>Versaclimber</w:t>
            </w:r>
            <w:proofErr w:type="spellEnd"/>
            <w:r>
              <w:t xml:space="preserve">/Nordic Track/elliptical. Retrograde treadmill ambulation. </w:t>
            </w:r>
            <w:r w:rsidR="00C714AF">
              <w:t>Ok for resisted biking.</w:t>
            </w:r>
          </w:p>
        </w:tc>
      </w:tr>
      <w:tr w:rsidR="00A32727" w14:paraId="26011364" w14:textId="77777777" w:rsidTr="00FB49EA">
        <w:trPr>
          <w:trHeight w:val="2798"/>
        </w:trPr>
        <w:tc>
          <w:tcPr>
            <w:tcW w:w="1286" w:type="dxa"/>
          </w:tcPr>
          <w:p w14:paraId="7EE43820" w14:textId="77777777" w:rsidR="00A32727" w:rsidRDefault="00A32727" w:rsidP="00556031">
            <w:pPr>
              <w:pStyle w:val="TableParagraph"/>
              <w:spacing w:line="23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IV</w:t>
            </w:r>
          </w:p>
          <w:p w14:paraId="144A2554" w14:textId="77777777" w:rsidR="00A32727" w:rsidRDefault="00A32727" w:rsidP="00556031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14-22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  <w:tc>
          <w:tcPr>
            <w:tcW w:w="2075" w:type="dxa"/>
          </w:tcPr>
          <w:p w14:paraId="7B86CB2C" w14:textId="77777777" w:rsidR="00A32727" w:rsidRDefault="00A32727" w:rsidP="00556031">
            <w:pPr>
              <w:pStyle w:val="TableParagraph"/>
              <w:spacing w:line="248" w:lineRule="exact"/>
              <w:ind w:left="110"/>
            </w:pPr>
            <w:r>
              <w:t>Full</w:t>
            </w:r>
          </w:p>
        </w:tc>
        <w:tc>
          <w:tcPr>
            <w:tcW w:w="2513" w:type="dxa"/>
          </w:tcPr>
          <w:p w14:paraId="7D2D5802" w14:textId="77777777" w:rsidR="00A32727" w:rsidRDefault="00A32727" w:rsidP="00556031">
            <w:pPr>
              <w:pStyle w:val="TableParagraph"/>
              <w:spacing w:line="248" w:lineRule="exact"/>
              <w:ind w:left="125"/>
            </w:pPr>
            <w:r>
              <w:t>None</w:t>
            </w:r>
          </w:p>
          <w:p w14:paraId="4F963CD6" w14:textId="77777777" w:rsidR="00A32727" w:rsidRDefault="00A32727" w:rsidP="00556031">
            <w:pPr>
              <w:pStyle w:val="TableParagraph"/>
              <w:spacing w:line="248" w:lineRule="exact"/>
              <w:ind w:left="125"/>
            </w:pPr>
          </w:p>
        </w:tc>
        <w:tc>
          <w:tcPr>
            <w:tcW w:w="1717" w:type="dxa"/>
          </w:tcPr>
          <w:p w14:paraId="51A8BE2D" w14:textId="77777777" w:rsidR="00A32727" w:rsidRDefault="00A32727" w:rsidP="00556031">
            <w:pPr>
              <w:pStyle w:val="TableParagraph"/>
              <w:spacing w:line="248" w:lineRule="exact"/>
              <w:ind w:left="121"/>
            </w:pPr>
            <w:r>
              <w:t>Full</w:t>
            </w:r>
          </w:p>
        </w:tc>
        <w:tc>
          <w:tcPr>
            <w:tcW w:w="3323" w:type="dxa"/>
          </w:tcPr>
          <w:p w14:paraId="5194956B" w14:textId="77777777" w:rsidR="00A32727" w:rsidRDefault="00A32727" w:rsidP="00556031">
            <w:pPr>
              <w:pStyle w:val="TableParagraph"/>
              <w:ind w:left="154" w:right="30"/>
              <w:rPr>
                <w:spacing w:val="1"/>
              </w:rPr>
            </w:pPr>
            <w:r>
              <w:t>Progress</w:t>
            </w:r>
            <w:r>
              <w:rPr>
                <w:spacing w:val="1"/>
              </w:rPr>
              <w:t xml:space="preserve"> </w:t>
            </w:r>
            <w:r>
              <w:t>flexibility/strengthening,</w:t>
            </w:r>
            <w:r>
              <w:rPr>
                <w:spacing w:val="1"/>
              </w:rPr>
              <w:t xml:space="preserve"> </w:t>
            </w:r>
            <w:r>
              <w:t>progression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function:</w:t>
            </w:r>
            <w:r>
              <w:rPr>
                <w:spacing w:val="1"/>
              </w:rPr>
              <w:t xml:space="preserve"> in-line jogging at 12 weeks (if 8” step down is satisfactory) </w:t>
            </w:r>
          </w:p>
          <w:p w14:paraId="4C35183D" w14:textId="77777777" w:rsidR="00A32727" w:rsidRDefault="00A32727" w:rsidP="00556031">
            <w:pPr>
              <w:pStyle w:val="TableParagraph"/>
              <w:ind w:left="154" w:right="30"/>
              <w:rPr>
                <w:spacing w:val="1"/>
              </w:rPr>
            </w:pPr>
          </w:p>
          <w:p w14:paraId="2BEFCB5B" w14:textId="77777777" w:rsidR="00A32727" w:rsidRDefault="00A32727" w:rsidP="00556031">
            <w:pPr>
              <w:pStyle w:val="TableParagraph"/>
              <w:ind w:left="154" w:right="30"/>
            </w:pPr>
            <w:r>
              <w:t>Forward/backward running,</w:t>
            </w:r>
            <w:r>
              <w:rPr>
                <w:spacing w:val="1"/>
              </w:rPr>
              <w:t xml:space="preserve"> </w:t>
            </w:r>
            <w:r>
              <w:t>initiate</w:t>
            </w:r>
            <w:r>
              <w:rPr>
                <w:spacing w:val="1"/>
              </w:rPr>
              <w:t xml:space="preserve"> </w:t>
            </w:r>
            <w:r>
              <w:t>plyometric program and sport-</w:t>
            </w:r>
            <w:r>
              <w:rPr>
                <w:spacing w:val="-59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drills</w:t>
            </w:r>
            <w:r>
              <w:rPr>
                <w:spacing w:val="1"/>
              </w:rPr>
              <w:t xml:space="preserve"> </w:t>
            </w:r>
            <w:r>
              <w:t>@</w:t>
            </w:r>
            <w:r>
              <w:rPr>
                <w:spacing w:val="-2"/>
              </w:rPr>
              <w:t xml:space="preserve"> </w:t>
            </w:r>
            <w:r>
              <w:t>16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wks</w:t>
            </w:r>
            <w:proofErr w:type="spellEnd"/>
          </w:p>
          <w:p w14:paraId="29592AD1" w14:textId="77777777" w:rsidR="00A32727" w:rsidRDefault="00A32727" w:rsidP="00556031">
            <w:pPr>
              <w:pStyle w:val="TableParagraph"/>
              <w:ind w:left="154" w:right="30"/>
            </w:pPr>
          </w:p>
          <w:p w14:paraId="5CCC55B6" w14:textId="77777777" w:rsidR="00A32727" w:rsidRDefault="00A32727" w:rsidP="00556031">
            <w:pPr>
              <w:pStyle w:val="TableParagraph"/>
              <w:spacing w:before="115"/>
              <w:ind w:left="154" w:right="152"/>
            </w:pPr>
          </w:p>
        </w:tc>
      </w:tr>
      <w:tr w:rsidR="00E34636" w14:paraId="4F9D1393" w14:textId="77777777" w:rsidTr="00FB49EA">
        <w:trPr>
          <w:trHeight w:val="1702"/>
        </w:trPr>
        <w:tc>
          <w:tcPr>
            <w:tcW w:w="1286" w:type="dxa"/>
          </w:tcPr>
          <w:p w14:paraId="66C990E1" w14:textId="36C80ECE" w:rsidR="00E34636" w:rsidRDefault="00CF2BD7">
            <w:pPr>
              <w:pStyle w:val="TableParagraph"/>
              <w:spacing w:line="23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V</w:t>
            </w:r>
          </w:p>
          <w:p w14:paraId="5DC7E429" w14:textId="7E379E7D" w:rsidR="00E34636" w:rsidRDefault="00A32727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&gt;22</w:t>
            </w:r>
            <w:r w:rsidR="00CF2BD7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  <w:tc>
          <w:tcPr>
            <w:tcW w:w="2075" w:type="dxa"/>
          </w:tcPr>
          <w:p w14:paraId="5888E7F0" w14:textId="77777777" w:rsidR="00E34636" w:rsidRDefault="00CF2BD7">
            <w:pPr>
              <w:pStyle w:val="TableParagraph"/>
              <w:spacing w:line="248" w:lineRule="exact"/>
              <w:ind w:left="110"/>
            </w:pPr>
            <w:r>
              <w:t>Full</w:t>
            </w:r>
          </w:p>
        </w:tc>
        <w:tc>
          <w:tcPr>
            <w:tcW w:w="2513" w:type="dxa"/>
          </w:tcPr>
          <w:p w14:paraId="00A6B48C" w14:textId="4EF7C949" w:rsidR="00A32727" w:rsidRDefault="00CF2BD7" w:rsidP="00A32727">
            <w:pPr>
              <w:pStyle w:val="TableParagraph"/>
              <w:spacing w:line="248" w:lineRule="exact"/>
              <w:ind w:left="125"/>
            </w:pPr>
            <w:r>
              <w:t>None</w:t>
            </w:r>
          </w:p>
          <w:p w14:paraId="1736C35F" w14:textId="10380121" w:rsidR="00581976" w:rsidRDefault="00581976">
            <w:pPr>
              <w:pStyle w:val="TableParagraph"/>
              <w:spacing w:line="248" w:lineRule="exact"/>
              <w:ind w:left="125"/>
            </w:pPr>
          </w:p>
        </w:tc>
        <w:tc>
          <w:tcPr>
            <w:tcW w:w="1717" w:type="dxa"/>
          </w:tcPr>
          <w:p w14:paraId="2AF1DD8B" w14:textId="77777777" w:rsidR="00E34636" w:rsidRDefault="00CF2BD7">
            <w:pPr>
              <w:pStyle w:val="TableParagraph"/>
              <w:spacing w:line="248" w:lineRule="exact"/>
              <w:ind w:left="121"/>
            </w:pPr>
            <w:r>
              <w:t>Full</w:t>
            </w:r>
          </w:p>
        </w:tc>
        <w:tc>
          <w:tcPr>
            <w:tcW w:w="3323" w:type="dxa"/>
          </w:tcPr>
          <w:p w14:paraId="75DBD695" w14:textId="69B5744E" w:rsidR="00A32727" w:rsidRDefault="00A32727" w:rsidP="00A32727">
            <w:pPr>
              <w:pStyle w:val="TableParagraph"/>
              <w:ind w:left="154" w:right="30"/>
            </w:pPr>
            <w:r>
              <w:t>Initiate cutting and sports-specific agility drills or work-specific activities.</w:t>
            </w:r>
          </w:p>
          <w:p w14:paraId="1E20139C" w14:textId="727C9F9C" w:rsidR="00E34636" w:rsidRDefault="00A32727" w:rsidP="00A32727">
            <w:pPr>
              <w:pStyle w:val="TableParagraph"/>
              <w:spacing w:before="115"/>
              <w:ind w:left="154" w:right="152"/>
            </w:pPr>
            <w:r>
              <w:t xml:space="preserve">Return to play/work is individualized and should be discussed with MD </w:t>
            </w:r>
          </w:p>
        </w:tc>
      </w:tr>
    </w:tbl>
    <w:p w14:paraId="03F3F573" w14:textId="4CEC61E6" w:rsidR="00E34636" w:rsidRDefault="00E34636">
      <w:pPr>
        <w:pStyle w:val="BodyText"/>
        <w:spacing w:before="37"/>
        <w:ind w:left="584"/>
      </w:pPr>
    </w:p>
    <w:sectPr w:rsidR="00E34636" w:rsidSect="001C4D3E">
      <w:type w:val="continuous"/>
      <w:pgSz w:w="12240" w:h="15840"/>
      <w:pgMar w:top="520" w:right="20" w:bottom="280" w:left="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36"/>
    <w:rsid w:val="00046083"/>
    <w:rsid w:val="000D252F"/>
    <w:rsid w:val="00197A04"/>
    <w:rsid w:val="001C4D3E"/>
    <w:rsid w:val="002661DE"/>
    <w:rsid w:val="002A4DF7"/>
    <w:rsid w:val="002E75A2"/>
    <w:rsid w:val="0051266C"/>
    <w:rsid w:val="00581976"/>
    <w:rsid w:val="00603600"/>
    <w:rsid w:val="006041CA"/>
    <w:rsid w:val="00940403"/>
    <w:rsid w:val="00A32727"/>
    <w:rsid w:val="00AA022C"/>
    <w:rsid w:val="00BB4A1E"/>
    <w:rsid w:val="00C65693"/>
    <w:rsid w:val="00C714AF"/>
    <w:rsid w:val="00CF2BD7"/>
    <w:rsid w:val="00D31730"/>
    <w:rsid w:val="00DF253A"/>
    <w:rsid w:val="00E34636"/>
    <w:rsid w:val="00EE3B0E"/>
    <w:rsid w:val="00F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B675"/>
  <w15:docId w15:val="{CEAB0A71-464B-714A-8172-FF051803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90"/>
      <w:ind w:left="3743" w:right="3721" w:hanging="624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Nicholas Trasolini</cp:lastModifiedBy>
  <cp:revision>4</cp:revision>
  <dcterms:created xsi:type="dcterms:W3CDTF">2021-10-13T19:41:00Z</dcterms:created>
  <dcterms:modified xsi:type="dcterms:W3CDTF">2021-10-13T19:46:00Z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2021-10-03T00:00:00Z</vt:filetime>
  </property>
</Properties>
</file>