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CF51" w14:textId="269E8CC7" w:rsidR="00B71060" w:rsidRPr="00DD3D40" w:rsidRDefault="00F06B0D" w:rsidP="00786DC2">
      <w:pPr>
        <w:spacing w:after="0" w:line="259" w:lineRule="auto"/>
        <w:ind w:left="0" w:right="7" w:firstLine="0"/>
        <w:jc w:val="center"/>
        <w:rPr>
          <w:rFonts w:ascii="Helvetica" w:hAnsi="Helvetica"/>
        </w:rPr>
      </w:pPr>
      <w:r w:rsidRPr="00DD3D40">
        <w:rPr>
          <w:rFonts w:ascii="Helvetica" w:hAnsi="Helvetica"/>
          <w:noProof/>
        </w:rPr>
        <w:drawing>
          <wp:anchor distT="0" distB="0" distL="114300" distR="114300" simplePos="0" relativeHeight="251659264" behindDoc="0" locked="0" layoutInCell="1" allowOverlap="1" wp14:anchorId="0AF776F0" wp14:editId="15F86A1D">
            <wp:simplePos x="0" y="0"/>
            <wp:positionH relativeFrom="column">
              <wp:posOffset>-255451</wp:posOffset>
            </wp:positionH>
            <wp:positionV relativeFrom="paragraph">
              <wp:posOffset>-233750</wp:posOffset>
            </wp:positionV>
            <wp:extent cx="1603717" cy="816307"/>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3717" cy="816307"/>
                    </a:xfrm>
                    <a:prstGeom prst="rect">
                      <a:avLst/>
                    </a:prstGeom>
                  </pic:spPr>
                </pic:pic>
              </a:graphicData>
            </a:graphic>
            <wp14:sizeRelH relativeFrom="page">
              <wp14:pctWidth>0</wp14:pctWidth>
            </wp14:sizeRelH>
            <wp14:sizeRelV relativeFrom="page">
              <wp14:pctHeight>0</wp14:pctHeight>
            </wp14:sizeRelV>
          </wp:anchor>
        </w:drawing>
      </w:r>
      <w:r w:rsidR="008F728C" w:rsidRPr="00DD3D40">
        <w:rPr>
          <w:rFonts w:ascii="Helvetica" w:hAnsi="Helvetica"/>
          <w:b/>
          <w:noProof/>
          <w:sz w:val="26"/>
          <w:u w:val="single" w:color="000000"/>
        </w:rPr>
        <w:drawing>
          <wp:anchor distT="0" distB="0" distL="114300" distR="114300" simplePos="0" relativeHeight="251658240" behindDoc="0" locked="0" layoutInCell="1" allowOverlap="1" wp14:anchorId="63909172" wp14:editId="4A4C10FD">
            <wp:simplePos x="0" y="0"/>
            <wp:positionH relativeFrom="column">
              <wp:posOffset>5118505</wp:posOffset>
            </wp:positionH>
            <wp:positionV relativeFrom="paragraph">
              <wp:posOffset>-290376</wp:posOffset>
            </wp:positionV>
            <wp:extent cx="2014220" cy="963295"/>
            <wp:effectExtent l="0" t="0" r="5080" b="190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4220" cy="963295"/>
                    </a:xfrm>
                    <a:prstGeom prst="rect">
                      <a:avLst/>
                    </a:prstGeom>
                  </pic:spPr>
                </pic:pic>
              </a:graphicData>
            </a:graphic>
            <wp14:sizeRelH relativeFrom="page">
              <wp14:pctWidth>0</wp14:pctWidth>
            </wp14:sizeRelH>
            <wp14:sizeRelV relativeFrom="page">
              <wp14:pctHeight>0</wp14:pctHeight>
            </wp14:sizeRelV>
          </wp:anchor>
        </w:drawing>
      </w:r>
      <w:r w:rsidR="008F728C" w:rsidRPr="00DD3D40">
        <w:rPr>
          <w:rFonts w:ascii="Helvetica" w:hAnsi="Helvetica"/>
          <w:b/>
          <w:sz w:val="26"/>
          <w:u w:val="single" w:color="000000"/>
        </w:rPr>
        <w:t xml:space="preserve"> </w:t>
      </w:r>
      <w:r w:rsidR="003B7982" w:rsidRPr="00DD3D40">
        <w:rPr>
          <w:rFonts w:ascii="Helvetica" w:hAnsi="Helvetica"/>
          <w:b/>
          <w:sz w:val="26"/>
          <w:u w:val="single" w:color="000000"/>
        </w:rPr>
        <w:t>POST</w:t>
      </w:r>
      <w:r w:rsidR="0020197C">
        <w:rPr>
          <w:rFonts w:ascii="Helvetica" w:hAnsi="Helvetica"/>
          <w:b/>
          <w:sz w:val="26"/>
          <w:u w:val="single" w:color="000000"/>
        </w:rPr>
        <w:t>-</w:t>
      </w:r>
      <w:r w:rsidR="003B7982" w:rsidRPr="00DD3D40">
        <w:rPr>
          <w:rFonts w:ascii="Helvetica" w:hAnsi="Helvetica"/>
          <w:b/>
          <w:sz w:val="26"/>
          <w:u w:val="single" w:color="000000"/>
        </w:rPr>
        <w:t>OPERATIVE INSTRUCTIONS</w:t>
      </w:r>
      <w:r w:rsidR="003B7982" w:rsidRPr="00DD3D40">
        <w:rPr>
          <w:rFonts w:ascii="Helvetica" w:hAnsi="Helvetica"/>
          <w:b/>
          <w:sz w:val="26"/>
        </w:rPr>
        <w:t xml:space="preserve"> </w:t>
      </w:r>
    </w:p>
    <w:p w14:paraId="405E1EE2" w14:textId="77777777" w:rsidR="00B71060" w:rsidRPr="00DD3D40" w:rsidRDefault="003B7982" w:rsidP="00786DC2">
      <w:pPr>
        <w:spacing w:after="0" w:line="259" w:lineRule="auto"/>
        <w:ind w:left="69" w:firstLine="0"/>
        <w:jc w:val="center"/>
        <w:rPr>
          <w:rFonts w:ascii="Helvetica" w:hAnsi="Helvetica"/>
        </w:rPr>
      </w:pPr>
      <w:r w:rsidRPr="00DD3D40">
        <w:rPr>
          <w:rFonts w:ascii="Helvetica" w:hAnsi="Helvetica"/>
          <w:sz w:val="26"/>
        </w:rPr>
        <w:t xml:space="preserve"> </w:t>
      </w:r>
    </w:p>
    <w:p w14:paraId="5056AFA1" w14:textId="1D7DF3E0" w:rsidR="00B71060" w:rsidRDefault="00B5237D" w:rsidP="005435D4">
      <w:pPr>
        <w:spacing w:after="0" w:line="259" w:lineRule="auto"/>
        <w:ind w:left="0" w:right="8" w:firstLine="0"/>
        <w:jc w:val="center"/>
        <w:rPr>
          <w:rFonts w:ascii="Helvetica" w:hAnsi="Helvetica"/>
        </w:rPr>
      </w:pPr>
      <w:r>
        <w:rPr>
          <w:rFonts w:ascii="Helvetica" w:hAnsi="Helvetica"/>
          <w:b/>
          <w:sz w:val="26"/>
        </w:rPr>
        <w:t>Knee Surgery</w:t>
      </w:r>
    </w:p>
    <w:p w14:paraId="492885E0" w14:textId="77777777" w:rsidR="005435D4" w:rsidRPr="00DD3D40" w:rsidRDefault="005435D4" w:rsidP="005435D4">
      <w:pPr>
        <w:spacing w:after="0" w:line="259" w:lineRule="auto"/>
        <w:ind w:left="0" w:right="8" w:firstLine="0"/>
        <w:jc w:val="center"/>
        <w:rPr>
          <w:rFonts w:ascii="Helvetica" w:hAnsi="Helvetica"/>
        </w:rPr>
      </w:pPr>
    </w:p>
    <w:p w14:paraId="289C9DF7" w14:textId="05F23224" w:rsidR="00B71060" w:rsidRPr="00DD3D40" w:rsidRDefault="003B7982" w:rsidP="00786DC2">
      <w:pPr>
        <w:pStyle w:val="Heading1"/>
        <w:spacing w:after="0"/>
        <w:ind w:left="-3"/>
        <w:rPr>
          <w:rFonts w:ascii="Helvetica" w:hAnsi="Helvetica"/>
        </w:rPr>
      </w:pPr>
      <w:r w:rsidRPr="00DD3D40">
        <w:rPr>
          <w:rFonts w:ascii="Helvetica" w:hAnsi="Helvetica"/>
        </w:rPr>
        <w:t>DIET</w:t>
      </w:r>
      <w:r w:rsidRPr="00DD3D40">
        <w:rPr>
          <w:rFonts w:ascii="Helvetica" w:hAnsi="Helvetica"/>
          <w:b w:val="0"/>
        </w:rPr>
        <w:t xml:space="preserve"> </w:t>
      </w:r>
    </w:p>
    <w:p w14:paraId="1B64C47B" w14:textId="77777777" w:rsidR="00B71060" w:rsidRPr="00DD3D40" w:rsidRDefault="003B7982" w:rsidP="00786DC2">
      <w:pPr>
        <w:numPr>
          <w:ilvl w:val="0"/>
          <w:numId w:val="1"/>
        </w:numPr>
        <w:spacing w:after="0"/>
        <w:ind w:hanging="360"/>
        <w:rPr>
          <w:rFonts w:ascii="Helvetica" w:hAnsi="Helvetica"/>
        </w:rPr>
      </w:pPr>
      <w:r w:rsidRPr="00DD3D40">
        <w:rPr>
          <w:rFonts w:ascii="Helvetica" w:hAnsi="Helvetica"/>
        </w:rPr>
        <w:t>Begin with clear liquids and light foods (</w:t>
      </w:r>
      <w:proofErr w:type="spellStart"/>
      <w:r w:rsidRPr="00DD3D40">
        <w:rPr>
          <w:rFonts w:ascii="Helvetica" w:hAnsi="Helvetica"/>
        </w:rPr>
        <w:t>jello</w:t>
      </w:r>
      <w:proofErr w:type="spellEnd"/>
      <w:r w:rsidRPr="00DD3D40">
        <w:rPr>
          <w:rFonts w:ascii="Helvetica" w:hAnsi="Helvetica"/>
        </w:rPr>
        <w:t>, soups, etc.)</w:t>
      </w:r>
      <w:r w:rsidRPr="00DD3D40">
        <w:rPr>
          <w:rFonts w:ascii="Helvetica" w:hAnsi="Helvetica"/>
          <w:b/>
        </w:rPr>
        <w:t xml:space="preserve"> </w:t>
      </w:r>
    </w:p>
    <w:p w14:paraId="03D25B8F" w14:textId="270FB97D" w:rsidR="00B71060" w:rsidRPr="00DD3D40" w:rsidRDefault="003B7982" w:rsidP="00786DC2">
      <w:pPr>
        <w:numPr>
          <w:ilvl w:val="0"/>
          <w:numId w:val="1"/>
        </w:numPr>
        <w:spacing w:after="0"/>
        <w:ind w:hanging="360"/>
        <w:rPr>
          <w:rFonts w:ascii="Helvetica" w:hAnsi="Helvetica"/>
        </w:rPr>
      </w:pPr>
      <w:r w:rsidRPr="00DD3D40">
        <w:rPr>
          <w:rFonts w:ascii="Helvetica" w:hAnsi="Helvetica"/>
        </w:rPr>
        <w:t>Progress to your normal diet if you are not nauseated</w:t>
      </w:r>
      <w:r w:rsidRPr="00DD3D40">
        <w:rPr>
          <w:rFonts w:ascii="Helvetica" w:hAnsi="Helvetica"/>
          <w:b/>
        </w:rPr>
        <w:t xml:space="preserve"> </w:t>
      </w:r>
    </w:p>
    <w:p w14:paraId="380F2B41" w14:textId="77777777" w:rsidR="00B71060" w:rsidRPr="00DD3D40" w:rsidRDefault="003B7982" w:rsidP="00786DC2">
      <w:pPr>
        <w:spacing w:after="0" w:line="259" w:lineRule="auto"/>
        <w:ind w:left="0" w:firstLine="0"/>
        <w:rPr>
          <w:rFonts w:ascii="Helvetica" w:hAnsi="Helvetica"/>
        </w:rPr>
      </w:pPr>
      <w:r w:rsidRPr="00DD3D40">
        <w:rPr>
          <w:rFonts w:ascii="Helvetica" w:hAnsi="Helvetica"/>
        </w:rPr>
        <w:t xml:space="preserve"> </w:t>
      </w:r>
    </w:p>
    <w:p w14:paraId="38FB4032" w14:textId="77777777" w:rsidR="00B71060" w:rsidRPr="00DD3D40" w:rsidRDefault="003B7982" w:rsidP="00786DC2">
      <w:pPr>
        <w:pStyle w:val="Heading1"/>
        <w:spacing w:after="0"/>
        <w:ind w:left="-3"/>
        <w:rPr>
          <w:rFonts w:ascii="Helvetica" w:hAnsi="Helvetica"/>
        </w:rPr>
      </w:pPr>
      <w:r w:rsidRPr="00DD3D40">
        <w:rPr>
          <w:rFonts w:ascii="Helvetica" w:hAnsi="Helvetica"/>
        </w:rPr>
        <w:t>WOUND CARE</w:t>
      </w:r>
      <w:r w:rsidRPr="00DD3D40">
        <w:rPr>
          <w:rFonts w:ascii="Helvetica" w:hAnsi="Helvetica"/>
          <w:b w:val="0"/>
        </w:rPr>
        <w:t xml:space="preserve"> </w:t>
      </w:r>
    </w:p>
    <w:p w14:paraId="1C654927" w14:textId="77777777" w:rsidR="008C51A7" w:rsidRPr="00DD3D40" w:rsidRDefault="008C51A7" w:rsidP="008C51A7">
      <w:pPr>
        <w:numPr>
          <w:ilvl w:val="0"/>
          <w:numId w:val="2"/>
        </w:numPr>
        <w:spacing w:after="0"/>
        <w:ind w:hanging="360"/>
        <w:rPr>
          <w:rFonts w:ascii="Helvetica" w:hAnsi="Helvetica"/>
        </w:rPr>
      </w:pPr>
      <w:r w:rsidRPr="00DD3D40">
        <w:rPr>
          <w:rFonts w:ascii="Helvetica" w:hAnsi="Helvetica"/>
        </w:rPr>
        <w:t xml:space="preserve">Maintain your operative dressing, loosen bandage if swelling of the </w:t>
      </w:r>
      <w:r>
        <w:rPr>
          <w:rFonts w:ascii="Helvetica" w:hAnsi="Helvetica"/>
        </w:rPr>
        <w:t xml:space="preserve">leg, foot, or ankle </w:t>
      </w:r>
      <w:r w:rsidRPr="00DD3D40">
        <w:rPr>
          <w:rFonts w:ascii="Helvetica" w:hAnsi="Helvetica"/>
        </w:rPr>
        <w:t>occurs</w:t>
      </w:r>
      <w:r w:rsidRPr="00DD3D40">
        <w:rPr>
          <w:rFonts w:ascii="Helvetica" w:hAnsi="Helvetica"/>
          <w:b/>
        </w:rPr>
        <w:t xml:space="preserve"> </w:t>
      </w:r>
    </w:p>
    <w:p w14:paraId="74B41330" w14:textId="77777777" w:rsidR="008C51A7" w:rsidRPr="00DD3D40" w:rsidRDefault="008C51A7" w:rsidP="008C51A7">
      <w:pPr>
        <w:numPr>
          <w:ilvl w:val="0"/>
          <w:numId w:val="2"/>
        </w:numPr>
        <w:spacing w:after="0"/>
        <w:ind w:hanging="360"/>
        <w:rPr>
          <w:rFonts w:ascii="Helvetica" w:hAnsi="Helvetica"/>
        </w:rPr>
      </w:pPr>
      <w:r w:rsidRPr="00DD3D40">
        <w:rPr>
          <w:rFonts w:ascii="Helvetica" w:hAnsi="Helvetica"/>
        </w:rPr>
        <w:t xml:space="preserve">It is normal for the </w:t>
      </w:r>
      <w:r>
        <w:rPr>
          <w:rFonts w:ascii="Helvetica" w:hAnsi="Helvetica"/>
        </w:rPr>
        <w:t xml:space="preserve">surgical site </w:t>
      </w:r>
      <w:r w:rsidRPr="00DD3D40">
        <w:rPr>
          <w:rFonts w:ascii="Helvetica" w:hAnsi="Helvetica"/>
        </w:rPr>
        <w:t>to bleed and swell following surgery – if blood soaks through the bandage, do not become alarmed – reinforce with additional dressing</w:t>
      </w:r>
      <w:r>
        <w:rPr>
          <w:rFonts w:ascii="Helvetica" w:hAnsi="Helvetica"/>
        </w:rPr>
        <w:t>s</w:t>
      </w:r>
      <w:r w:rsidRPr="00DD3D40">
        <w:rPr>
          <w:rFonts w:ascii="Helvetica" w:hAnsi="Helvetica"/>
          <w:b/>
        </w:rPr>
        <w:t xml:space="preserve"> </w:t>
      </w:r>
    </w:p>
    <w:p w14:paraId="3B511737" w14:textId="77777777" w:rsidR="008C51A7" w:rsidRPr="00BC6B59" w:rsidRDefault="008C51A7" w:rsidP="008C51A7">
      <w:pPr>
        <w:numPr>
          <w:ilvl w:val="0"/>
          <w:numId w:val="2"/>
        </w:numPr>
        <w:spacing w:after="0"/>
        <w:ind w:hanging="360"/>
        <w:rPr>
          <w:rFonts w:ascii="Helvetica" w:hAnsi="Helvetica"/>
        </w:rPr>
      </w:pPr>
      <w:r>
        <w:rPr>
          <w:rFonts w:ascii="Helvetica" w:hAnsi="Helvetica"/>
        </w:rPr>
        <w:t>Do not r</w:t>
      </w:r>
      <w:r w:rsidRPr="00DD3D40">
        <w:rPr>
          <w:rFonts w:ascii="Helvetica" w:hAnsi="Helvetica"/>
        </w:rPr>
        <w:t xml:space="preserve">emove surgical dressing </w:t>
      </w:r>
      <w:r>
        <w:rPr>
          <w:rFonts w:ascii="Helvetica" w:hAnsi="Helvetica"/>
        </w:rPr>
        <w:t xml:space="preserve">until 48 hours after surgery. The surgical dressings are sterile and will protect the incisions from contamination. </w:t>
      </w:r>
    </w:p>
    <w:p w14:paraId="30F47FB5" w14:textId="77777777" w:rsidR="008C51A7" w:rsidRPr="00BC6B59" w:rsidRDefault="008C51A7" w:rsidP="008C51A7">
      <w:pPr>
        <w:numPr>
          <w:ilvl w:val="0"/>
          <w:numId w:val="2"/>
        </w:numPr>
        <w:spacing w:after="0"/>
        <w:ind w:hanging="360"/>
        <w:rPr>
          <w:rFonts w:ascii="Helvetica" w:hAnsi="Helvetica"/>
          <w:bCs/>
        </w:rPr>
      </w:pPr>
      <w:r w:rsidRPr="00BC6B59">
        <w:rPr>
          <w:rFonts w:ascii="Helvetica" w:hAnsi="Helvetica"/>
          <w:bCs/>
        </w:rPr>
        <w:t>After 48 hours</w:t>
      </w:r>
      <w:r>
        <w:rPr>
          <w:rFonts w:ascii="Helvetica" w:hAnsi="Helvetica"/>
          <w:bCs/>
        </w:rPr>
        <w:t xml:space="preserve">, you may remove the dressing </w:t>
      </w:r>
    </w:p>
    <w:p w14:paraId="2ED41DB8" w14:textId="77777777" w:rsidR="008C51A7" w:rsidRDefault="008C51A7" w:rsidP="008C51A7">
      <w:pPr>
        <w:numPr>
          <w:ilvl w:val="1"/>
          <w:numId w:val="2"/>
        </w:numPr>
        <w:spacing w:after="0"/>
        <w:ind w:hanging="360"/>
        <w:rPr>
          <w:rFonts w:ascii="Helvetica" w:hAnsi="Helvetica"/>
        </w:rPr>
      </w:pPr>
      <w:r w:rsidRPr="00DD3D40">
        <w:rPr>
          <w:rFonts w:ascii="Helvetica" w:hAnsi="Helvetica"/>
        </w:rPr>
        <w:t xml:space="preserve">If </w:t>
      </w:r>
      <w:proofErr w:type="spellStart"/>
      <w:r w:rsidRPr="00DD3D40">
        <w:rPr>
          <w:rFonts w:ascii="Helvetica" w:hAnsi="Helvetica"/>
        </w:rPr>
        <w:t>steri</w:t>
      </w:r>
      <w:proofErr w:type="spellEnd"/>
      <w:r w:rsidRPr="00DD3D40">
        <w:rPr>
          <w:rFonts w:ascii="Helvetica" w:hAnsi="Helvetica"/>
        </w:rPr>
        <w:t xml:space="preserve"> strips </w:t>
      </w:r>
      <w:r>
        <w:rPr>
          <w:rFonts w:ascii="Helvetica" w:hAnsi="Helvetica"/>
        </w:rPr>
        <w:t xml:space="preserve">are </w:t>
      </w:r>
      <w:r w:rsidRPr="00DD3D40">
        <w:rPr>
          <w:rFonts w:ascii="Helvetica" w:hAnsi="Helvetica"/>
        </w:rPr>
        <w:t>present, they are to remain in place until</w:t>
      </w:r>
      <w:r>
        <w:rPr>
          <w:rFonts w:ascii="Helvetica" w:hAnsi="Helvetica"/>
        </w:rPr>
        <w:t xml:space="preserve"> the</w:t>
      </w:r>
      <w:r w:rsidRPr="00DD3D40">
        <w:rPr>
          <w:rFonts w:ascii="Helvetica" w:hAnsi="Helvetica"/>
        </w:rPr>
        <w:t xml:space="preserve"> first post op visit </w:t>
      </w:r>
    </w:p>
    <w:p w14:paraId="1A84E2F4" w14:textId="77777777" w:rsidR="008C51A7" w:rsidRDefault="008C51A7" w:rsidP="008C51A7">
      <w:pPr>
        <w:numPr>
          <w:ilvl w:val="1"/>
          <w:numId w:val="2"/>
        </w:numPr>
        <w:spacing w:after="0"/>
        <w:ind w:hanging="360"/>
        <w:rPr>
          <w:rFonts w:ascii="Helvetica" w:hAnsi="Helvetica"/>
        </w:rPr>
      </w:pPr>
      <w:r w:rsidRPr="00DD3D40">
        <w:rPr>
          <w:rFonts w:ascii="Helvetica" w:hAnsi="Helvetica"/>
        </w:rPr>
        <w:t xml:space="preserve">If drainage is present, apply </w:t>
      </w:r>
      <w:r>
        <w:rPr>
          <w:rFonts w:ascii="Helvetica" w:hAnsi="Helvetica"/>
        </w:rPr>
        <w:t xml:space="preserve">gauze or </w:t>
      </w:r>
      <w:r w:rsidRPr="00DD3D40">
        <w:rPr>
          <w:rFonts w:ascii="Helvetica" w:hAnsi="Helvetica"/>
        </w:rPr>
        <w:t xml:space="preserve">band-aids over incisions and change daily </w:t>
      </w:r>
    </w:p>
    <w:p w14:paraId="77036C93" w14:textId="77777777" w:rsidR="008C51A7" w:rsidRPr="00DD3D40" w:rsidRDefault="008C51A7" w:rsidP="008C51A7">
      <w:pPr>
        <w:numPr>
          <w:ilvl w:val="1"/>
          <w:numId w:val="2"/>
        </w:numPr>
        <w:spacing w:after="0"/>
        <w:ind w:hanging="360"/>
        <w:rPr>
          <w:rFonts w:ascii="Helvetica" w:hAnsi="Helvetica"/>
        </w:rPr>
      </w:pPr>
      <w:r>
        <w:rPr>
          <w:rFonts w:ascii="Helvetica" w:hAnsi="Helvetica"/>
        </w:rPr>
        <w:t>If you are not comfortable removing the dressings, it is ok to wait until the first post-op visit</w:t>
      </w:r>
    </w:p>
    <w:p w14:paraId="59693D9C" w14:textId="77777777" w:rsidR="008C51A7" w:rsidRDefault="008C51A7" w:rsidP="008C51A7">
      <w:pPr>
        <w:numPr>
          <w:ilvl w:val="0"/>
          <w:numId w:val="2"/>
        </w:numPr>
        <w:spacing w:after="0"/>
        <w:ind w:hanging="360"/>
        <w:rPr>
          <w:rFonts w:ascii="Helvetica" w:hAnsi="Helvetica"/>
        </w:rPr>
      </w:pPr>
      <w:r w:rsidRPr="00DD3D40">
        <w:rPr>
          <w:rFonts w:ascii="Helvetica" w:hAnsi="Helvetica"/>
        </w:rPr>
        <w:t xml:space="preserve">To avoid infection, keep surgical incisions </w:t>
      </w:r>
      <w:r w:rsidRPr="00DD3D40">
        <w:rPr>
          <w:rFonts w:ascii="Helvetica" w:hAnsi="Helvetica"/>
          <w:i/>
        </w:rPr>
        <w:t>clean and dry</w:t>
      </w:r>
      <w:r w:rsidRPr="00DD3D40">
        <w:rPr>
          <w:rFonts w:ascii="Helvetica" w:hAnsi="Helvetica"/>
        </w:rPr>
        <w:t xml:space="preserve"> – </w:t>
      </w:r>
      <w:r>
        <w:rPr>
          <w:rFonts w:ascii="Helvetica" w:hAnsi="Helvetica"/>
        </w:rPr>
        <w:t xml:space="preserve">Starting 48 hours after surgery, you may choose to sponge bathe, to use a detachable shower head, or to take a standard shower with assistance. For a standard shower, </w:t>
      </w:r>
      <w:r w:rsidRPr="00DD3D40">
        <w:rPr>
          <w:rFonts w:ascii="Helvetica" w:hAnsi="Helvetica"/>
        </w:rPr>
        <w:t>please cover incisions with large waterproof band</w:t>
      </w:r>
      <w:r>
        <w:rPr>
          <w:rFonts w:ascii="Helvetica" w:hAnsi="Helvetica"/>
        </w:rPr>
        <w:t>-</w:t>
      </w:r>
      <w:r w:rsidRPr="00DD3D40">
        <w:rPr>
          <w:rFonts w:ascii="Helvetica" w:hAnsi="Helvetica"/>
        </w:rPr>
        <w:t xml:space="preserve">aids OR </w:t>
      </w:r>
      <w:r>
        <w:rPr>
          <w:rFonts w:ascii="Helvetica" w:hAnsi="Helvetica"/>
        </w:rPr>
        <w:t>place</w:t>
      </w:r>
      <w:r w:rsidRPr="00DD3D40">
        <w:rPr>
          <w:rFonts w:ascii="Helvetica" w:hAnsi="Helvetica"/>
        </w:rPr>
        <w:t xml:space="preserve"> a large </w:t>
      </w:r>
      <w:r>
        <w:rPr>
          <w:rFonts w:ascii="Helvetica" w:hAnsi="Helvetica"/>
        </w:rPr>
        <w:t>waterproof</w:t>
      </w:r>
      <w:r w:rsidRPr="00DD3D40">
        <w:rPr>
          <w:rFonts w:ascii="Helvetica" w:hAnsi="Helvetica"/>
        </w:rPr>
        <w:t xml:space="preserve"> bag over your </w:t>
      </w:r>
      <w:r>
        <w:rPr>
          <w:rFonts w:ascii="Helvetica" w:hAnsi="Helvetica"/>
        </w:rPr>
        <w:t>leg.</w:t>
      </w:r>
    </w:p>
    <w:p w14:paraId="356D6D67" w14:textId="77777777" w:rsidR="008C51A7" w:rsidRDefault="008C51A7" w:rsidP="008C51A7">
      <w:pPr>
        <w:numPr>
          <w:ilvl w:val="0"/>
          <w:numId w:val="2"/>
        </w:numPr>
        <w:spacing w:after="0"/>
        <w:ind w:hanging="360"/>
        <w:rPr>
          <w:rFonts w:ascii="Helvetica" w:hAnsi="Helvetica"/>
        </w:rPr>
      </w:pPr>
      <w:r>
        <w:rPr>
          <w:rFonts w:ascii="Helvetica" w:hAnsi="Helvetica"/>
        </w:rPr>
        <w:t>If you are required to be always using a brace, this also applies to showering. We would not want you to slip in the shower with your brace off and cause a re-injury. Options would include – a waterproof bag, a sponge bath, or removing it temporarily while sitting in a shower chair.</w:t>
      </w:r>
    </w:p>
    <w:p w14:paraId="420AD931" w14:textId="77777777" w:rsidR="008C51A7" w:rsidRPr="00DD3D40" w:rsidRDefault="008C51A7" w:rsidP="008C51A7">
      <w:pPr>
        <w:numPr>
          <w:ilvl w:val="0"/>
          <w:numId w:val="2"/>
        </w:numPr>
        <w:spacing w:after="0"/>
        <w:ind w:hanging="360"/>
        <w:rPr>
          <w:rFonts w:ascii="Helvetica" w:hAnsi="Helvetica"/>
        </w:rPr>
      </w:pPr>
      <w:r w:rsidRPr="00DD3D40">
        <w:rPr>
          <w:rFonts w:ascii="Helvetica" w:hAnsi="Helvetica"/>
        </w:rPr>
        <w:t>NO immersion</w:t>
      </w:r>
      <w:r>
        <w:rPr>
          <w:rFonts w:ascii="Helvetica" w:hAnsi="Helvetica"/>
        </w:rPr>
        <w:t xml:space="preserve"> or soaking</w:t>
      </w:r>
      <w:r w:rsidRPr="00DD3D40">
        <w:rPr>
          <w:rFonts w:ascii="Helvetica" w:hAnsi="Helvetica"/>
        </w:rPr>
        <w:t xml:space="preserve"> of operative </w:t>
      </w:r>
      <w:r>
        <w:rPr>
          <w:rFonts w:ascii="Helvetica" w:hAnsi="Helvetica"/>
        </w:rPr>
        <w:t>leg</w:t>
      </w:r>
      <w:r w:rsidRPr="00DD3D40">
        <w:rPr>
          <w:rFonts w:ascii="Helvetica" w:hAnsi="Helvetica"/>
        </w:rPr>
        <w:t xml:space="preserve"> (</w:t>
      </w:r>
      <w:proofErr w:type="gramStart"/>
      <w:r w:rsidRPr="00DD3D40">
        <w:rPr>
          <w:rFonts w:ascii="Helvetica" w:hAnsi="Helvetica"/>
        </w:rPr>
        <w:t>i.e.</w:t>
      </w:r>
      <w:proofErr w:type="gramEnd"/>
      <w:r w:rsidRPr="00DD3D40">
        <w:rPr>
          <w:rFonts w:ascii="Helvetica" w:hAnsi="Helvetica"/>
        </w:rPr>
        <w:t xml:space="preserve"> bath</w:t>
      </w:r>
      <w:r>
        <w:rPr>
          <w:rFonts w:ascii="Helvetica" w:hAnsi="Helvetica"/>
        </w:rPr>
        <w:t>, pool, or hot tub</w:t>
      </w:r>
      <w:r w:rsidRPr="00DD3D40">
        <w:rPr>
          <w:rFonts w:ascii="Helvetica" w:hAnsi="Helvetica"/>
        </w:rPr>
        <w:t>)</w:t>
      </w:r>
      <w:r w:rsidRPr="00DD3D40">
        <w:rPr>
          <w:rFonts w:ascii="Helvetica" w:hAnsi="Helvetica"/>
          <w:b/>
        </w:rPr>
        <w:t xml:space="preserve"> </w:t>
      </w:r>
      <w:r>
        <w:rPr>
          <w:rFonts w:ascii="Helvetica" w:hAnsi="Helvetica"/>
          <w:bCs/>
        </w:rPr>
        <w:t>until 3 weeks after surgery to ensure complete wound healing</w:t>
      </w:r>
    </w:p>
    <w:p w14:paraId="54B647F9" w14:textId="77777777" w:rsidR="00B71060" w:rsidRPr="00DD3D40" w:rsidRDefault="003B7982" w:rsidP="00786DC2">
      <w:pPr>
        <w:spacing w:after="0" w:line="259" w:lineRule="auto"/>
        <w:ind w:left="0" w:firstLine="0"/>
        <w:rPr>
          <w:rFonts w:ascii="Helvetica" w:hAnsi="Helvetica"/>
        </w:rPr>
      </w:pPr>
      <w:r w:rsidRPr="00DD3D40">
        <w:rPr>
          <w:rFonts w:ascii="Helvetica" w:hAnsi="Helvetica"/>
        </w:rPr>
        <w:t xml:space="preserve"> </w:t>
      </w:r>
    </w:p>
    <w:p w14:paraId="6FF40195" w14:textId="77777777" w:rsidR="00B71060" w:rsidRPr="00DD3D40" w:rsidRDefault="003B7982" w:rsidP="00786DC2">
      <w:pPr>
        <w:pStyle w:val="Heading1"/>
        <w:spacing w:after="0"/>
        <w:ind w:left="-3"/>
        <w:rPr>
          <w:rFonts w:ascii="Helvetica" w:hAnsi="Helvetica"/>
        </w:rPr>
      </w:pPr>
      <w:r w:rsidRPr="00DD3D40">
        <w:rPr>
          <w:rFonts w:ascii="Helvetica" w:hAnsi="Helvetica"/>
        </w:rPr>
        <w:t>MEDICATIONS</w:t>
      </w:r>
      <w:r w:rsidRPr="00DD3D40">
        <w:rPr>
          <w:rFonts w:ascii="Helvetica" w:hAnsi="Helvetica"/>
          <w:b w:val="0"/>
        </w:rPr>
        <w:t xml:space="preserve"> </w:t>
      </w:r>
    </w:p>
    <w:p w14:paraId="7EEDA111" w14:textId="518F6067" w:rsidR="00B71060" w:rsidRPr="0032769A" w:rsidRDefault="003B7982" w:rsidP="00786DC2">
      <w:pPr>
        <w:numPr>
          <w:ilvl w:val="0"/>
          <w:numId w:val="3"/>
        </w:numPr>
        <w:spacing w:after="0"/>
        <w:ind w:hanging="360"/>
        <w:rPr>
          <w:rFonts w:ascii="Helvetica" w:hAnsi="Helvetica"/>
        </w:rPr>
      </w:pPr>
      <w:r w:rsidRPr="00DD3D40">
        <w:rPr>
          <w:rFonts w:ascii="Helvetica" w:hAnsi="Helvetica"/>
        </w:rPr>
        <w:t>Pain medication</w:t>
      </w:r>
      <w:r w:rsidR="0032769A">
        <w:rPr>
          <w:rFonts w:ascii="Helvetica" w:hAnsi="Helvetica"/>
        </w:rPr>
        <w:t xml:space="preserve"> (</w:t>
      </w:r>
      <w:proofErr w:type="gramStart"/>
      <w:r w:rsidR="0032769A">
        <w:rPr>
          <w:rFonts w:ascii="Helvetica" w:hAnsi="Helvetica"/>
        </w:rPr>
        <w:t>similar to</w:t>
      </w:r>
      <w:proofErr w:type="gramEnd"/>
      <w:r w:rsidR="0032769A">
        <w:rPr>
          <w:rFonts w:ascii="Helvetica" w:hAnsi="Helvetica"/>
        </w:rPr>
        <w:t xml:space="preserve"> </w:t>
      </w:r>
      <w:proofErr w:type="spellStart"/>
      <w:r w:rsidR="0032769A">
        <w:rPr>
          <w:rFonts w:ascii="Helvetica" w:hAnsi="Helvetica"/>
        </w:rPr>
        <w:t>Novocaine</w:t>
      </w:r>
      <w:proofErr w:type="spellEnd"/>
      <w:r w:rsidR="0032769A">
        <w:rPr>
          <w:rFonts w:ascii="Helvetica" w:hAnsi="Helvetica"/>
        </w:rPr>
        <w:t xml:space="preserve"> at the dentist)</w:t>
      </w:r>
      <w:r w:rsidRPr="00DD3D40">
        <w:rPr>
          <w:rFonts w:ascii="Helvetica" w:hAnsi="Helvetica"/>
        </w:rPr>
        <w:t xml:space="preserve"> is injected into the </w:t>
      </w:r>
      <w:r w:rsidR="0032769A">
        <w:rPr>
          <w:rFonts w:ascii="Helvetica" w:hAnsi="Helvetica"/>
        </w:rPr>
        <w:t>surgical site</w:t>
      </w:r>
      <w:r w:rsidRPr="00DD3D40">
        <w:rPr>
          <w:rFonts w:ascii="Helvetica" w:hAnsi="Helvetica"/>
        </w:rPr>
        <w:t xml:space="preserve"> during surgery – this will wear off within 8-12 hours</w:t>
      </w:r>
      <w:r w:rsidRPr="00DD3D40">
        <w:rPr>
          <w:rFonts w:ascii="Helvetica" w:hAnsi="Helvetica"/>
          <w:b/>
        </w:rPr>
        <w:t xml:space="preserve"> </w:t>
      </w:r>
    </w:p>
    <w:p w14:paraId="1797267E" w14:textId="33959B7D" w:rsidR="0032769A" w:rsidRPr="0032769A" w:rsidRDefault="0032769A" w:rsidP="00786DC2">
      <w:pPr>
        <w:numPr>
          <w:ilvl w:val="0"/>
          <w:numId w:val="3"/>
        </w:numPr>
        <w:spacing w:after="0"/>
        <w:ind w:hanging="360"/>
        <w:rPr>
          <w:rFonts w:ascii="Helvetica" w:hAnsi="Helvetica"/>
          <w:bCs/>
        </w:rPr>
      </w:pPr>
      <w:r w:rsidRPr="0032769A">
        <w:rPr>
          <w:rFonts w:ascii="Helvetica" w:hAnsi="Helvetica"/>
          <w:bCs/>
        </w:rPr>
        <w:t>In some cases, the anesthesia team may offer a ‘nerve block’ which wi</w:t>
      </w:r>
      <w:r w:rsidR="00B74E22">
        <w:rPr>
          <w:rFonts w:ascii="Helvetica" w:hAnsi="Helvetica"/>
          <w:bCs/>
        </w:rPr>
        <w:t>l</w:t>
      </w:r>
      <w:r w:rsidRPr="0032769A">
        <w:rPr>
          <w:rFonts w:ascii="Helvetica" w:hAnsi="Helvetica"/>
          <w:bCs/>
        </w:rPr>
        <w:t xml:space="preserve">l make the operative extremity numb for 8-12 hours. </w:t>
      </w:r>
      <w:r w:rsidRPr="00B74E22">
        <w:rPr>
          <w:rFonts w:ascii="Helvetica" w:hAnsi="Helvetica"/>
          <w:b/>
          <w:u w:val="single"/>
        </w:rPr>
        <w:t xml:space="preserve">It is important to start taking pain medication when the nerve block is </w:t>
      </w:r>
      <w:r w:rsidRPr="00B74E22">
        <w:rPr>
          <w:rFonts w:ascii="Helvetica" w:hAnsi="Helvetica"/>
          <w:b/>
          <w:i/>
          <w:iCs/>
          <w:u w:val="single"/>
        </w:rPr>
        <w:t>beginning</w:t>
      </w:r>
      <w:r w:rsidRPr="00B74E22">
        <w:rPr>
          <w:rFonts w:ascii="Helvetica" w:hAnsi="Helvetica"/>
          <w:b/>
          <w:u w:val="single"/>
        </w:rPr>
        <w:t xml:space="preserve"> to wear off.</w:t>
      </w:r>
      <w:r w:rsidRPr="0032769A">
        <w:rPr>
          <w:rFonts w:ascii="Helvetica" w:hAnsi="Helvetica"/>
          <w:bCs/>
        </w:rPr>
        <w:t xml:space="preserve"> Otherwise, a sudden increase in pain can occur. </w:t>
      </w:r>
    </w:p>
    <w:p w14:paraId="278DB3A1" w14:textId="77777777" w:rsidR="00786DC2" w:rsidRPr="00786DC2" w:rsidRDefault="003B7982" w:rsidP="00786DC2">
      <w:pPr>
        <w:numPr>
          <w:ilvl w:val="0"/>
          <w:numId w:val="3"/>
        </w:numPr>
        <w:spacing w:after="0" w:line="246" w:lineRule="auto"/>
        <w:ind w:hanging="360"/>
        <w:rPr>
          <w:rFonts w:ascii="Helvetica" w:hAnsi="Helvetica"/>
        </w:rPr>
      </w:pPr>
      <w:r w:rsidRPr="00DD3D40">
        <w:rPr>
          <w:rFonts w:ascii="Helvetica" w:hAnsi="Helvetica"/>
        </w:rPr>
        <w:t>Most patients will require some narcotic pain medication for a short period of time – this can be taken as per directions on the bottle</w:t>
      </w:r>
    </w:p>
    <w:p w14:paraId="7D4917C3" w14:textId="355C0DE4" w:rsidR="00B71060" w:rsidRPr="00DD3D40" w:rsidRDefault="003B7982" w:rsidP="00786DC2">
      <w:pPr>
        <w:numPr>
          <w:ilvl w:val="1"/>
          <w:numId w:val="3"/>
        </w:numPr>
        <w:spacing w:after="0" w:line="246" w:lineRule="auto"/>
        <w:ind w:hanging="360"/>
        <w:rPr>
          <w:rFonts w:ascii="Helvetica" w:hAnsi="Helvetica"/>
        </w:rPr>
      </w:pPr>
      <w:r w:rsidRPr="00DD3D40">
        <w:rPr>
          <w:rFonts w:ascii="Helvetica" w:hAnsi="Helvetica"/>
        </w:rPr>
        <w:t xml:space="preserve">DO NOT drive a car or operate machinery while taking narcotic medication </w:t>
      </w:r>
    </w:p>
    <w:p w14:paraId="38BD243F" w14:textId="77777777" w:rsidR="00786DC2" w:rsidRDefault="003B7982" w:rsidP="00786DC2">
      <w:pPr>
        <w:numPr>
          <w:ilvl w:val="0"/>
          <w:numId w:val="3"/>
        </w:numPr>
        <w:spacing w:after="0" w:line="275" w:lineRule="auto"/>
        <w:ind w:hanging="360"/>
        <w:rPr>
          <w:rFonts w:ascii="Helvetica" w:hAnsi="Helvetica"/>
        </w:rPr>
      </w:pPr>
      <w:r w:rsidRPr="00DD3D40">
        <w:rPr>
          <w:rFonts w:ascii="Helvetica" w:hAnsi="Helvetica"/>
          <w:color w:val="1A1A1A"/>
        </w:rPr>
        <w:t>Primary Medication = Norco (Hydrocodone)</w:t>
      </w:r>
    </w:p>
    <w:p w14:paraId="78218727" w14:textId="566BD396" w:rsidR="00B71060" w:rsidRPr="0032769A" w:rsidRDefault="003B7982" w:rsidP="00786DC2">
      <w:pPr>
        <w:numPr>
          <w:ilvl w:val="1"/>
          <w:numId w:val="3"/>
        </w:numPr>
        <w:spacing w:after="0" w:line="275" w:lineRule="auto"/>
        <w:ind w:hanging="360"/>
        <w:rPr>
          <w:rFonts w:ascii="Helvetica" w:hAnsi="Helvetica"/>
        </w:rPr>
      </w:pPr>
      <w:r w:rsidRPr="00786DC2">
        <w:rPr>
          <w:rFonts w:ascii="Helvetica" w:hAnsi="Helvetica"/>
          <w:color w:val="1A1A1A"/>
        </w:rPr>
        <w:t xml:space="preserve">Take </w:t>
      </w:r>
      <w:r w:rsidR="0020651B">
        <w:rPr>
          <w:rFonts w:ascii="Helvetica" w:hAnsi="Helvetica"/>
          <w:color w:val="1A1A1A"/>
        </w:rPr>
        <w:t xml:space="preserve">1 </w:t>
      </w:r>
      <w:r w:rsidRPr="00786DC2">
        <w:rPr>
          <w:rFonts w:ascii="Helvetica" w:hAnsi="Helvetica"/>
          <w:color w:val="1A1A1A"/>
        </w:rPr>
        <w:t xml:space="preserve">– </w:t>
      </w:r>
      <w:r w:rsidR="0020651B">
        <w:rPr>
          <w:rFonts w:ascii="Helvetica" w:hAnsi="Helvetica"/>
          <w:color w:val="1A1A1A"/>
        </w:rPr>
        <w:t>2</w:t>
      </w:r>
      <w:r w:rsidRPr="00786DC2">
        <w:rPr>
          <w:rFonts w:ascii="Helvetica" w:hAnsi="Helvetica"/>
          <w:color w:val="1A1A1A"/>
        </w:rPr>
        <w:t xml:space="preserve"> tablet</w:t>
      </w:r>
      <w:r w:rsidR="0020651B">
        <w:rPr>
          <w:rFonts w:ascii="Helvetica" w:hAnsi="Helvetica"/>
          <w:color w:val="1A1A1A"/>
        </w:rPr>
        <w:t>(s)</w:t>
      </w:r>
      <w:r w:rsidRPr="00786DC2">
        <w:rPr>
          <w:rFonts w:ascii="Helvetica" w:hAnsi="Helvetica"/>
          <w:color w:val="1A1A1A"/>
        </w:rPr>
        <w:t xml:space="preserve"> every 4 – 6 hours as needed </w:t>
      </w:r>
      <w:r>
        <w:rPr>
          <w:rFonts w:ascii="Helvetica" w:hAnsi="Helvetica"/>
          <w:color w:val="1A1A1A"/>
        </w:rPr>
        <w:t>(</w:t>
      </w:r>
      <w:r w:rsidRPr="00786DC2">
        <w:rPr>
          <w:rFonts w:ascii="Helvetica" w:hAnsi="Helvetica"/>
          <w:color w:val="1A1A1A"/>
        </w:rPr>
        <w:t xml:space="preserve">Max of </w:t>
      </w:r>
      <w:r w:rsidR="0020651B">
        <w:rPr>
          <w:rFonts w:ascii="Helvetica" w:hAnsi="Helvetica"/>
          <w:color w:val="1A1A1A"/>
        </w:rPr>
        <w:t>12</w:t>
      </w:r>
      <w:r w:rsidRPr="00786DC2">
        <w:rPr>
          <w:rFonts w:ascii="Helvetica" w:hAnsi="Helvetica"/>
          <w:color w:val="1A1A1A"/>
        </w:rPr>
        <w:t xml:space="preserve"> pills per day</w:t>
      </w:r>
      <w:r>
        <w:rPr>
          <w:rFonts w:ascii="Helvetica" w:hAnsi="Helvetica"/>
          <w:color w:val="1A1A1A"/>
        </w:rPr>
        <w:t>)</w:t>
      </w:r>
    </w:p>
    <w:p w14:paraId="0140CD83" w14:textId="77777777" w:rsidR="00786DC2" w:rsidRDefault="00786DC2" w:rsidP="00786DC2">
      <w:pPr>
        <w:numPr>
          <w:ilvl w:val="1"/>
          <w:numId w:val="3"/>
        </w:numPr>
        <w:spacing w:after="0" w:line="275" w:lineRule="auto"/>
        <w:ind w:hanging="360"/>
        <w:rPr>
          <w:rFonts w:ascii="Helvetica" w:hAnsi="Helvetica"/>
        </w:rPr>
      </w:pPr>
      <w:r w:rsidRPr="00DD3D40">
        <w:rPr>
          <w:rFonts w:ascii="Helvetica" w:hAnsi="Helvetica"/>
          <w:color w:val="1A1A1A"/>
        </w:rPr>
        <w:t>Plan on using it for 2 to 5 days, depending on level of pain</w:t>
      </w:r>
    </w:p>
    <w:p w14:paraId="6FC2089E" w14:textId="30747AFF" w:rsidR="00786DC2" w:rsidRPr="00786DC2" w:rsidRDefault="00786DC2" w:rsidP="00786DC2">
      <w:pPr>
        <w:numPr>
          <w:ilvl w:val="1"/>
          <w:numId w:val="3"/>
        </w:numPr>
        <w:spacing w:after="0" w:line="275" w:lineRule="auto"/>
        <w:ind w:hanging="360"/>
        <w:rPr>
          <w:rFonts w:ascii="Helvetica" w:hAnsi="Helvetica"/>
        </w:rPr>
      </w:pPr>
      <w:r w:rsidRPr="00786DC2">
        <w:rPr>
          <w:rFonts w:ascii="Helvetica" w:hAnsi="Helvetica"/>
          <w:color w:val="1A1A1A"/>
        </w:rPr>
        <w:t xml:space="preserve">Do NOT take additional Tylenol (Acetaminophen) while taking Norco </w:t>
      </w:r>
    </w:p>
    <w:p w14:paraId="5B9AB00E" w14:textId="555F8D60" w:rsidR="0032769A" w:rsidRPr="0032769A" w:rsidRDefault="003B7982" w:rsidP="0032769A">
      <w:pPr>
        <w:numPr>
          <w:ilvl w:val="0"/>
          <w:numId w:val="3"/>
        </w:numPr>
        <w:spacing w:after="0" w:line="238" w:lineRule="auto"/>
        <w:ind w:hanging="360"/>
        <w:rPr>
          <w:rFonts w:ascii="Helvetica" w:hAnsi="Helvetica"/>
        </w:rPr>
      </w:pPr>
      <w:r w:rsidRPr="00DD3D40">
        <w:rPr>
          <w:rFonts w:ascii="Helvetica" w:hAnsi="Helvetica"/>
          <w:color w:val="1A1A1A"/>
        </w:rPr>
        <w:t xml:space="preserve">Common side effects of the pain medication are nausea, drowsiness, and constipation – to decrease the side effects, take medication with food.  </w:t>
      </w:r>
      <w:r w:rsidRPr="00DD3D40">
        <w:rPr>
          <w:rFonts w:ascii="Helvetica" w:hAnsi="Helvetica"/>
        </w:rPr>
        <w:t>If constipation occurs, consider taking an over-the-counter laxative</w:t>
      </w:r>
      <w:r w:rsidRPr="00DD3D40">
        <w:rPr>
          <w:rFonts w:ascii="Helvetica" w:hAnsi="Helvetica"/>
          <w:color w:val="1A1A1A"/>
        </w:rPr>
        <w:t xml:space="preserve"> </w:t>
      </w:r>
      <w:r w:rsidR="008C51A7">
        <w:rPr>
          <w:rFonts w:ascii="Helvetica" w:hAnsi="Helvetica"/>
          <w:color w:val="1A1A1A"/>
        </w:rPr>
        <w:t>such as docusate or senna.</w:t>
      </w:r>
    </w:p>
    <w:p w14:paraId="2A921EB4" w14:textId="4157BECF" w:rsidR="00B71060" w:rsidRPr="00DD3D40" w:rsidRDefault="003B7982" w:rsidP="00786DC2">
      <w:pPr>
        <w:numPr>
          <w:ilvl w:val="0"/>
          <w:numId w:val="3"/>
        </w:numPr>
        <w:spacing w:after="0"/>
        <w:ind w:hanging="360"/>
        <w:rPr>
          <w:rFonts w:ascii="Helvetica" w:hAnsi="Helvetica"/>
        </w:rPr>
      </w:pPr>
      <w:r w:rsidRPr="00DD3D40">
        <w:rPr>
          <w:rFonts w:ascii="Helvetica" w:hAnsi="Helvetica"/>
        </w:rPr>
        <w:t>If you are having problems with nausea and vomiting, contact the office to possibly have your medication changed</w:t>
      </w:r>
      <w:r w:rsidR="0032769A">
        <w:rPr>
          <w:rFonts w:ascii="Helvetica" w:hAnsi="Helvetica"/>
        </w:rPr>
        <w:t>. You may also be prescribed an anti-nausea medication in this scenario.</w:t>
      </w:r>
    </w:p>
    <w:p w14:paraId="76F0E058" w14:textId="77777777" w:rsidR="0032769A" w:rsidRPr="0032769A" w:rsidRDefault="003B7982" w:rsidP="00786DC2">
      <w:pPr>
        <w:numPr>
          <w:ilvl w:val="0"/>
          <w:numId w:val="3"/>
        </w:numPr>
        <w:spacing w:after="0"/>
        <w:ind w:hanging="360"/>
        <w:rPr>
          <w:rFonts w:ascii="Helvetica" w:hAnsi="Helvetica"/>
        </w:rPr>
      </w:pPr>
      <w:r w:rsidRPr="00DD3D40">
        <w:rPr>
          <w:rFonts w:ascii="Helvetica" w:hAnsi="Helvetica"/>
        </w:rPr>
        <w:t xml:space="preserve">Ibuprofen </w:t>
      </w:r>
      <w:r w:rsidR="0032769A">
        <w:rPr>
          <w:rFonts w:ascii="Helvetica" w:hAnsi="Helvetica"/>
        </w:rPr>
        <w:t>200-</w:t>
      </w:r>
      <w:r w:rsidRPr="00DD3D40">
        <w:rPr>
          <w:rFonts w:ascii="Helvetica" w:hAnsi="Helvetica"/>
        </w:rPr>
        <w:t>40</w:t>
      </w:r>
      <w:r w:rsidR="0032769A">
        <w:rPr>
          <w:rFonts w:ascii="Helvetica" w:hAnsi="Helvetica"/>
        </w:rPr>
        <w:t>0</w:t>
      </w:r>
      <w:r w:rsidRPr="00DD3D40">
        <w:rPr>
          <w:rFonts w:ascii="Helvetica" w:hAnsi="Helvetica"/>
        </w:rPr>
        <w:t>mg (</w:t>
      </w:r>
      <w:proofErr w:type="gramStart"/>
      <w:r w:rsidRPr="00DD3D40">
        <w:rPr>
          <w:rFonts w:ascii="Helvetica" w:hAnsi="Helvetica"/>
        </w:rPr>
        <w:t>i.e.</w:t>
      </w:r>
      <w:proofErr w:type="gramEnd"/>
      <w:r w:rsidRPr="00DD3D40">
        <w:rPr>
          <w:rFonts w:ascii="Helvetica" w:hAnsi="Helvetica"/>
        </w:rPr>
        <w:t xml:space="preserve"> Advil) may be taken in between the narcotic pain medication to help smooth out the post-operative ‘peaks and valleys’, reduce overall amount of pain medication required, and increase the time intervals between narcotic pain medication usage.</w:t>
      </w:r>
      <w:r w:rsidRPr="00DD3D40">
        <w:rPr>
          <w:rFonts w:ascii="Helvetica" w:hAnsi="Helvetica"/>
          <w:b/>
        </w:rPr>
        <w:t xml:space="preserve"> </w:t>
      </w:r>
    </w:p>
    <w:p w14:paraId="0CDC4ADB" w14:textId="54B631DA" w:rsidR="00B71060" w:rsidRPr="0020651B" w:rsidRDefault="0032769A" w:rsidP="00B74E22">
      <w:pPr>
        <w:numPr>
          <w:ilvl w:val="0"/>
          <w:numId w:val="3"/>
        </w:numPr>
        <w:spacing w:after="0"/>
        <w:ind w:hanging="360"/>
        <w:rPr>
          <w:rFonts w:ascii="Helvetica" w:hAnsi="Helvetica"/>
        </w:rPr>
      </w:pPr>
      <w:r w:rsidRPr="0032769A">
        <w:rPr>
          <w:rFonts w:ascii="Helvetica" w:hAnsi="Helvetica"/>
          <w:b/>
        </w:rPr>
        <w:lastRenderedPageBreak/>
        <w:t xml:space="preserve">We </w:t>
      </w:r>
      <w:r>
        <w:rPr>
          <w:rFonts w:ascii="Helvetica" w:hAnsi="Helvetica"/>
          <w:b/>
        </w:rPr>
        <w:t xml:space="preserve">also </w:t>
      </w:r>
      <w:r w:rsidRPr="0032769A">
        <w:rPr>
          <w:rFonts w:ascii="Helvetica" w:hAnsi="Helvetica"/>
          <w:b/>
        </w:rPr>
        <w:t xml:space="preserve">recommend all patients take </w:t>
      </w:r>
      <w:r w:rsidR="005C322E">
        <w:rPr>
          <w:rFonts w:ascii="Helvetica" w:hAnsi="Helvetica"/>
          <w:b/>
        </w:rPr>
        <w:t>81</w:t>
      </w:r>
      <w:r w:rsidRPr="0032769A">
        <w:rPr>
          <w:rFonts w:ascii="Helvetica" w:hAnsi="Helvetica"/>
          <w:b/>
        </w:rPr>
        <w:t xml:space="preserve">mg of Aspirin daily </w:t>
      </w:r>
      <w:r w:rsidR="00267AAA">
        <w:rPr>
          <w:rFonts w:ascii="Helvetica" w:hAnsi="Helvetica"/>
          <w:b/>
        </w:rPr>
        <w:t>with foo</w:t>
      </w:r>
      <w:r w:rsidRPr="0032769A">
        <w:rPr>
          <w:rFonts w:ascii="Helvetica" w:hAnsi="Helvetica"/>
          <w:b/>
        </w:rPr>
        <w:t xml:space="preserve">starting the day after surgery for </w:t>
      </w:r>
      <w:r w:rsidR="00922631">
        <w:rPr>
          <w:rFonts w:ascii="Helvetica" w:hAnsi="Helvetica"/>
          <w:b/>
        </w:rPr>
        <w:t>4</w:t>
      </w:r>
      <w:r w:rsidR="005C322E">
        <w:rPr>
          <w:rFonts w:ascii="Helvetica" w:hAnsi="Helvetica"/>
          <w:b/>
        </w:rPr>
        <w:t xml:space="preserve"> </w:t>
      </w:r>
      <w:r w:rsidRPr="0032769A">
        <w:rPr>
          <w:rFonts w:ascii="Helvetica" w:hAnsi="Helvetica"/>
          <w:b/>
        </w:rPr>
        <w:t>weeks to help prevent blood clots.</w:t>
      </w:r>
      <w:r w:rsidR="0020651B">
        <w:rPr>
          <w:rFonts w:ascii="Helvetica" w:hAnsi="Helvetica"/>
          <w:b/>
        </w:rPr>
        <w:t xml:space="preserve"> In some scenarios, other blood thinners may be used. If you have a history of DVT or blood clots, make sure the doctor is aware. </w:t>
      </w:r>
    </w:p>
    <w:p w14:paraId="29C9C0F0" w14:textId="77777777" w:rsidR="0020651B" w:rsidRPr="00B74E22" w:rsidRDefault="0020651B" w:rsidP="0020651B">
      <w:pPr>
        <w:spacing w:after="0"/>
        <w:ind w:left="707" w:firstLine="0"/>
        <w:rPr>
          <w:rFonts w:ascii="Helvetica" w:hAnsi="Helvetica"/>
        </w:rPr>
      </w:pPr>
    </w:p>
    <w:p w14:paraId="2E552E1A" w14:textId="77777777" w:rsidR="00197A50" w:rsidRPr="00DD3D40" w:rsidRDefault="00197A50" w:rsidP="00197A50">
      <w:pPr>
        <w:pStyle w:val="Heading1"/>
        <w:spacing w:after="0"/>
        <w:ind w:left="-3"/>
        <w:rPr>
          <w:rFonts w:ascii="Helvetica" w:hAnsi="Helvetica"/>
        </w:rPr>
      </w:pPr>
      <w:r w:rsidRPr="00DD3D40">
        <w:rPr>
          <w:rFonts w:ascii="Helvetica" w:hAnsi="Helvetica"/>
        </w:rPr>
        <w:t>ICE THERAPY</w:t>
      </w:r>
      <w:r w:rsidRPr="00DD3D40">
        <w:rPr>
          <w:rFonts w:ascii="Helvetica" w:hAnsi="Helvetica"/>
          <w:b w:val="0"/>
        </w:rPr>
        <w:t xml:space="preserve"> </w:t>
      </w:r>
    </w:p>
    <w:p w14:paraId="14D656F1" w14:textId="77777777" w:rsidR="00197A50" w:rsidRPr="00DD3D40" w:rsidRDefault="00197A50" w:rsidP="00197A50">
      <w:pPr>
        <w:numPr>
          <w:ilvl w:val="0"/>
          <w:numId w:val="5"/>
        </w:numPr>
        <w:spacing w:after="0"/>
        <w:ind w:hanging="360"/>
        <w:rPr>
          <w:rFonts w:ascii="Helvetica" w:hAnsi="Helvetica"/>
        </w:rPr>
      </w:pPr>
      <w:r w:rsidRPr="00DD3D40">
        <w:rPr>
          <w:rFonts w:ascii="Helvetica" w:hAnsi="Helvetica"/>
        </w:rPr>
        <w:t>Begin icing immediately after surgery</w:t>
      </w:r>
    </w:p>
    <w:p w14:paraId="7DD21791" w14:textId="6A3B9F42" w:rsidR="00197A50" w:rsidRDefault="00197A50" w:rsidP="00197A50">
      <w:pPr>
        <w:numPr>
          <w:ilvl w:val="0"/>
          <w:numId w:val="5"/>
        </w:numPr>
        <w:spacing w:after="0"/>
        <w:ind w:hanging="360"/>
        <w:rPr>
          <w:rFonts w:ascii="Helvetica" w:hAnsi="Helvetica"/>
        </w:rPr>
      </w:pPr>
      <w:r>
        <w:rPr>
          <w:rFonts w:ascii="Helvetica" w:hAnsi="Helvetica"/>
        </w:rPr>
        <w:t>If you have access to an icing machine, use</w:t>
      </w:r>
      <w:r w:rsidRPr="00DD3D40">
        <w:rPr>
          <w:rFonts w:ascii="Helvetica" w:hAnsi="Helvetica"/>
        </w:rPr>
        <w:t xml:space="preserve"> icing machine for up to 20 minutes out of every hour until your first post-op visit</w:t>
      </w:r>
    </w:p>
    <w:p w14:paraId="7FDF0278" w14:textId="77777777" w:rsidR="00197A50" w:rsidRPr="00786DC2" w:rsidRDefault="00197A50" w:rsidP="00197A50">
      <w:pPr>
        <w:numPr>
          <w:ilvl w:val="0"/>
          <w:numId w:val="5"/>
        </w:numPr>
        <w:spacing w:after="0"/>
        <w:ind w:hanging="360"/>
        <w:rPr>
          <w:rFonts w:ascii="Helvetica" w:hAnsi="Helvetica"/>
        </w:rPr>
      </w:pPr>
      <w:r w:rsidRPr="00DD3D40">
        <w:rPr>
          <w:rFonts w:ascii="Helvetica" w:hAnsi="Helvetica"/>
        </w:rPr>
        <w:t>If you do not purchase an ice machine, please use ice packs to ice the surgical site.  Ice packs can be applied for up to 20 minutes out of every hour until your first post-op visit</w:t>
      </w:r>
    </w:p>
    <w:p w14:paraId="296EABE8" w14:textId="0C5984F1" w:rsidR="00197A50" w:rsidRDefault="00197A50" w:rsidP="00197A50">
      <w:pPr>
        <w:numPr>
          <w:ilvl w:val="0"/>
          <w:numId w:val="5"/>
        </w:numPr>
        <w:spacing w:after="0"/>
        <w:ind w:hanging="360"/>
        <w:rPr>
          <w:rFonts w:ascii="Helvetica" w:hAnsi="Helvetica"/>
        </w:rPr>
      </w:pPr>
      <w:r w:rsidRPr="00DD3D40">
        <w:rPr>
          <w:rFonts w:ascii="Helvetica" w:hAnsi="Helvetica"/>
        </w:rPr>
        <w:t>If braced, loosen brace to avoid added pressure</w:t>
      </w:r>
    </w:p>
    <w:p w14:paraId="614DBC7C" w14:textId="76419010" w:rsidR="00197A50" w:rsidRPr="00DD3D40" w:rsidRDefault="00197A50" w:rsidP="00197A50">
      <w:pPr>
        <w:numPr>
          <w:ilvl w:val="0"/>
          <w:numId w:val="5"/>
        </w:numPr>
        <w:spacing w:after="0"/>
        <w:ind w:hanging="360"/>
        <w:rPr>
          <w:rFonts w:ascii="Helvetica" w:hAnsi="Helvetica"/>
        </w:rPr>
      </w:pPr>
      <w:r>
        <w:rPr>
          <w:rFonts w:ascii="Helvetica" w:hAnsi="Helvetica"/>
        </w:rPr>
        <w:t>Icing is a perfect time to also elevate the leg to help with swelling</w:t>
      </w:r>
    </w:p>
    <w:p w14:paraId="15C5B5EE" w14:textId="77777777" w:rsidR="00197A50" w:rsidRPr="00DD3D40" w:rsidRDefault="00197A50" w:rsidP="00197A50">
      <w:pPr>
        <w:spacing w:after="0" w:line="259" w:lineRule="auto"/>
        <w:ind w:left="1" w:firstLine="0"/>
        <w:rPr>
          <w:rFonts w:ascii="Helvetica" w:hAnsi="Helvetica"/>
        </w:rPr>
      </w:pPr>
      <w:r w:rsidRPr="00DD3D40">
        <w:rPr>
          <w:rFonts w:ascii="Helvetica" w:hAnsi="Helvetica"/>
        </w:rPr>
        <w:t xml:space="preserve"> </w:t>
      </w:r>
    </w:p>
    <w:p w14:paraId="7A306D06" w14:textId="77777777" w:rsidR="00B71060" w:rsidRPr="00DD3D40" w:rsidRDefault="003B7982" w:rsidP="00786DC2">
      <w:pPr>
        <w:pStyle w:val="Heading1"/>
        <w:spacing w:after="0"/>
        <w:ind w:left="-3"/>
        <w:rPr>
          <w:rFonts w:ascii="Helvetica" w:hAnsi="Helvetica"/>
        </w:rPr>
      </w:pPr>
      <w:r w:rsidRPr="00DD3D40">
        <w:rPr>
          <w:rFonts w:ascii="Helvetica" w:hAnsi="Helvetica"/>
        </w:rPr>
        <w:t>ACTIVITY</w:t>
      </w:r>
      <w:r w:rsidRPr="00DD3D40">
        <w:rPr>
          <w:rFonts w:ascii="Helvetica" w:hAnsi="Helvetica"/>
          <w:b w:val="0"/>
        </w:rPr>
        <w:t xml:space="preserve"> </w:t>
      </w:r>
    </w:p>
    <w:p w14:paraId="5C391D27" w14:textId="151C5FBD" w:rsidR="0032769A" w:rsidRDefault="003B7982" w:rsidP="00786DC2">
      <w:pPr>
        <w:numPr>
          <w:ilvl w:val="0"/>
          <w:numId w:val="4"/>
        </w:numPr>
        <w:spacing w:after="0"/>
        <w:ind w:hanging="360"/>
        <w:rPr>
          <w:rFonts w:ascii="Helvetica" w:hAnsi="Helvetica"/>
        </w:rPr>
      </w:pPr>
      <w:r w:rsidRPr="00DD3D40">
        <w:rPr>
          <w:rFonts w:ascii="Helvetica" w:hAnsi="Helvetica"/>
        </w:rPr>
        <w:t xml:space="preserve">When sleeping or resting, </w:t>
      </w:r>
      <w:r w:rsidR="0032769A">
        <w:rPr>
          <w:rFonts w:ascii="Helvetica" w:hAnsi="Helvetica"/>
        </w:rPr>
        <w:t>keep the leg elevated with a pillow under the foot and ankle</w:t>
      </w:r>
      <w:r w:rsidR="00197A50">
        <w:rPr>
          <w:rFonts w:ascii="Helvetica" w:hAnsi="Helvetica"/>
        </w:rPr>
        <w:t>.</w:t>
      </w:r>
    </w:p>
    <w:p w14:paraId="2ED38B99" w14:textId="0AC8BCEB" w:rsidR="00B71060" w:rsidRPr="00DD3D40" w:rsidRDefault="0032769A" w:rsidP="00786DC2">
      <w:pPr>
        <w:numPr>
          <w:ilvl w:val="0"/>
          <w:numId w:val="4"/>
        </w:numPr>
        <w:spacing w:after="0"/>
        <w:ind w:hanging="360"/>
        <w:rPr>
          <w:rFonts w:ascii="Helvetica" w:hAnsi="Helvetica"/>
        </w:rPr>
      </w:pPr>
      <w:r>
        <w:rPr>
          <w:rFonts w:ascii="Helvetica" w:hAnsi="Helvetica"/>
        </w:rPr>
        <w:t>Avoid putting a pillow under the knee – this will cause the knee to bend slightly and can contribute to problems achieving full extension later in your rehab</w:t>
      </w:r>
    </w:p>
    <w:p w14:paraId="69E816BD" w14:textId="5331F48D" w:rsidR="00B71060" w:rsidRPr="00DD3D40" w:rsidRDefault="003B7982" w:rsidP="00786DC2">
      <w:pPr>
        <w:numPr>
          <w:ilvl w:val="0"/>
          <w:numId w:val="4"/>
        </w:numPr>
        <w:spacing w:after="0"/>
        <w:ind w:hanging="360"/>
        <w:rPr>
          <w:rFonts w:ascii="Helvetica" w:hAnsi="Helvetica"/>
        </w:rPr>
      </w:pPr>
      <w:r w:rsidRPr="00DD3D40">
        <w:rPr>
          <w:rFonts w:ascii="Helvetica" w:hAnsi="Helvetica"/>
        </w:rPr>
        <w:t xml:space="preserve">Avoid long periods of sitting (without </w:t>
      </w:r>
      <w:r w:rsidR="0048043B">
        <w:rPr>
          <w:rFonts w:ascii="Helvetica" w:hAnsi="Helvetica"/>
        </w:rPr>
        <w:t>the leg elevated</w:t>
      </w:r>
      <w:r w:rsidRPr="00DD3D40">
        <w:rPr>
          <w:rFonts w:ascii="Helvetica" w:hAnsi="Helvetica"/>
        </w:rPr>
        <w:t>) or long distance traveling for 2 weeks</w:t>
      </w:r>
      <w:r w:rsidRPr="00DD3D40">
        <w:rPr>
          <w:rFonts w:ascii="Helvetica" w:hAnsi="Helvetica"/>
          <w:b/>
        </w:rPr>
        <w:t xml:space="preserve"> </w:t>
      </w:r>
    </w:p>
    <w:p w14:paraId="07BD2D5A" w14:textId="77777777" w:rsidR="00B71060" w:rsidRPr="00DD3D40" w:rsidRDefault="003B7982" w:rsidP="00786DC2">
      <w:pPr>
        <w:numPr>
          <w:ilvl w:val="0"/>
          <w:numId w:val="4"/>
        </w:numPr>
        <w:spacing w:after="0"/>
        <w:ind w:hanging="360"/>
        <w:rPr>
          <w:rFonts w:ascii="Helvetica" w:hAnsi="Helvetica"/>
        </w:rPr>
      </w:pPr>
      <w:r w:rsidRPr="00DD3D40">
        <w:rPr>
          <w:rFonts w:ascii="Helvetica" w:hAnsi="Helvetica"/>
        </w:rPr>
        <w:t>NO driving until instructed otherwise by physician</w:t>
      </w:r>
      <w:r w:rsidRPr="00DD3D40">
        <w:rPr>
          <w:rFonts w:ascii="Helvetica" w:hAnsi="Helvetica"/>
          <w:b/>
        </w:rPr>
        <w:t xml:space="preserve"> </w:t>
      </w:r>
    </w:p>
    <w:p w14:paraId="7F817D41" w14:textId="3028CAF9" w:rsidR="00B71060" w:rsidRPr="00197A50" w:rsidRDefault="003B7982" w:rsidP="00786DC2">
      <w:pPr>
        <w:numPr>
          <w:ilvl w:val="0"/>
          <w:numId w:val="4"/>
        </w:numPr>
        <w:spacing w:after="0"/>
        <w:ind w:hanging="360"/>
        <w:rPr>
          <w:rFonts w:ascii="Helvetica" w:hAnsi="Helvetica"/>
        </w:rPr>
      </w:pPr>
      <w:r w:rsidRPr="00DD3D40">
        <w:rPr>
          <w:rFonts w:ascii="Helvetica" w:hAnsi="Helvetica"/>
        </w:rPr>
        <w:t>May return to sedentary work ONLY or school 3-</w:t>
      </w:r>
      <w:r w:rsidR="00BC78AC">
        <w:rPr>
          <w:rFonts w:ascii="Helvetica" w:hAnsi="Helvetica"/>
        </w:rPr>
        <w:t>7</w:t>
      </w:r>
      <w:r w:rsidRPr="00DD3D40">
        <w:rPr>
          <w:rFonts w:ascii="Helvetica" w:hAnsi="Helvetica"/>
        </w:rPr>
        <w:t xml:space="preserve"> days after surgery</w:t>
      </w:r>
      <w:r w:rsidR="00BC78AC">
        <w:rPr>
          <w:rFonts w:ascii="Helvetica" w:hAnsi="Helvetica"/>
        </w:rPr>
        <w:t xml:space="preserve"> i</w:t>
      </w:r>
      <w:r w:rsidRPr="00DD3D40">
        <w:rPr>
          <w:rFonts w:ascii="Helvetica" w:hAnsi="Helvetica"/>
        </w:rPr>
        <w:t>f pain is tolerable</w:t>
      </w:r>
      <w:r w:rsidR="00BC78AC">
        <w:rPr>
          <w:rFonts w:ascii="Helvetica" w:hAnsi="Helvetica"/>
        </w:rPr>
        <w:t xml:space="preserve"> and you are no longer requiring narcotic pain medications</w:t>
      </w:r>
      <w:r w:rsidR="00BC78AC">
        <w:rPr>
          <w:rFonts w:ascii="Helvetica" w:hAnsi="Helvetica"/>
          <w:b/>
        </w:rPr>
        <w:t>.</w:t>
      </w:r>
    </w:p>
    <w:p w14:paraId="77BF10CF" w14:textId="501576E8" w:rsidR="00197A50" w:rsidRPr="00197A50" w:rsidRDefault="00197A50" w:rsidP="00197A50">
      <w:pPr>
        <w:numPr>
          <w:ilvl w:val="0"/>
          <w:numId w:val="4"/>
        </w:numPr>
        <w:spacing w:after="0"/>
        <w:ind w:hanging="360"/>
        <w:rPr>
          <w:rFonts w:ascii="Helvetica" w:hAnsi="Helvetica"/>
        </w:rPr>
      </w:pPr>
      <w:r w:rsidRPr="00197A50">
        <w:rPr>
          <w:rFonts w:ascii="Helvetica" w:hAnsi="Helvetica"/>
        </w:rPr>
        <w:t>Use your crutches until cleared by the doctor to stop using them.</w:t>
      </w:r>
    </w:p>
    <w:p w14:paraId="25AF2339" w14:textId="77777777" w:rsidR="00B71060" w:rsidRPr="00DD3D40" w:rsidRDefault="003B7982" w:rsidP="00786DC2">
      <w:pPr>
        <w:spacing w:after="0" w:line="259" w:lineRule="auto"/>
        <w:ind w:left="1" w:firstLine="0"/>
        <w:rPr>
          <w:rFonts w:ascii="Helvetica" w:hAnsi="Helvetica"/>
        </w:rPr>
      </w:pPr>
      <w:r w:rsidRPr="00DD3D40">
        <w:rPr>
          <w:rFonts w:ascii="Helvetica" w:hAnsi="Helvetica"/>
        </w:rPr>
        <w:t xml:space="preserve"> </w:t>
      </w:r>
    </w:p>
    <w:p w14:paraId="4AE6F7E1" w14:textId="77777777" w:rsidR="00B71060" w:rsidRPr="00DD3D40" w:rsidRDefault="003B7982" w:rsidP="00786DC2">
      <w:pPr>
        <w:spacing w:after="0" w:line="250" w:lineRule="auto"/>
        <w:ind w:left="-3"/>
        <w:rPr>
          <w:rFonts w:ascii="Helvetica" w:hAnsi="Helvetica"/>
        </w:rPr>
      </w:pPr>
      <w:r w:rsidRPr="00DD3D40">
        <w:rPr>
          <w:rFonts w:ascii="Helvetica" w:hAnsi="Helvetica"/>
          <w:b/>
        </w:rPr>
        <w:t>IMMOBILIZER</w:t>
      </w:r>
      <w:r w:rsidRPr="00DD3D40">
        <w:rPr>
          <w:rFonts w:ascii="Helvetica" w:hAnsi="Helvetica"/>
        </w:rPr>
        <w:t xml:space="preserve"> </w:t>
      </w:r>
    </w:p>
    <w:p w14:paraId="19C05918" w14:textId="42B19BC5" w:rsidR="00B71060" w:rsidRPr="00DD3D40" w:rsidRDefault="00070096" w:rsidP="00786DC2">
      <w:pPr>
        <w:numPr>
          <w:ilvl w:val="0"/>
          <w:numId w:val="4"/>
        </w:numPr>
        <w:spacing w:after="0"/>
        <w:ind w:hanging="360"/>
        <w:rPr>
          <w:rFonts w:ascii="Helvetica" w:hAnsi="Helvetica"/>
        </w:rPr>
      </w:pPr>
      <w:r>
        <w:rPr>
          <w:rFonts w:ascii="Helvetica" w:hAnsi="Helvetica"/>
        </w:rPr>
        <w:t>If you were placed in a brace or immobilizer, it</w:t>
      </w:r>
      <w:r w:rsidR="003B7982" w:rsidRPr="00DD3D40">
        <w:rPr>
          <w:rFonts w:ascii="Helvetica" w:hAnsi="Helvetica"/>
        </w:rPr>
        <w:t xml:space="preserve"> should be </w:t>
      </w:r>
      <w:proofErr w:type="gramStart"/>
      <w:r w:rsidR="003B7982" w:rsidRPr="00DD3D40">
        <w:rPr>
          <w:rFonts w:ascii="Helvetica" w:hAnsi="Helvetica"/>
        </w:rPr>
        <w:t>worn at all times</w:t>
      </w:r>
      <w:proofErr w:type="gramEnd"/>
      <w:r w:rsidR="003B7982" w:rsidRPr="00DD3D40">
        <w:rPr>
          <w:rFonts w:ascii="Helvetica" w:hAnsi="Helvetica"/>
        </w:rPr>
        <w:t xml:space="preserve"> except for hygiene </w:t>
      </w:r>
      <w:r w:rsidR="00786DC2">
        <w:rPr>
          <w:rFonts w:ascii="Helvetica" w:hAnsi="Helvetica"/>
        </w:rPr>
        <w:t xml:space="preserve">or for </w:t>
      </w:r>
      <w:r w:rsidR="003B7982" w:rsidRPr="00DD3D40">
        <w:rPr>
          <w:rFonts w:ascii="Helvetica" w:hAnsi="Helvetica"/>
        </w:rPr>
        <w:t xml:space="preserve">exercise </w:t>
      </w:r>
      <w:r w:rsidR="00786DC2">
        <w:rPr>
          <w:rFonts w:ascii="Helvetica" w:hAnsi="Helvetica"/>
        </w:rPr>
        <w:t>(either as directed by the doctor or your physical therapist)</w:t>
      </w:r>
    </w:p>
    <w:p w14:paraId="0326A5D8" w14:textId="77777777" w:rsidR="00B71060" w:rsidRPr="00DD3D40" w:rsidRDefault="003B7982" w:rsidP="00786DC2">
      <w:pPr>
        <w:spacing w:after="0" w:line="259" w:lineRule="auto"/>
        <w:ind w:left="1" w:firstLine="0"/>
        <w:rPr>
          <w:rFonts w:ascii="Helvetica" w:hAnsi="Helvetica"/>
        </w:rPr>
      </w:pPr>
      <w:r w:rsidRPr="00DD3D40">
        <w:rPr>
          <w:rFonts w:ascii="Helvetica" w:hAnsi="Helvetica"/>
        </w:rPr>
        <w:t xml:space="preserve"> </w:t>
      </w:r>
    </w:p>
    <w:p w14:paraId="52DC389D" w14:textId="77777777" w:rsidR="00B71060" w:rsidRPr="00DD3D40" w:rsidRDefault="003B7982" w:rsidP="00786DC2">
      <w:pPr>
        <w:pStyle w:val="Heading1"/>
        <w:spacing w:after="0"/>
        <w:ind w:left="-3"/>
        <w:rPr>
          <w:rFonts w:ascii="Helvetica" w:hAnsi="Helvetica"/>
        </w:rPr>
      </w:pPr>
      <w:r w:rsidRPr="00DD3D40">
        <w:rPr>
          <w:rFonts w:ascii="Helvetica" w:hAnsi="Helvetica"/>
        </w:rPr>
        <w:t>EXERCISE</w:t>
      </w:r>
      <w:r w:rsidRPr="00DD3D40">
        <w:rPr>
          <w:rFonts w:ascii="Helvetica" w:hAnsi="Helvetica"/>
          <w:b w:val="0"/>
        </w:rPr>
        <w:t xml:space="preserve"> </w:t>
      </w:r>
    </w:p>
    <w:p w14:paraId="2A4DC0D6" w14:textId="5125B33C" w:rsidR="00197A50" w:rsidRDefault="00197A50" w:rsidP="00197A50">
      <w:pPr>
        <w:numPr>
          <w:ilvl w:val="0"/>
          <w:numId w:val="6"/>
        </w:numPr>
        <w:spacing w:after="0"/>
        <w:ind w:hanging="360"/>
        <w:rPr>
          <w:rFonts w:ascii="Helvetica" w:hAnsi="Helvetica"/>
        </w:rPr>
      </w:pPr>
      <w:r w:rsidRPr="00197A50">
        <w:rPr>
          <w:rFonts w:ascii="Helvetica" w:hAnsi="Helvetica"/>
          <w:bCs/>
        </w:rPr>
        <w:t>IMMEDIATELY AFTER SURGERY: Perform ankle pumps. Try to do 100 of each, each day. This can be broken</w:t>
      </w:r>
      <w:r>
        <w:rPr>
          <w:rFonts w:ascii="Helvetica" w:hAnsi="Helvetica"/>
          <w:bCs/>
        </w:rPr>
        <w:t xml:space="preserve"> </w:t>
      </w:r>
      <w:r w:rsidRPr="00197A50">
        <w:rPr>
          <w:rFonts w:ascii="Helvetica" w:hAnsi="Helvetica"/>
          <w:bCs/>
        </w:rPr>
        <w:t>down into 10 sets of 10 reps</w:t>
      </w:r>
      <w:r w:rsidRPr="00DD3D40">
        <w:rPr>
          <w:rFonts w:ascii="Helvetica" w:hAnsi="Helvetica"/>
        </w:rPr>
        <w:t xml:space="preserve"> </w:t>
      </w:r>
    </w:p>
    <w:p w14:paraId="2807DBF1" w14:textId="6003C461" w:rsidR="00197A50" w:rsidRPr="00A00301" w:rsidRDefault="00197A50" w:rsidP="00197A50">
      <w:pPr>
        <w:numPr>
          <w:ilvl w:val="0"/>
          <w:numId w:val="6"/>
        </w:numPr>
        <w:spacing w:after="0"/>
        <w:ind w:hanging="360"/>
        <w:rPr>
          <w:rFonts w:ascii="Helvetica" w:hAnsi="Helvetica"/>
        </w:rPr>
      </w:pPr>
      <w:r w:rsidRPr="00197A50">
        <w:rPr>
          <w:rFonts w:ascii="Helvetica" w:hAnsi="Helvetica"/>
          <w:bCs/>
        </w:rPr>
        <w:t xml:space="preserve">You </w:t>
      </w:r>
      <w:r w:rsidR="00A00301">
        <w:rPr>
          <w:rFonts w:ascii="Helvetica" w:hAnsi="Helvetica"/>
          <w:bCs/>
        </w:rPr>
        <w:t>can’t</w:t>
      </w:r>
      <w:r w:rsidRPr="00197A50">
        <w:rPr>
          <w:rFonts w:ascii="Helvetica" w:hAnsi="Helvetica"/>
          <w:bCs/>
        </w:rPr>
        <w:t xml:space="preserve"> do too many ankle pumps (</w:t>
      </w:r>
      <w:r w:rsidR="00A00301">
        <w:rPr>
          <w:rFonts w:ascii="Helvetica" w:hAnsi="Helvetica"/>
          <w:bCs/>
        </w:rPr>
        <w:t>a</w:t>
      </w:r>
      <w:r w:rsidRPr="00197A50">
        <w:rPr>
          <w:rFonts w:ascii="Helvetica" w:hAnsi="Helvetica"/>
          <w:bCs/>
        </w:rPr>
        <w:t xml:space="preserve"> good reminder is to do them</w:t>
      </w:r>
      <w:r>
        <w:rPr>
          <w:rFonts w:ascii="Helvetica" w:hAnsi="Helvetica"/>
          <w:bCs/>
        </w:rPr>
        <w:t xml:space="preserve"> </w:t>
      </w:r>
      <w:r w:rsidRPr="00197A50">
        <w:rPr>
          <w:rFonts w:ascii="Helvetica" w:hAnsi="Helvetica"/>
          <w:bCs/>
        </w:rPr>
        <w:t>during commercials on TV)</w:t>
      </w:r>
    </w:p>
    <w:p w14:paraId="37B2747A" w14:textId="00BC70C2" w:rsidR="00197A50" w:rsidRPr="00197A50" w:rsidRDefault="00A00301" w:rsidP="00A00301">
      <w:pPr>
        <w:numPr>
          <w:ilvl w:val="0"/>
          <w:numId w:val="6"/>
        </w:numPr>
        <w:spacing w:after="0"/>
        <w:ind w:hanging="360"/>
        <w:rPr>
          <w:rFonts w:ascii="Helvetica" w:hAnsi="Helvetica"/>
        </w:rPr>
      </w:pPr>
      <w:r>
        <w:rPr>
          <w:rFonts w:ascii="Helvetica" w:hAnsi="Helvetica"/>
          <w:bCs/>
        </w:rPr>
        <w:t>Start attempting straight leg raises the first day after surgery. Once able, perform 10 sets of 10 reps per day.</w:t>
      </w:r>
    </w:p>
    <w:p w14:paraId="1DC87B2F" w14:textId="77777777" w:rsidR="00B71060" w:rsidRPr="00DD3D40" w:rsidRDefault="003B7982" w:rsidP="00786DC2">
      <w:pPr>
        <w:numPr>
          <w:ilvl w:val="0"/>
          <w:numId w:val="6"/>
        </w:numPr>
        <w:spacing w:after="0"/>
        <w:ind w:hanging="360"/>
        <w:rPr>
          <w:rFonts w:ascii="Helvetica" w:hAnsi="Helvetica"/>
        </w:rPr>
      </w:pPr>
      <w:r w:rsidRPr="00DD3D40">
        <w:rPr>
          <w:rFonts w:ascii="Helvetica" w:hAnsi="Helvetica"/>
        </w:rPr>
        <w:t>Formal physical therapy (PT) will begin after your first post-operative visit</w:t>
      </w:r>
      <w:r w:rsidRPr="00DD3D40">
        <w:rPr>
          <w:rFonts w:ascii="Helvetica" w:hAnsi="Helvetica"/>
          <w:b/>
        </w:rPr>
        <w:t xml:space="preserve"> </w:t>
      </w:r>
    </w:p>
    <w:p w14:paraId="2F2A7D36" w14:textId="77777777" w:rsidR="00B71060" w:rsidRPr="00DD3D40" w:rsidRDefault="003B7982" w:rsidP="00786DC2">
      <w:pPr>
        <w:spacing w:after="0" w:line="259" w:lineRule="auto"/>
        <w:ind w:left="721" w:firstLine="0"/>
        <w:rPr>
          <w:rFonts w:ascii="Helvetica" w:hAnsi="Helvetica"/>
        </w:rPr>
      </w:pPr>
      <w:r w:rsidRPr="00DD3D40">
        <w:rPr>
          <w:rFonts w:ascii="Helvetica" w:hAnsi="Helvetica"/>
        </w:rPr>
        <w:t xml:space="preserve"> </w:t>
      </w:r>
    </w:p>
    <w:p w14:paraId="0C1250DE" w14:textId="77777777" w:rsidR="00B71060" w:rsidRPr="00DD3D40" w:rsidRDefault="003B7982" w:rsidP="00786DC2">
      <w:pPr>
        <w:pStyle w:val="Heading1"/>
        <w:spacing w:after="0"/>
        <w:ind w:left="-3"/>
        <w:rPr>
          <w:rFonts w:ascii="Helvetica" w:hAnsi="Helvetica"/>
        </w:rPr>
      </w:pPr>
      <w:r w:rsidRPr="00DD3D40">
        <w:rPr>
          <w:rFonts w:ascii="Helvetica" w:hAnsi="Helvetica"/>
        </w:rPr>
        <w:t>FOLLOW-UP CARE/QUESTIONS</w:t>
      </w:r>
      <w:r w:rsidRPr="00DD3D40">
        <w:rPr>
          <w:rFonts w:ascii="Helvetica" w:hAnsi="Helvetica"/>
          <w:b w:val="0"/>
        </w:rPr>
        <w:t xml:space="preserve"> </w:t>
      </w:r>
    </w:p>
    <w:p w14:paraId="35B51CBB" w14:textId="02ADB22F" w:rsidR="00B71060" w:rsidRPr="00DD3D40" w:rsidRDefault="003B7982" w:rsidP="00786DC2">
      <w:pPr>
        <w:numPr>
          <w:ilvl w:val="0"/>
          <w:numId w:val="7"/>
        </w:numPr>
        <w:spacing w:after="0"/>
        <w:ind w:hanging="360"/>
        <w:rPr>
          <w:rFonts w:ascii="Helvetica" w:hAnsi="Helvetica"/>
        </w:rPr>
      </w:pPr>
      <w:r w:rsidRPr="00DD3D40">
        <w:rPr>
          <w:rFonts w:ascii="Helvetica" w:hAnsi="Helvetica"/>
        </w:rPr>
        <w:t xml:space="preserve">Dr. </w:t>
      </w:r>
      <w:r w:rsidR="00786DC2">
        <w:rPr>
          <w:rFonts w:ascii="Helvetica" w:hAnsi="Helvetica"/>
        </w:rPr>
        <w:t>Trasolini</w:t>
      </w:r>
      <w:r w:rsidRPr="00DD3D40">
        <w:rPr>
          <w:rFonts w:ascii="Helvetica" w:hAnsi="Helvetica"/>
        </w:rPr>
        <w:t xml:space="preserve"> will call you (typically on your first day after surgery) to address any questions or concerns. If you have not been contacted within 48 hours of surgery, please call the office</w:t>
      </w:r>
      <w:r w:rsidR="00786DC2">
        <w:rPr>
          <w:rFonts w:ascii="Helvetica" w:hAnsi="Helvetica"/>
        </w:rPr>
        <w:t>.</w:t>
      </w:r>
    </w:p>
    <w:p w14:paraId="001C01BD" w14:textId="227B24FA" w:rsidR="00B71060" w:rsidRPr="00DD3D40" w:rsidRDefault="003B7982" w:rsidP="00786DC2">
      <w:pPr>
        <w:numPr>
          <w:ilvl w:val="0"/>
          <w:numId w:val="7"/>
        </w:numPr>
        <w:spacing w:after="0"/>
        <w:ind w:hanging="360"/>
        <w:rPr>
          <w:rFonts w:ascii="Helvetica" w:hAnsi="Helvetica"/>
        </w:rPr>
      </w:pPr>
      <w:r w:rsidRPr="00DD3D40">
        <w:rPr>
          <w:rFonts w:ascii="Helvetica" w:hAnsi="Helvetica"/>
        </w:rPr>
        <w:t xml:space="preserve">If you do not already have a post-operative appointment scheduled, please contact the office during normal office hours and ask for appointment scheduling. </w:t>
      </w:r>
    </w:p>
    <w:p w14:paraId="1ECD597B" w14:textId="3ECDB007" w:rsidR="0099108F" w:rsidRPr="0099108F" w:rsidRDefault="003B7982" w:rsidP="0099108F">
      <w:pPr>
        <w:numPr>
          <w:ilvl w:val="0"/>
          <w:numId w:val="7"/>
        </w:numPr>
        <w:spacing w:after="0"/>
        <w:ind w:hanging="360"/>
        <w:rPr>
          <w:rFonts w:ascii="Helvetica" w:hAnsi="Helvetica"/>
        </w:rPr>
      </w:pPr>
      <w:r w:rsidRPr="00DD3D40">
        <w:rPr>
          <w:rFonts w:ascii="Helvetica" w:hAnsi="Helvetica"/>
        </w:rPr>
        <w:t xml:space="preserve">For any other questions or concerns please contact Dr. </w:t>
      </w:r>
      <w:r w:rsidR="00786DC2">
        <w:rPr>
          <w:rFonts w:ascii="Helvetica" w:hAnsi="Helvetica"/>
        </w:rPr>
        <w:t>Trasolini</w:t>
      </w:r>
      <w:r w:rsidRPr="00DD3D40">
        <w:rPr>
          <w:rFonts w:ascii="Helvetica" w:hAnsi="Helvetica"/>
        </w:rPr>
        <w:t xml:space="preserve"> via email</w:t>
      </w:r>
      <w:r w:rsidR="0099108F">
        <w:rPr>
          <w:rFonts w:ascii="Helvetica" w:hAnsi="Helvetica"/>
        </w:rPr>
        <w:t xml:space="preserve"> (ntrasoli@wakehealth.edu)</w:t>
      </w:r>
      <w:r w:rsidRPr="00DD3D40">
        <w:rPr>
          <w:rFonts w:ascii="Helvetica" w:hAnsi="Helvetica"/>
        </w:rPr>
        <w:t xml:space="preserve">, at the office, or by </w:t>
      </w:r>
      <w:r w:rsidR="00786DC2">
        <w:rPr>
          <w:rFonts w:ascii="Helvetica" w:hAnsi="Helvetica"/>
        </w:rPr>
        <w:t>cell phone</w:t>
      </w:r>
      <w:r w:rsidR="0099108F">
        <w:rPr>
          <w:rFonts w:ascii="Helvetica" w:hAnsi="Helvetica"/>
        </w:rPr>
        <w:t xml:space="preserve"> (336-830-9274)</w:t>
      </w:r>
      <w:r w:rsidR="00786DC2">
        <w:rPr>
          <w:rFonts w:ascii="Helvetica" w:hAnsi="Helvetica"/>
        </w:rPr>
        <w:t>.</w:t>
      </w:r>
      <w:r w:rsidRPr="00DD3D40">
        <w:rPr>
          <w:rFonts w:ascii="Helvetica" w:hAnsi="Helvetica"/>
        </w:rPr>
        <w:t xml:space="preserve"> </w:t>
      </w:r>
    </w:p>
    <w:p w14:paraId="25D4A8DC" w14:textId="017B6D0D" w:rsidR="00B71060" w:rsidRPr="00DD3D40" w:rsidRDefault="003B7982" w:rsidP="0020651B">
      <w:pPr>
        <w:spacing w:after="0" w:line="259" w:lineRule="auto"/>
        <w:ind w:left="0" w:right="1" w:firstLine="0"/>
        <w:jc w:val="center"/>
        <w:rPr>
          <w:rFonts w:ascii="Helvetica" w:hAnsi="Helvetica"/>
        </w:rPr>
      </w:pPr>
      <w:r w:rsidRPr="00DD3D40">
        <w:rPr>
          <w:rFonts w:ascii="Helvetica" w:hAnsi="Helvetica"/>
          <w:b/>
          <w:u w:val="single" w:color="000000"/>
        </w:rPr>
        <w:t>**EMERGENCIES**</w:t>
      </w:r>
      <w:r w:rsidRPr="00DD3D40">
        <w:rPr>
          <w:rFonts w:ascii="Helvetica" w:hAnsi="Helvetica"/>
        </w:rPr>
        <w:t xml:space="preserve"> </w:t>
      </w:r>
    </w:p>
    <w:p w14:paraId="6A5EB7E4" w14:textId="7286616A" w:rsidR="00B71060" w:rsidRPr="00DD3D40" w:rsidRDefault="003B7982" w:rsidP="00786DC2">
      <w:pPr>
        <w:spacing w:after="0"/>
        <w:ind w:left="11"/>
        <w:rPr>
          <w:rFonts w:ascii="Helvetica" w:hAnsi="Helvetica"/>
        </w:rPr>
      </w:pPr>
      <w:r w:rsidRPr="00DD3D40">
        <w:rPr>
          <w:rFonts w:ascii="Helvetica" w:hAnsi="Helvetica"/>
        </w:rPr>
        <w:t xml:space="preserve">Contact Dr. </w:t>
      </w:r>
      <w:r w:rsidR="00786DC2">
        <w:rPr>
          <w:rFonts w:ascii="Helvetica" w:hAnsi="Helvetica"/>
        </w:rPr>
        <w:t>Trasolini</w:t>
      </w:r>
      <w:r w:rsidRPr="00DD3D40">
        <w:rPr>
          <w:rFonts w:ascii="Helvetica" w:hAnsi="Helvetica"/>
        </w:rPr>
        <w:t xml:space="preserve"> at the office or by cell if any of the following are present: </w:t>
      </w:r>
    </w:p>
    <w:p w14:paraId="743C8766" w14:textId="60AA7469" w:rsidR="00B71060" w:rsidRPr="0020651B" w:rsidRDefault="003B7982" w:rsidP="0020651B">
      <w:pPr>
        <w:numPr>
          <w:ilvl w:val="0"/>
          <w:numId w:val="7"/>
        </w:numPr>
        <w:spacing w:after="0"/>
        <w:ind w:hanging="360"/>
        <w:rPr>
          <w:rFonts w:ascii="Helvetica" w:hAnsi="Helvetica"/>
        </w:rPr>
      </w:pPr>
      <w:r w:rsidRPr="00DD3D40">
        <w:rPr>
          <w:rFonts w:ascii="Helvetica" w:hAnsi="Helvetica"/>
        </w:rPr>
        <w:t>Painful swelling or numbness</w:t>
      </w:r>
      <w:r w:rsidR="0020651B">
        <w:rPr>
          <w:rFonts w:ascii="Helvetica" w:hAnsi="Helvetica"/>
        </w:rPr>
        <w:t>, or u</w:t>
      </w:r>
      <w:r w:rsidRPr="0020651B">
        <w:rPr>
          <w:rFonts w:ascii="Helvetica" w:hAnsi="Helvetica"/>
        </w:rPr>
        <w:t xml:space="preserve">nrelenting pain </w:t>
      </w:r>
    </w:p>
    <w:p w14:paraId="512338C2" w14:textId="77777777" w:rsidR="00B71060" w:rsidRPr="00DD3D40" w:rsidRDefault="003B7982" w:rsidP="00786DC2">
      <w:pPr>
        <w:numPr>
          <w:ilvl w:val="0"/>
          <w:numId w:val="7"/>
        </w:numPr>
        <w:spacing w:after="0"/>
        <w:ind w:hanging="360"/>
        <w:rPr>
          <w:rFonts w:ascii="Helvetica" w:hAnsi="Helvetica"/>
        </w:rPr>
      </w:pPr>
      <w:r w:rsidRPr="00DD3D40">
        <w:rPr>
          <w:rFonts w:ascii="Helvetica" w:hAnsi="Helvetica"/>
        </w:rPr>
        <w:t xml:space="preserve">Fever (note – it is normal to have a low-grade fever (101° and under) for the first day or two following surgery) or chills </w:t>
      </w:r>
    </w:p>
    <w:p w14:paraId="4F45491C" w14:textId="77777777" w:rsidR="00B71060" w:rsidRPr="00DD3D40" w:rsidRDefault="003B7982" w:rsidP="00786DC2">
      <w:pPr>
        <w:numPr>
          <w:ilvl w:val="0"/>
          <w:numId w:val="7"/>
        </w:numPr>
        <w:spacing w:after="0"/>
        <w:ind w:hanging="360"/>
        <w:rPr>
          <w:rFonts w:ascii="Helvetica" w:hAnsi="Helvetica"/>
        </w:rPr>
      </w:pPr>
      <w:r w:rsidRPr="00DD3D40">
        <w:rPr>
          <w:rFonts w:ascii="Helvetica" w:hAnsi="Helvetica"/>
        </w:rPr>
        <w:t xml:space="preserve">Redness around incisions </w:t>
      </w:r>
    </w:p>
    <w:p w14:paraId="55B07679" w14:textId="77777777" w:rsidR="00B71060" w:rsidRPr="00DD3D40" w:rsidRDefault="003B7982" w:rsidP="00786DC2">
      <w:pPr>
        <w:numPr>
          <w:ilvl w:val="0"/>
          <w:numId w:val="7"/>
        </w:numPr>
        <w:spacing w:after="0"/>
        <w:ind w:hanging="360"/>
        <w:rPr>
          <w:rFonts w:ascii="Helvetica" w:hAnsi="Helvetica"/>
        </w:rPr>
      </w:pPr>
      <w:r w:rsidRPr="00DD3D40">
        <w:rPr>
          <w:rFonts w:ascii="Helvetica" w:hAnsi="Helvetica"/>
        </w:rPr>
        <w:t xml:space="preserve">Continuous drainage or bleeding from incision (a small amount of drainage is expected) </w:t>
      </w:r>
    </w:p>
    <w:p w14:paraId="29338372" w14:textId="4B0519D0" w:rsidR="00B71060" w:rsidRPr="0020651B" w:rsidRDefault="003B7982" w:rsidP="0020651B">
      <w:pPr>
        <w:numPr>
          <w:ilvl w:val="0"/>
          <w:numId w:val="7"/>
        </w:numPr>
        <w:spacing w:after="0"/>
        <w:ind w:hanging="360"/>
        <w:rPr>
          <w:rFonts w:ascii="Helvetica" w:hAnsi="Helvetica"/>
        </w:rPr>
      </w:pPr>
      <w:r w:rsidRPr="00DD3D40">
        <w:rPr>
          <w:rFonts w:ascii="Helvetica" w:hAnsi="Helvetica"/>
        </w:rPr>
        <w:t>Difficulty breathing</w:t>
      </w:r>
      <w:r w:rsidR="0020651B">
        <w:rPr>
          <w:rFonts w:ascii="Helvetica" w:hAnsi="Helvetica"/>
        </w:rPr>
        <w:t xml:space="preserve"> or e</w:t>
      </w:r>
      <w:r w:rsidRPr="0020651B">
        <w:rPr>
          <w:rFonts w:ascii="Helvetica" w:hAnsi="Helvetica"/>
        </w:rPr>
        <w:t xml:space="preserve">xcessive nausea/vomiting </w:t>
      </w:r>
    </w:p>
    <w:p w14:paraId="38466A15" w14:textId="6B4E0448" w:rsidR="00B71060" w:rsidRPr="00DD3D40" w:rsidRDefault="00B71060" w:rsidP="00786DC2">
      <w:pPr>
        <w:spacing w:after="0" w:line="259" w:lineRule="auto"/>
        <w:ind w:left="2" w:firstLine="0"/>
        <w:rPr>
          <w:rFonts w:ascii="Helvetica" w:hAnsi="Helvetica"/>
        </w:rPr>
      </w:pPr>
    </w:p>
    <w:p w14:paraId="4E1BDC35" w14:textId="5FB30374" w:rsidR="00197A50" w:rsidRPr="0099108F" w:rsidRDefault="003B7982" w:rsidP="0099108F">
      <w:pPr>
        <w:spacing w:after="0" w:line="250" w:lineRule="auto"/>
        <w:ind w:left="-3"/>
        <w:jc w:val="center"/>
        <w:rPr>
          <w:rFonts w:ascii="Helvetica" w:hAnsi="Helvetica"/>
          <w:b/>
          <w:u w:val="single"/>
        </w:rPr>
      </w:pPr>
      <w:r w:rsidRPr="0099108F">
        <w:rPr>
          <w:rFonts w:ascii="Helvetica" w:hAnsi="Helvetica"/>
          <w:b/>
          <w:u w:val="single"/>
        </w:rPr>
        <w:t xml:space="preserve">Proceed to the nearest emergency room </w:t>
      </w:r>
      <w:r w:rsidR="0099108F">
        <w:rPr>
          <w:rFonts w:ascii="Helvetica" w:hAnsi="Helvetica"/>
          <w:b/>
          <w:u w:val="single"/>
        </w:rPr>
        <w:t xml:space="preserve">or call 911 </w:t>
      </w:r>
      <w:r w:rsidRPr="0099108F">
        <w:rPr>
          <w:rFonts w:ascii="Helvetica" w:hAnsi="Helvetica"/>
          <w:b/>
          <w:u w:val="single"/>
        </w:rPr>
        <w:t>if you have an emergency that requires immediate attention.</w:t>
      </w:r>
    </w:p>
    <w:sectPr w:rsidR="00197A50" w:rsidRPr="0099108F">
      <w:pgSz w:w="12240" w:h="15840"/>
      <w:pgMar w:top="691" w:right="1436" w:bottom="550" w:left="7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2125D"/>
    <w:multiLevelType w:val="hybridMultilevel"/>
    <w:tmpl w:val="7A3CC8A6"/>
    <w:lvl w:ilvl="0" w:tplc="3334DAF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A282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18F2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7A25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8AAF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AA0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3AF0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B61A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4455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2A7DE0"/>
    <w:multiLevelType w:val="hybridMultilevel"/>
    <w:tmpl w:val="96048F96"/>
    <w:lvl w:ilvl="0" w:tplc="F232FCCA">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C812B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1C8CD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D6E31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56979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3219E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409F6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C2399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B8B67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326378"/>
    <w:multiLevelType w:val="hybridMultilevel"/>
    <w:tmpl w:val="6B26F808"/>
    <w:lvl w:ilvl="0" w:tplc="D7F8C5D6">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B8153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4CE75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72931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60125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7C912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F8B44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662B8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F6CD5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595FC7"/>
    <w:multiLevelType w:val="hybridMultilevel"/>
    <w:tmpl w:val="1BB43238"/>
    <w:lvl w:ilvl="0" w:tplc="0054F8C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4E066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E6B99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94845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217D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F6E92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6C7EF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0EED6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1E285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254761"/>
    <w:multiLevelType w:val="hybridMultilevel"/>
    <w:tmpl w:val="4DDE9970"/>
    <w:lvl w:ilvl="0" w:tplc="03ECF89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B84FA0">
      <w:start w:val="1"/>
      <w:numFmt w:val="bullet"/>
      <w:lvlText w:val="o"/>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28F446">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E6FFC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0E41FA">
      <w:start w:val="1"/>
      <w:numFmt w:val="bullet"/>
      <w:lvlText w:val="o"/>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3C5C0C">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12163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2AD05E">
      <w:start w:val="1"/>
      <w:numFmt w:val="bullet"/>
      <w:lvlText w:val="o"/>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7299A6">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F51B98"/>
    <w:multiLevelType w:val="hybridMultilevel"/>
    <w:tmpl w:val="9A16AF3E"/>
    <w:lvl w:ilvl="0" w:tplc="5CEE78E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1C400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24996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9CE2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04D86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DCC2F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6CC9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C28C6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EAD3C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00C40B2"/>
    <w:multiLevelType w:val="hybridMultilevel"/>
    <w:tmpl w:val="64B4DBBC"/>
    <w:lvl w:ilvl="0" w:tplc="5BF2C08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E468C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D8C53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C4936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1C255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F88EA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30413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B2F52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42C39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060"/>
    <w:rsid w:val="00070096"/>
    <w:rsid w:val="00197A50"/>
    <w:rsid w:val="0020197C"/>
    <w:rsid w:val="0020651B"/>
    <w:rsid w:val="00267AAA"/>
    <w:rsid w:val="0032769A"/>
    <w:rsid w:val="003B7982"/>
    <w:rsid w:val="0048043B"/>
    <w:rsid w:val="005070B2"/>
    <w:rsid w:val="005209D0"/>
    <w:rsid w:val="005435D4"/>
    <w:rsid w:val="005C322E"/>
    <w:rsid w:val="00680E22"/>
    <w:rsid w:val="00786DC2"/>
    <w:rsid w:val="00813DD1"/>
    <w:rsid w:val="00835432"/>
    <w:rsid w:val="008C51A7"/>
    <w:rsid w:val="008E590C"/>
    <w:rsid w:val="008F728C"/>
    <w:rsid w:val="00922631"/>
    <w:rsid w:val="0099108F"/>
    <w:rsid w:val="00A00301"/>
    <w:rsid w:val="00B5237D"/>
    <w:rsid w:val="00B71060"/>
    <w:rsid w:val="00B74E22"/>
    <w:rsid w:val="00BC6B59"/>
    <w:rsid w:val="00BC78AC"/>
    <w:rsid w:val="00CA58B8"/>
    <w:rsid w:val="00D1076B"/>
    <w:rsid w:val="00DD3D40"/>
    <w:rsid w:val="00E3411C"/>
    <w:rsid w:val="00EB53E7"/>
    <w:rsid w:val="00F0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E595"/>
  <w15:docId w15:val="{83D08DB1-B66D-E34F-8817-6632359F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1"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4" w:line="250" w:lineRule="auto"/>
      <w:ind w:left="11"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ListParagraph">
    <w:name w:val="List Paragraph"/>
    <w:basedOn w:val="Normal"/>
    <w:uiPriority w:val="34"/>
    <w:qFormat/>
    <w:rsid w:val="00786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25665">
      <w:bodyDiv w:val="1"/>
      <w:marLeft w:val="0"/>
      <w:marRight w:val="0"/>
      <w:marTop w:val="0"/>
      <w:marBottom w:val="0"/>
      <w:divBdr>
        <w:top w:val="none" w:sz="0" w:space="0" w:color="auto"/>
        <w:left w:val="none" w:sz="0" w:space="0" w:color="auto"/>
        <w:bottom w:val="none" w:sz="0" w:space="0" w:color="auto"/>
        <w:right w:val="none" w:sz="0" w:space="0" w:color="auto"/>
      </w:divBdr>
    </w:div>
    <w:div w:id="729812288">
      <w:bodyDiv w:val="1"/>
      <w:marLeft w:val="0"/>
      <w:marRight w:val="0"/>
      <w:marTop w:val="0"/>
      <w:marBottom w:val="0"/>
      <w:divBdr>
        <w:top w:val="none" w:sz="0" w:space="0" w:color="auto"/>
        <w:left w:val="none" w:sz="0" w:space="0" w:color="auto"/>
        <w:bottom w:val="none" w:sz="0" w:space="0" w:color="auto"/>
        <w:right w:val="none" w:sz="0" w:space="0" w:color="auto"/>
      </w:divBdr>
    </w:div>
    <w:div w:id="825825129">
      <w:bodyDiv w:val="1"/>
      <w:marLeft w:val="0"/>
      <w:marRight w:val="0"/>
      <w:marTop w:val="0"/>
      <w:marBottom w:val="0"/>
      <w:divBdr>
        <w:top w:val="none" w:sz="0" w:space="0" w:color="auto"/>
        <w:left w:val="none" w:sz="0" w:space="0" w:color="auto"/>
        <w:bottom w:val="none" w:sz="0" w:space="0" w:color="auto"/>
        <w:right w:val="none" w:sz="0" w:space="0" w:color="auto"/>
      </w:divBdr>
    </w:div>
    <w:div w:id="1276138910">
      <w:bodyDiv w:val="1"/>
      <w:marLeft w:val="0"/>
      <w:marRight w:val="0"/>
      <w:marTop w:val="0"/>
      <w:marBottom w:val="0"/>
      <w:divBdr>
        <w:top w:val="none" w:sz="0" w:space="0" w:color="auto"/>
        <w:left w:val="none" w:sz="0" w:space="0" w:color="auto"/>
        <w:bottom w:val="none" w:sz="0" w:space="0" w:color="auto"/>
        <w:right w:val="none" w:sz="0" w:space="0" w:color="auto"/>
      </w:divBdr>
    </w:div>
    <w:div w:id="1300839953">
      <w:bodyDiv w:val="1"/>
      <w:marLeft w:val="0"/>
      <w:marRight w:val="0"/>
      <w:marTop w:val="0"/>
      <w:marBottom w:val="0"/>
      <w:divBdr>
        <w:top w:val="none" w:sz="0" w:space="0" w:color="auto"/>
        <w:left w:val="none" w:sz="0" w:space="0" w:color="auto"/>
        <w:bottom w:val="none" w:sz="0" w:space="0" w:color="auto"/>
        <w:right w:val="none" w:sz="0" w:space="0" w:color="auto"/>
      </w:divBdr>
    </w:div>
    <w:div w:id="2051563778">
      <w:bodyDiv w:val="1"/>
      <w:marLeft w:val="0"/>
      <w:marRight w:val="0"/>
      <w:marTop w:val="0"/>
      <w:marBottom w:val="0"/>
      <w:divBdr>
        <w:top w:val="none" w:sz="0" w:space="0" w:color="auto"/>
        <w:left w:val="none" w:sz="0" w:space="0" w:color="auto"/>
        <w:bottom w:val="none" w:sz="0" w:space="0" w:color="auto"/>
        <w:right w:val="none" w:sz="0" w:space="0" w:color="auto"/>
      </w:divBdr>
    </w:div>
    <w:div w:id="2109961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Nicholas Trasolini</cp:lastModifiedBy>
  <cp:revision>11</cp:revision>
  <dcterms:created xsi:type="dcterms:W3CDTF">2021-10-03T17:50:00Z</dcterms:created>
  <dcterms:modified xsi:type="dcterms:W3CDTF">2021-10-18T16:06:00Z</dcterms:modified>
</cp:coreProperties>
</file>