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7EAC" w14:textId="7F887B73" w:rsidR="00EB2609" w:rsidRDefault="00EB2609" w:rsidP="00EB2609">
      <w:pPr>
        <w:jc w:val="center"/>
        <w:rPr>
          <w:rFonts w:ascii="Times New Roman" w:hAnsi="Times New Roman" w:cs="Times New Roman"/>
        </w:rPr>
      </w:pPr>
      <w:r w:rsidRPr="00EB2609">
        <w:rPr>
          <w:rFonts w:ascii="Times New Roman" w:hAnsi="Times New Roman" w:cs="Times New Roman"/>
          <w:b/>
          <w:bCs/>
          <w:sz w:val="40"/>
          <w:szCs w:val="40"/>
        </w:rPr>
        <w:t>Sliding Scale Fee Application</w:t>
      </w:r>
      <w:r w:rsidRPr="00EB2609">
        <w:rPr>
          <w:rFonts w:ascii="Times New Roman" w:hAnsi="Times New Roman" w:cs="Times New Roman"/>
        </w:rPr>
        <w:t xml:space="preserve"> </w:t>
      </w:r>
      <w:r w:rsidRPr="00EB2609">
        <w:rPr>
          <w:rFonts w:ascii="Times New Roman" w:hAnsi="Times New Roman" w:cs="Times New Roman"/>
        </w:rPr>
        <w:br/>
      </w:r>
      <w:r w:rsidRPr="00EB2609">
        <w:rPr>
          <w:rFonts w:ascii="Times New Roman" w:hAnsi="Times New Roman" w:cs="Times New Roman"/>
        </w:rPr>
        <w:br/>
      </w:r>
    </w:p>
    <w:p w14:paraId="47734FEB" w14:textId="4912A71E" w:rsidR="00EB2609" w:rsidRDefault="00EB2609" w:rsidP="00EB2609">
      <w:pPr>
        <w:rPr>
          <w:rFonts w:ascii="Times New Roman" w:hAnsi="Times New Roman" w:cs="Times New Roman"/>
        </w:rPr>
      </w:pPr>
      <w:r w:rsidRPr="00EB2609">
        <w:rPr>
          <w:rFonts w:ascii="Times New Roman" w:hAnsi="Times New Roman" w:cs="Times New Roman"/>
        </w:rPr>
        <w:t>Client Name: __________________________</w:t>
      </w:r>
      <w:r>
        <w:rPr>
          <w:rFonts w:ascii="Times New Roman" w:hAnsi="Times New Roman" w:cs="Times New Roman"/>
        </w:rPr>
        <w:t>____________</w:t>
      </w:r>
      <w:r w:rsidRPr="00EB2609">
        <w:rPr>
          <w:rFonts w:ascii="Times New Roman" w:hAnsi="Times New Roman" w:cs="Times New Roman"/>
        </w:rPr>
        <w:br/>
      </w:r>
      <w:r w:rsidRPr="00EB2609">
        <w:rPr>
          <w:rFonts w:ascii="Times New Roman" w:hAnsi="Times New Roman" w:cs="Times New Roman"/>
        </w:rPr>
        <w:br/>
        <w:t>Date: __________________________</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I. Purpose:</w:t>
      </w:r>
      <w:r w:rsidRPr="00EB2609">
        <w:rPr>
          <w:rFonts w:ascii="Times New Roman" w:hAnsi="Times New Roman" w:cs="Times New Roman"/>
        </w:rPr>
        <w:br/>
      </w:r>
      <w:r w:rsidRPr="00EB2609">
        <w:rPr>
          <w:rFonts w:ascii="Times New Roman" w:hAnsi="Times New Roman" w:cs="Times New Roman"/>
        </w:rPr>
        <w:br/>
        <w:t>This agreement outlines the sliding scale fee structure for Divinergy's services. The purpose of this scale is to ensure that services remain accessible to individuals and families regardless of their financial circumstances.</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II. Eligibility:</w:t>
      </w:r>
      <w:r w:rsidRPr="00EB2609">
        <w:rPr>
          <w:rFonts w:ascii="Times New Roman" w:hAnsi="Times New Roman" w:cs="Times New Roman"/>
        </w:rPr>
        <w:br/>
      </w:r>
      <w:r w:rsidRPr="00EB2609">
        <w:rPr>
          <w:rFonts w:ascii="Times New Roman" w:hAnsi="Times New Roman" w:cs="Times New Roman"/>
        </w:rPr>
        <w:br/>
        <w:t>To be eligible for a discounted rate, clients must:</w:t>
      </w:r>
      <w:r w:rsidRPr="00EB2609">
        <w:rPr>
          <w:rFonts w:ascii="Times New Roman" w:hAnsi="Times New Roman" w:cs="Times New Roman"/>
        </w:rPr>
        <w:br/>
      </w:r>
      <w:r w:rsidRPr="00EB2609">
        <w:rPr>
          <w:rFonts w:ascii="Times New Roman" w:hAnsi="Times New Roman" w:cs="Times New Roman"/>
        </w:rPr>
        <w:br/>
        <w:t>1. Demonstrate a financial need. This may be verified through:</w:t>
      </w:r>
      <w:r w:rsidRPr="00EB2609">
        <w:rPr>
          <w:rFonts w:ascii="Times New Roman" w:hAnsi="Times New Roman" w:cs="Times New Roman"/>
        </w:rPr>
        <w:br/>
        <w:t>a. Income documentation (e.g., pay stubs, tax returns)</w:t>
      </w:r>
      <w:r w:rsidRPr="00EB2609">
        <w:rPr>
          <w:rFonts w:ascii="Times New Roman" w:hAnsi="Times New Roman" w:cs="Times New Roman"/>
        </w:rPr>
        <w:br/>
        <w:t>b. Government assistance programs (e.g., food stamps, Medicaid)</w:t>
      </w:r>
      <w:r w:rsidRPr="00EB2609">
        <w:rPr>
          <w:rFonts w:ascii="Times New Roman" w:hAnsi="Times New Roman" w:cs="Times New Roman"/>
        </w:rPr>
        <w:br/>
        <w:t>c. Other relevant documentation</w:t>
      </w:r>
      <w:r w:rsidRPr="00EB2609">
        <w:rPr>
          <w:rFonts w:ascii="Times New Roman" w:hAnsi="Times New Roman" w:cs="Times New Roman"/>
        </w:rPr>
        <w:br/>
      </w:r>
      <w:r w:rsidRPr="00EB2609">
        <w:rPr>
          <w:rFonts w:ascii="Times New Roman" w:hAnsi="Times New Roman" w:cs="Times New Roman"/>
        </w:rPr>
        <w:br/>
        <w:t>2. Be willing to provide the necessary documentation to support their application.</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III. Sliding Scale Tiers:</w:t>
      </w:r>
      <w:r w:rsidRPr="00EB2609">
        <w:rPr>
          <w:rFonts w:ascii="Times New Roman" w:hAnsi="Times New Roman" w:cs="Times New Roman"/>
        </w:rPr>
        <w:br/>
      </w:r>
      <w:r w:rsidRPr="00EB2609">
        <w:rPr>
          <w:rFonts w:ascii="Times New Roman" w:hAnsi="Times New Roman" w:cs="Times New Roman"/>
        </w:rPr>
        <w:br/>
        <w:t>The following sliding scale will be used to determine discounted rates:</w:t>
      </w:r>
      <w:r w:rsidRPr="00EB2609">
        <w:rPr>
          <w:rFonts w:ascii="Times New Roman" w:hAnsi="Times New Roman" w:cs="Times New Roman"/>
        </w:rPr>
        <w:br/>
      </w:r>
      <w:r w:rsidRPr="00EB2609">
        <w:rPr>
          <w:rFonts w:ascii="Times New Roman" w:hAnsi="Times New Roman" w:cs="Times New Roman"/>
        </w:rPr>
        <w:br/>
        <w:t>Tier 1:</w:t>
      </w:r>
      <w:r w:rsidRPr="00EB2609">
        <w:rPr>
          <w:rFonts w:ascii="Times New Roman" w:hAnsi="Times New Roman" w:cs="Times New Roman"/>
        </w:rPr>
        <w:br/>
      </w:r>
      <w:r w:rsidRPr="00EB2609">
        <w:rPr>
          <w:rFonts w:ascii="Times New Roman" w:hAnsi="Times New Roman" w:cs="Times New Roman"/>
        </w:rPr>
        <w:br/>
        <w:t>30% discount for individuals/families with incomes below $42,750/year.</w:t>
      </w:r>
      <w:r w:rsidRPr="00EB2609">
        <w:rPr>
          <w:rFonts w:ascii="Times New Roman" w:hAnsi="Times New Roman" w:cs="Times New Roman"/>
        </w:rPr>
        <w:br/>
      </w:r>
      <w:r w:rsidRPr="00EB2609">
        <w:rPr>
          <w:rFonts w:ascii="Times New Roman" w:hAnsi="Times New Roman" w:cs="Times New Roman"/>
        </w:rPr>
        <w:br/>
        <w:t>Tier 2:</w:t>
      </w:r>
      <w:r w:rsidRPr="00EB2609">
        <w:rPr>
          <w:rFonts w:ascii="Times New Roman" w:hAnsi="Times New Roman" w:cs="Times New Roman"/>
        </w:rPr>
        <w:br/>
      </w:r>
      <w:r w:rsidRPr="00EB2609">
        <w:rPr>
          <w:rFonts w:ascii="Times New Roman" w:hAnsi="Times New Roman" w:cs="Times New Roman"/>
        </w:rPr>
        <w:br/>
        <w:t>20% discount for individuals/families with incomes between $42,750 and $68,400/year.</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IV. Application Process:</w:t>
      </w:r>
      <w:r w:rsidRPr="00EB2609">
        <w:rPr>
          <w:rFonts w:ascii="Times New Roman" w:hAnsi="Times New Roman" w:cs="Times New Roman"/>
        </w:rPr>
        <w:br/>
      </w:r>
      <w:r w:rsidRPr="00EB2609">
        <w:rPr>
          <w:rFonts w:ascii="Times New Roman" w:hAnsi="Times New Roman" w:cs="Times New Roman"/>
        </w:rPr>
        <w:br/>
        <w:t xml:space="preserve">1. Request a Sliding Scale Application: </w:t>
      </w:r>
      <w:r w:rsidRPr="00EB2609">
        <w:rPr>
          <w:rFonts w:ascii="Times New Roman" w:hAnsi="Times New Roman" w:cs="Times New Roman"/>
        </w:rPr>
        <w:br/>
      </w:r>
      <w:r w:rsidRPr="00EB2609">
        <w:rPr>
          <w:rFonts w:ascii="Times New Roman" w:hAnsi="Times New Roman" w:cs="Times New Roman"/>
        </w:rPr>
        <w:lastRenderedPageBreak/>
        <w:br/>
        <w:t>Clients can request an application by [method, e.g., contacting our office, visiting our website].</w:t>
      </w:r>
      <w:r w:rsidRPr="00EB2609">
        <w:rPr>
          <w:rFonts w:ascii="Times New Roman" w:hAnsi="Times New Roman" w:cs="Times New Roman"/>
        </w:rPr>
        <w:br/>
      </w:r>
      <w:r w:rsidRPr="00EB2609">
        <w:rPr>
          <w:rFonts w:ascii="Times New Roman" w:hAnsi="Times New Roman" w:cs="Times New Roman"/>
        </w:rPr>
        <w:br/>
        <w:t xml:space="preserve">2. Complete and Submit Application: </w:t>
      </w:r>
      <w:r w:rsidRPr="00EB2609">
        <w:rPr>
          <w:rFonts w:ascii="Times New Roman" w:hAnsi="Times New Roman" w:cs="Times New Roman"/>
        </w:rPr>
        <w:br/>
      </w:r>
      <w:r w:rsidRPr="00EB2609">
        <w:rPr>
          <w:rFonts w:ascii="Times New Roman" w:hAnsi="Times New Roman" w:cs="Times New Roman"/>
        </w:rPr>
        <w:br/>
        <w:t>Clients must complete the application form and provide any required documentation.</w:t>
      </w:r>
      <w:r w:rsidRPr="00EB2609">
        <w:rPr>
          <w:rFonts w:ascii="Times New Roman" w:hAnsi="Times New Roman" w:cs="Times New Roman"/>
        </w:rPr>
        <w:br/>
      </w:r>
      <w:r w:rsidRPr="00EB2609">
        <w:rPr>
          <w:rFonts w:ascii="Times New Roman" w:hAnsi="Times New Roman" w:cs="Times New Roman"/>
        </w:rPr>
        <w:br/>
        <w:t>3. Review and Approval:</w:t>
      </w:r>
      <w:r w:rsidRPr="00EB2609">
        <w:rPr>
          <w:rFonts w:ascii="Times New Roman" w:hAnsi="Times New Roman" w:cs="Times New Roman"/>
        </w:rPr>
        <w:br/>
      </w:r>
      <w:r w:rsidRPr="00EB2609">
        <w:rPr>
          <w:rFonts w:ascii="Times New Roman" w:hAnsi="Times New Roman" w:cs="Times New Roman"/>
        </w:rPr>
        <w:br/>
        <w:t>Divinergy will review the application and determine the appropriate discount level.</w:t>
      </w:r>
      <w:r w:rsidRPr="00EB2609">
        <w:rPr>
          <w:rFonts w:ascii="Times New Roman" w:hAnsi="Times New Roman" w:cs="Times New Roman"/>
        </w:rPr>
        <w:br/>
      </w:r>
      <w:r w:rsidRPr="00EB2609">
        <w:rPr>
          <w:rFonts w:ascii="Times New Roman" w:hAnsi="Times New Roman" w:cs="Times New Roman"/>
        </w:rPr>
        <w:br/>
        <w:t xml:space="preserve">4. Notification: </w:t>
      </w:r>
      <w:r w:rsidRPr="00EB2609">
        <w:rPr>
          <w:rFonts w:ascii="Times New Roman" w:hAnsi="Times New Roman" w:cs="Times New Roman"/>
        </w:rPr>
        <w:br/>
      </w:r>
      <w:r w:rsidRPr="00EB2609">
        <w:rPr>
          <w:rFonts w:ascii="Times New Roman" w:hAnsi="Times New Roman" w:cs="Times New Roman"/>
        </w:rPr>
        <w:br/>
        <w:t>Clients will be notified of their eligibility and the approved discount rate within [ timeframe].</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V. Additional Considerations:</w:t>
      </w:r>
      <w:r w:rsidRPr="00EB2609">
        <w:rPr>
          <w:rFonts w:ascii="Times New Roman" w:hAnsi="Times New Roman" w:cs="Times New Roman"/>
        </w:rPr>
        <w:br/>
      </w:r>
      <w:r w:rsidRPr="00EB2609">
        <w:rPr>
          <w:rFonts w:ascii="Times New Roman" w:hAnsi="Times New Roman" w:cs="Times New Roman"/>
        </w:rPr>
        <w:br/>
        <w:t>1. This policy may be subject to change at any time.</w:t>
      </w:r>
      <w:r w:rsidRPr="00EB2609">
        <w:rPr>
          <w:rFonts w:ascii="Times New Roman" w:hAnsi="Times New Roman" w:cs="Times New Roman"/>
        </w:rPr>
        <w:br/>
      </w:r>
      <w:r w:rsidRPr="00EB2609">
        <w:rPr>
          <w:rFonts w:ascii="Times New Roman" w:hAnsi="Times New Roman" w:cs="Times New Roman"/>
        </w:rPr>
        <w:br/>
        <w:t>2. Divinergy reserves the right to request updated financial information periodically to ensure continued eligibility.</w:t>
      </w:r>
      <w:r w:rsidRPr="00EB2609">
        <w:rPr>
          <w:rFonts w:ascii="Times New Roman" w:hAnsi="Times New Roman" w:cs="Times New Roman"/>
        </w:rPr>
        <w:br/>
      </w:r>
      <w:r w:rsidRPr="00EB2609">
        <w:rPr>
          <w:rFonts w:ascii="Times New Roman" w:hAnsi="Times New Roman" w:cs="Times New Roman"/>
        </w:rPr>
        <w:br/>
        <w:t>3. Clients who provide false or misleading information may be ineligible for future discounts.</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VI. Confidentiality:</w:t>
      </w:r>
      <w:r w:rsidRPr="00EB2609">
        <w:rPr>
          <w:rFonts w:ascii="Times New Roman" w:hAnsi="Times New Roman" w:cs="Times New Roman"/>
        </w:rPr>
        <w:br/>
      </w:r>
      <w:r w:rsidRPr="00EB2609">
        <w:rPr>
          <w:rFonts w:ascii="Times New Roman" w:hAnsi="Times New Roman" w:cs="Times New Roman"/>
        </w:rPr>
        <w:br/>
        <w:t>All financial information provided by clients will be kept confidential and used only for the purpose of determining eligibility for the sliding scale program.</w:t>
      </w:r>
      <w:r w:rsidRPr="00EB2609">
        <w:rPr>
          <w:rFonts w:ascii="Times New Roman" w:hAnsi="Times New Roman" w:cs="Times New Roman"/>
        </w:rPr>
        <w:br/>
      </w:r>
      <w:r w:rsidRPr="00EB2609">
        <w:rPr>
          <w:rFonts w:ascii="Times New Roman" w:hAnsi="Times New Roman" w:cs="Times New Roman"/>
        </w:rPr>
        <w:br/>
      </w:r>
      <w:r w:rsidRPr="00EB2609">
        <w:rPr>
          <w:rFonts w:ascii="Times New Roman" w:hAnsi="Times New Roman" w:cs="Times New Roman"/>
          <w:b/>
          <w:bCs/>
        </w:rPr>
        <w:t>VII. Agreement:</w:t>
      </w:r>
      <w:r w:rsidRPr="00EB2609">
        <w:rPr>
          <w:rFonts w:ascii="Times New Roman" w:hAnsi="Times New Roman" w:cs="Times New Roman"/>
        </w:rPr>
        <w:br/>
      </w:r>
      <w:r w:rsidRPr="00EB2609">
        <w:rPr>
          <w:rFonts w:ascii="Times New Roman" w:hAnsi="Times New Roman" w:cs="Times New Roman"/>
        </w:rPr>
        <w:br/>
        <w:t>By signing below, I certify that the information provided in this application is true and accurate to the best of my knowledge. I understand that I am responsible for providing any requested documentation to support my application. I also understand that this agreement may be subject to review and that my eligibility for the sliding scale may be re-evaluated periodically.</w:t>
      </w:r>
      <w:r w:rsidRPr="00EB2609">
        <w:rPr>
          <w:rFonts w:ascii="Times New Roman" w:hAnsi="Times New Roman" w:cs="Times New Roman"/>
        </w:rPr>
        <w:br/>
      </w:r>
      <w:r w:rsidRPr="00EB2609">
        <w:rPr>
          <w:rFonts w:ascii="Times New Roman" w:hAnsi="Times New Roman" w:cs="Times New Roman"/>
        </w:rPr>
        <w:br/>
        <w:t>Client Signature: __________________________</w:t>
      </w:r>
      <w:r>
        <w:rPr>
          <w:rFonts w:ascii="Times New Roman" w:hAnsi="Times New Roman" w:cs="Times New Roman"/>
        </w:rPr>
        <w:t>___________</w:t>
      </w:r>
      <w:r w:rsidRPr="00EB2609">
        <w:rPr>
          <w:rFonts w:ascii="Times New Roman" w:hAnsi="Times New Roman" w:cs="Times New Roman"/>
        </w:rPr>
        <w:br/>
      </w:r>
      <w:r w:rsidRPr="00EB2609">
        <w:rPr>
          <w:rFonts w:ascii="Times New Roman" w:hAnsi="Times New Roman" w:cs="Times New Roman"/>
        </w:rPr>
        <w:br/>
        <w:t>Date: __________________________</w:t>
      </w:r>
      <w:r w:rsidRPr="00EB2609">
        <w:rPr>
          <w:rFonts w:ascii="Times New Roman" w:hAnsi="Times New Roman" w:cs="Times New Roman"/>
        </w:rPr>
        <w:br/>
      </w:r>
      <w:r w:rsidRPr="00EB2609">
        <w:rPr>
          <w:rFonts w:ascii="Times New Roman" w:hAnsi="Times New Roman" w:cs="Times New Roman"/>
        </w:rPr>
        <w:lastRenderedPageBreak/>
        <w:br/>
      </w:r>
      <w:r>
        <w:rPr>
          <w:rFonts w:ascii="Times New Roman" w:hAnsi="Times New Roman" w:cs="Times New Roman"/>
        </w:rPr>
        <w:t>Mail in a self-addressed envelope and mail to</w:t>
      </w:r>
    </w:p>
    <w:p w14:paraId="52373876" w14:textId="60F869AB" w:rsidR="00EB2609" w:rsidRPr="00EB2609" w:rsidRDefault="00EB2609" w:rsidP="00EB2609">
      <w:pPr>
        <w:rPr>
          <w:rFonts w:ascii="Times New Roman" w:hAnsi="Times New Roman" w:cs="Times New Roman"/>
        </w:rPr>
      </w:pPr>
      <w:r w:rsidRPr="00EB2609">
        <w:rPr>
          <w:rFonts w:ascii="Times New Roman" w:hAnsi="Times New Roman" w:cs="Times New Roman"/>
        </w:rPr>
        <w:t>Divinergy</w:t>
      </w:r>
      <w:r>
        <w:rPr>
          <w:rFonts w:ascii="Times New Roman" w:hAnsi="Times New Roman" w:cs="Times New Roman"/>
        </w:rPr>
        <w:t xml:space="preserve"> HQ</w:t>
      </w:r>
      <w:r w:rsidRPr="00EB2609">
        <w:rPr>
          <w:rFonts w:ascii="Times New Roman" w:hAnsi="Times New Roman" w:cs="Times New Roman"/>
        </w:rPr>
        <w:br/>
      </w:r>
      <w:r>
        <w:rPr>
          <w:rFonts w:ascii="Times New Roman" w:hAnsi="Times New Roman" w:cs="Times New Roman"/>
        </w:rPr>
        <w:t>1110 N. Chapel St. Louisville, Ohio 44641</w:t>
      </w:r>
    </w:p>
    <w:sectPr w:rsidR="00EB2609" w:rsidRPr="00EB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09"/>
    <w:rsid w:val="001F1CAE"/>
    <w:rsid w:val="00EB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92AD"/>
  <w15:chartTrackingRefBased/>
  <w15:docId w15:val="{6F896D43-8C08-45C6-BF30-4289C442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609"/>
    <w:rPr>
      <w:rFonts w:eastAsiaTheme="majorEastAsia" w:cstheme="majorBidi"/>
      <w:color w:val="272727" w:themeColor="text1" w:themeTint="D8"/>
    </w:rPr>
  </w:style>
  <w:style w:type="paragraph" w:styleId="Title">
    <w:name w:val="Title"/>
    <w:basedOn w:val="Normal"/>
    <w:next w:val="Normal"/>
    <w:link w:val="TitleChar"/>
    <w:uiPriority w:val="10"/>
    <w:qFormat/>
    <w:rsid w:val="00EB2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609"/>
    <w:pPr>
      <w:spacing w:before="160"/>
      <w:jc w:val="center"/>
    </w:pPr>
    <w:rPr>
      <w:i/>
      <w:iCs/>
      <w:color w:val="404040" w:themeColor="text1" w:themeTint="BF"/>
    </w:rPr>
  </w:style>
  <w:style w:type="character" w:customStyle="1" w:styleId="QuoteChar">
    <w:name w:val="Quote Char"/>
    <w:basedOn w:val="DefaultParagraphFont"/>
    <w:link w:val="Quote"/>
    <w:uiPriority w:val="29"/>
    <w:rsid w:val="00EB2609"/>
    <w:rPr>
      <w:i/>
      <w:iCs/>
      <w:color w:val="404040" w:themeColor="text1" w:themeTint="BF"/>
    </w:rPr>
  </w:style>
  <w:style w:type="paragraph" w:styleId="ListParagraph">
    <w:name w:val="List Paragraph"/>
    <w:basedOn w:val="Normal"/>
    <w:uiPriority w:val="34"/>
    <w:qFormat/>
    <w:rsid w:val="00EB2609"/>
    <w:pPr>
      <w:ind w:left="720"/>
      <w:contextualSpacing/>
    </w:pPr>
  </w:style>
  <w:style w:type="character" w:styleId="IntenseEmphasis">
    <w:name w:val="Intense Emphasis"/>
    <w:basedOn w:val="DefaultParagraphFont"/>
    <w:uiPriority w:val="21"/>
    <w:qFormat/>
    <w:rsid w:val="00EB2609"/>
    <w:rPr>
      <w:i/>
      <w:iCs/>
      <w:color w:val="0F4761" w:themeColor="accent1" w:themeShade="BF"/>
    </w:rPr>
  </w:style>
  <w:style w:type="paragraph" w:styleId="IntenseQuote">
    <w:name w:val="Intense Quote"/>
    <w:basedOn w:val="Normal"/>
    <w:next w:val="Normal"/>
    <w:link w:val="IntenseQuoteChar"/>
    <w:uiPriority w:val="30"/>
    <w:qFormat/>
    <w:rsid w:val="00EB2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609"/>
    <w:rPr>
      <w:i/>
      <w:iCs/>
      <w:color w:val="0F4761" w:themeColor="accent1" w:themeShade="BF"/>
    </w:rPr>
  </w:style>
  <w:style w:type="character" w:styleId="IntenseReference">
    <w:name w:val="Intense Reference"/>
    <w:basedOn w:val="DefaultParagraphFont"/>
    <w:uiPriority w:val="32"/>
    <w:qFormat/>
    <w:rsid w:val="00EB2609"/>
    <w:rPr>
      <w:b/>
      <w:bCs/>
      <w:smallCaps/>
      <w:color w:val="0F4761" w:themeColor="accent1" w:themeShade="BF"/>
      <w:spacing w:val="5"/>
    </w:rPr>
  </w:style>
  <w:style w:type="character" w:styleId="Hyperlink">
    <w:name w:val="Hyperlink"/>
    <w:basedOn w:val="DefaultParagraphFont"/>
    <w:uiPriority w:val="99"/>
    <w:unhideWhenUsed/>
    <w:rsid w:val="00EB2609"/>
    <w:rPr>
      <w:color w:val="467886" w:themeColor="hyperlink"/>
      <w:u w:val="single"/>
    </w:rPr>
  </w:style>
  <w:style w:type="character" w:styleId="UnresolvedMention">
    <w:name w:val="Unresolved Mention"/>
    <w:basedOn w:val="DefaultParagraphFont"/>
    <w:uiPriority w:val="99"/>
    <w:semiHidden/>
    <w:unhideWhenUsed/>
    <w:rsid w:val="00EB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Berlyak</dc:creator>
  <cp:keywords/>
  <dc:description/>
  <cp:lastModifiedBy>Joe Berlyak</cp:lastModifiedBy>
  <cp:revision>1</cp:revision>
  <dcterms:created xsi:type="dcterms:W3CDTF">2025-03-17T19:00:00Z</dcterms:created>
  <dcterms:modified xsi:type="dcterms:W3CDTF">2025-03-17T19:09:00Z</dcterms:modified>
</cp:coreProperties>
</file>