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bfbfbf"/>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ATTENDANCE: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bfbfbf"/>
          <w:sz w:val="24"/>
          <w:szCs w:val="24"/>
          <w:u w:val="none"/>
          <w:shd w:fill="auto" w:val="clear"/>
          <w:vertAlign w:val="baseline"/>
          <w:rtl w:val="0"/>
        </w:rPr>
        <w:t xml:space="preserve">(Must have 11 members present to establish quorum)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12 </w:t>
      </w:r>
      <w:r w:rsidDel="00000000" w:rsidR="00000000" w:rsidRPr="00000000">
        <w:rPr>
          <w:rFonts w:ascii="Cambria" w:cs="Cambria" w:eastAsia="Cambria" w:hAnsi="Cambria"/>
          <w:rtl w:val="0"/>
        </w:rPr>
        <w:t xml:space="preserve">members present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CALL TO ORDER: Sh</w:t>
      </w:r>
      <w:r w:rsidDel="00000000" w:rsidR="00000000" w:rsidRPr="00000000">
        <w:rPr>
          <w:rFonts w:ascii="Cambria" w:cs="Cambria" w:eastAsia="Cambria" w:hAnsi="Cambria"/>
          <w:b w:val="1"/>
          <w:rtl w:val="0"/>
        </w:rPr>
        <w:t xml:space="preserve">ae motioned to call to order at 6:32 pm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Special Guest:  Mrs. Ledbetter council woman representative.  Kids also go to CrHS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Carol Green:  Communications Chair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Amanda Bridges: 2nd VP of Special Events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Laytoya Britton  Hospitality Chair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Kia Rorie: Class of 2025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Jennifer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Brie Hall: Chair Class of 2024</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Shannel Johnson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Ariel Johnson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Zachary Long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Mrs. Feuerherd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APPROVAL OF PRIOR MINUTES: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Motion: Shae Delfino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2nd: Latoya Britton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PRINCIPAL’S REPORT: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Mrs.  Feurherd will send her report to load into the agenda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CrHS is the HIGHEST Scoring AACPS Comprehensive High School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3 highest areas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Students/Staff Relationships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Participation and Engagement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Respect for Diversity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3 lowest areas </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Substance/Alcohol Abuse </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Physical Environment </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Behavior and Academic Support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Scheduling and Course Selection is underway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Spring Fling 3/18/23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2nd Annual International Night 3/29/23 </w:t>
      </w:r>
    </w:p>
    <w:p w:rsidR="00000000" w:rsidDel="00000000" w:rsidP="00000000" w:rsidRDefault="00000000" w:rsidRPr="00000000" w14:paraId="00000023">
      <w:pPr>
        <w:numPr>
          <w:ilvl w:val="0"/>
          <w:numId w:val="11"/>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MSDE School Survey Results from 21-22 are in!</w:t>
      </w:r>
    </w:p>
    <w:p w:rsidR="00000000" w:rsidDel="00000000" w:rsidP="00000000" w:rsidRDefault="00000000" w:rsidRPr="00000000" w14:paraId="00000024">
      <w:pPr>
        <w:numPr>
          <w:ilvl w:val="0"/>
          <w:numId w:val="15"/>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Survey collects feedback from students and staff on participation and engagement, respect for diversity, behavioral and academic supports, physical environment, student-student relationships, student-staff relationships, emotional safety, bullying, physical safety, substance abuse</w:t>
      </w:r>
    </w:p>
    <w:p w:rsidR="00000000" w:rsidDel="00000000" w:rsidP="00000000" w:rsidRDefault="00000000" w:rsidRPr="00000000" w14:paraId="00000025">
      <w:pPr>
        <w:numPr>
          <w:ilvl w:val="0"/>
          <w:numId w:val="15"/>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Highest scoring AACPS comprehensive high school with 4.86 average score for all students</w:t>
      </w:r>
    </w:p>
    <w:p w:rsidR="00000000" w:rsidDel="00000000" w:rsidP="00000000" w:rsidRDefault="00000000" w:rsidRPr="00000000" w14:paraId="00000026">
      <w:pPr>
        <w:numPr>
          <w:ilvl w:val="0"/>
          <w:numId w:val="15"/>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3 highest areas:</w:t>
      </w:r>
    </w:p>
    <w:p w:rsidR="00000000" w:rsidDel="00000000" w:rsidP="00000000" w:rsidRDefault="00000000" w:rsidRPr="00000000" w14:paraId="00000027">
      <w:pPr>
        <w:numPr>
          <w:ilvl w:val="0"/>
          <w:numId w:val="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6.15 – Student to Staff Relationships – Students felt that adults at the school like, care about, listen to, and respect students.</w:t>
      </w:r>
    </w:p>
    <w:p w:rsidR="00000000" w:rsidDel="00000000" w:rsidP="00000000" w:rsidRDefault="00000000" w:rsidRPr="00000000" w14:paraId="00000028">
      <w:pPr>
        <w:numPr>
          <w:ilvl w:val="0"/>
          <w:numId w:val="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5.83 – Participation and Engagement – Students feel there are chances to participate in class discussions and activities, school-sponsored events, extracurricular activities, and school rule-making.</w:t>
      </w:r>
    </w:p>
    <w:p w:rsidR="00000000" w:rsidDel="00000000" w:rsidP="00000000" w:rsidRDefault="00000000" w:rsidRPr="00000000" w14:paraId="00000029">
      <w:pPr>
        <w:numPr>
          <w:ilvl w:val="0"/>
          <w:numId w:val="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5.56 - Respect for Diversity – Students feel that students are treated fairly and respectfully, and whether they feel represented and included, regardless of race, ethnicity, gender, cultural background, or family income.</w:t>
      </w:r>
    </w:p>
    <w:p w:rsidR="00000000" w:rsidDel="00000000" w:rsidP="00000000" w:rsidRDefault="00000000" w:rsidRPr="00000000" w14:paraId="0000002A">
      <w:pPr>
        <w:numPr>
          <w:ilvl w:val="0"/>
          <w:numId w:val="7"/>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3 lowest areas:</w:t>
      </w:r>
    </w:p>
    <w:p w:rsidR="00000000" w:rsidDel="00000000" w:rsidP="00000000" w:rsidRDefault="00000000" w:rsidRPr="00000000" w14:paraId="0000002B">
      <w:pPr>
        <w:numPr>
          <w:ilvl w:val="0"/>
          <w:numId w:val="10"/>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2.95 – Substance Abuse – Students believe that students think that it is okay to use alcohol, drugs, and/or tobacco while at school and can do so without getting caught.</w:t>
      </w:r>
    </w:p>
    <w:p w:rsidR="00000000" w:rsidDel="00000000" w:rsidP="00000000" w:rsidRDefault="00000000" w:rsidRPr="00000000" w14:paraId="0000002C">
      <w:pPr>
        <w:numPr>
          <w:ilvl w:val="0"/>
          <w:numId w:val="10"/>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4.28 – Physical Environment – Students feel that the school is kept clean, comfortable, and in good repair. </w:t>
      </w:r>
    </w:p>
    <w:p w:rsidR="00000000" w:rsidDel="00000000" w:rsidP="00000000" w:rsidRDefault="00000000" w:rsidRPr="00000000" w14:paraId="0000002D">
      <w:pPr>
        <w:numPr>
          <w:ilvl w:val="0"/>
          <w:numId w:val="10"/>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4.36 – Behavior and Academic Supports – Students feel that they receive social, emotional, behavioral, and academic support from adults at the school.  Behavior is addressed appropriately, and what students are learning is important to them and connected to life outside of the classroom.</w:t>
      </w:r>
    </w:p>
    <w:p w:rsidR="00000000" w:rsidDel="00000000" w:rsidP="00000000" w:rsidRDefault="00000000" w:rsidRPr="00000000" w14:paraId="0000002E">
      <w:pPr>
        <w:shd w:fill="ffffff" w:val="clear"/>
        <w:spacing w:line="254.40054545454552" w:lineRule="auto"/>
        <w:ind w:left="144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2F">
      <w:pPr>
        <w:numPr>
          <w:ilvl w:val="0"/>
          <w:numId w:val="1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Scheduling/course selection is underway – Portal closes on 2/1 for 8</w:t>
      </w:r>
      <w:r w:rsidDel="00000000" w:rsidR="00000000" w:rsidRPr="00000000">
        <w:rPr>
          <w:rFonts w:ascii="Calibri" w:cs="Calibri" w:eastAsia="Calibri" w:hAnsi="Calibri"/>
          <w:color w:val="222222"/>
          <w:sz w:val="22"/>
          <w:szCs w:val="22"/>
          <w:vertAlign w:val="superscript"/>
          <w:rtl w:val="0"/>
        </w:rPr>
        <w:t xml:space="preserve">th</w:t>
      </w:r>
      <w:r w:rsidDel="00000000" w:rsidR="00000000" w:rsidRPr="00000000">
        <w:rPr>
          <w:rFonts w:ascii="Calibri" w:cs="Calibri" w:eastAsia="Calibri" w:hAnsi="Calibri"/>
          <w:color w:val="222222"/>
          <w:sz w:val="22"/>
          <w:szCs w:val="22"/>
          <w:rtl w:val="0"/>
        </w:rPr>
        <w:t xml:space="preserve"> grade and 2/5 for 9</w:t>
      </w:r>
      <w:r w:rsidDel="00000000" w:rsidR="00000000" w:rsidRPr="00000000">
        <w:rPr>
          <w:rFonts w:ascii="Calibri" w:cs="Calibri" w:eastAsia="Calibri" w:hAnsi="Calibri"/>
          <w:color w:val="222222"/>
          <w:sz w:val="22"/>
          <w:szCs w:val="22"/>
          <w:vertAlign w:val="superscript"/>
          <w:rtl w:val="0"/>
        </w:rPr>
        <w:t xml:space="preserve">th</w:t>
      </w:r>
      <w:r w:rsidDel="00000000" w:rsidR="00000000" w:rsidRPr="00000000">
        <w:rPr>
          <w:rFonts w:ascii="Calibri" w:cs="Calibri" w:eastAsia="Calibri" w:hAnsi="Calibri"/>
          <w:color w:val="222222"/>
          <w:sz w:val="22"/>
          <w:szCs w:val="22"/>
          <w:rtl w:val="0"/>
        </w:rPr>
        <w:t xml:space="preserve">-11</w:t>
      </w:r>
      <w:r w:rsidDel="00000000" w:rsidR="00000000" w:rsidRPr="00000000">
        <w:rPr>
          <w:rFonts w:ascii="Calibri" w:cs="Calibri" w:eastAsia="Calibri" w:hAnsi="Calibri"/>
          <w:color w:val="222222"/>
          <w:sz w:val="22"/>
          <w:szCs w:val="22"/>
          <w:vertAlign w:val="superscript"/>
          <w:rtl w:val="0"/>
        </w:rPr>
        <w:t xml:space="preserve">th</w:t>
      </w:r>
      <w:r w:rsidDel="00000000" w:rsidR="00000000" w:rsidRPr="00000000">
        <w:rPr>
          <w:rFonts w:ascii="Calibri" w:cs="Calibri" w:eastAsia="Calibri" w:hAnsi="Calibri"/>
          <w:color w:val="222222"/>
          <w:sz w:val="22"/>
          <w:szCs w:val="22"/>
          <w:rtl w:val="0"/>
        </w:rPr>
        <w:t xml:space="preserve"> grade students.  Counselors will then meet individually with all students to review their selections for 23-24 during the month of February and the beginning of March.  Final copy of student’s selections will be shared in April.</w:t>
      </w:r>
    </w:p>
    <w:p w:rsidR="00000000" w:rsidDel="00000000" w:rsidP="00000000" w:rsidRDefault="00000000" w:rsidRPr="00000000" w14:paraId="00000030">
      <w:pPr>
        <w:numPr>
          <w:ilvl w:val="0"/>
          <w:numId w:val="1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Summaries of Dr. Bedell’s Listening and Learning Tours are now available by cluster – available to the public and posted to the AACPS website. </w:t>
      </w:r>
    </w:p>
    <w:p w:rsidR="00000000" w:rsidDel="00000000" w:rsidP="00000000" w:rsidRDefault="00000000" w:rsidRPr="00000000" w14:paraId="00000031">
      <w:pPr>
        <w:numPr>
          <w:ilvl w:val="0"/>
          <w:numId w:val="1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Spring Fling/Dance – Date is set, March 18 from 7-10.  More information coming to students and families sometime in the next few weeks. </w:t>
      </w:r>
    </w:p>
    <w:p w:rsidR="00000000" w:rsidDel="00000000" w:rsidP="00000000" w:rsidRDefault="00000000" w:rsidRPr="00000000" w14:paraId="00000032">
      <w:pPr>
        <w:numPr>
          <w:ilvl w:val="0"/>
          <w:numId w:val="13"/>
        </w:numPr>
        <w:shd w:fill="ffffff" w:val="clear"/>
        <w:spacing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International Night – March 29 from 6:00-8:00 pm</w:t>
      </w:r>
    </w:p>
    <w:p w:rsidR="00000000" w:rsidDel="00000000" w:rsidP="00000000" w:rsidRDefault="00000000" w:rsidRPr="00000000" w14:paraId="00000033">
      <w:pPr>
        <w:numPr>
          <w:ilvl w:val="0"/>
          <w:numId w:val="13"/>
        </w:numPr>
        <w:shd w:fill="ffffff" w:val="clear"/>
        <w:spacing w:after="160" w:line="254.40054545454552" w:lineRule="auto"/>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Ramping up for Senior Events and communications – cap and gown deadline is quickly approaching – March 15 and other event planning is underway.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PRESIDENT’S REPORT: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Shae Delfino doing President and Treasurer together</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Do have a schedule of positions and terms based on our by-laws; need to nominate people 2 months prior to our annual meeting on 04/24/23 </w:t>
      </w:r>
    </w:p>
    <w:p w:rsidR="00000000" w:rsidDel="00000000" w:rsidP="00000000" w:rsidRDefault="00000000" w:rsidRPr="00000000" w14:paraId="0000003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Need a nominating committee </w:t>
      </w:r>
    </w:p>
    <w:p w:rsidR="00000000" w:rsidDel="00000000" w:rsidP="00000000" w:rsidRDefault="00000000" w:rsidRPr="00000000" w14:paraId="0000003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All positions are up for nomination </w:t>
      </w:r>
    </w:p>
    <w:p w:rsidR="00000000" w:rsidDel="00000000" w:rsidP="00000000" w:rsidRDefault="00000000" w:rsidRPr="00000000" w14:paraId="0000003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President and Treasurer (2 year Term)</w:t>
      </w:r>
    </w:p>
    <w:p w:rsidR="00000000" w:rsidDel="00000000" w:rsidP="00000000" w:rsidRDefault="00000000" w:rsidRPr="00000000" w14:paraId="0000003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1st VP/2ndVP/Secretary (One year Term) </w:t>
      </w:r>
    </w:p>
    <w:p w:rsidR="00000000" w:rsidDel="00000000" w:rsidP="00000000" w:rsidRDefault="00000000" w:rsidRPr="00000000" w14:paraId="0000003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Amanda said she would stay on for continuity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TREASURER’S REPORT: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Review the budget </w:t>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Shae reorganized the Chart of Accounts </w:t>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Lowering Membership down to 5,000</w:t>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Reducing Sponsorships and Grant 6,000</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General PTSO Fundraisers increase to 1,000 </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General PTSO unallocated funds will go into an escrow account </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Membership is funding our programs currently </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General Review of the budget continued </w:t>
      </w:r>
    </w:p>
    <w:p w:rsidR="00000000" w:rsidDel="00000000" w:rsidP="00000000" w:rsidRDefault="00000000" w:rsidRPr="00000000" w14:paraId="000000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Motion to approve the adjustments of the classification of accounts and account reallocation </w:t>
      </w:r>
    </w:p>
    <w:p w:rsidR="00000000" w:rsidDel="00000000" w:rsidP="00000000" w:rsidRDefault="00000000" w:rsidRPr="00000000" w14:paraId="000000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1st Shae Delfino </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2nd Mrs. Ledbetter</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Got Checking Account and signers on the account </w:t>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Created a Cheddar Up Account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1st V.P. FUNDRAISING REPORT: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Elia Rodriguez</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Nothing Bundt Cakes Fundraisers </w:t>
      </w:r>
    </w:p>
    <w:p w:rsidR="00000000" w:rsidDel="00000000" w:rsidP="00000000" w:rsidRDefault="00000000" w:rsidRPr="00000000" w14:paraId="000000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8in cake 30 dollars </w:t>
      </w:r>
    </w:p>
    <w:p w:rsidR="00000000" w:rsidDel="00000000" w:rsidP="00000000" w:rsidRDefault="00000000" w:rsidRPr="00000000" w14:paraId="0000005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Individual Ones 6 dollars </w:t>
      </w:r>
    </w:p>
    <w:p w:rsidR="00000000" w:rsidDel="00000000" w:rsidP="00000000" w:rsidRDefault="00000000" w:rsidRPr="00000000" w14:paraId="0000005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For the bundt fundraiser we will collect ALL the money for the fundraiser and then cut a check to Nothing Bundt Cakes a check for 70% </w:t>
      </w:r>
    </w:p>
    <w:p w:rsidR="00000000" w:rsidDel="00000000" w:rsidP="00000000" w:rsidRDefault="00000000" w:rsidRPr="00000000" w14:paraId="0000005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On-going Fundraiser but first iteration is closing out for Valentines Day </w:t>
      </w:r>
    </w:p>
    <w:p w:rsidR="00000000" w:rsidDel="00000000" w:rsidP="00000000" w:rsidRDefault="00000000" w:rsidRPr="00000000" w14:paraId="0000005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185 Teachers/Staff/Bus Drivers/Custodial Workers</w:t>
      </w:r>
    </w:p>
    <w:p w:rsidR="00000000" w:rsidDel="00000000" w:rsidP="00000000" w:rsidRDefault="00000000" w:rsidRPr="00000000" w14:paraId="0000005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Ideally we would have it for Valentines Day </w:t>
      </w:r>
    </w:p>
    <w:p w:rsidR="00000000" w:rsidDel="00000000" w:rsidP="00000000" w:rsidRDefault="00000000" w:rsidRPr="00000000" w14:paraId="0000005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Goals:</w:t>
      </w:r>
    </w:p>
    <w:p w:rsidR="00000000" w:rsidDel="00000000" w:rsidP="00000000" w:rsidRDefault="00000000" w:rsidRPr="00000000" w14:paraId="0000005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200 Individual Purchases </w:t>
      </w:r>
    </w:p>
    <w:p w:rsidR="00000000" w:rsidDel="00000000" w:rsidP="00000000" w:rsidRDefault="00000000" w:rsidRPr="00000000" w14:paraId="0000005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30 8 inch Cakes </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Flocking Fundraisers </w:t>
      </w:r>
    </w:p>
    <w:p w:rsidR="00000000" w:rsidDel="00000000" w:rsidP="00000000" w:rsidRDefault="00000000" w:rsidRPr="00000000" w14:paraId="0000005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Buy Cardinals to Flock people's Lawns for birthdays/graduations/etc</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2nd V.P. SPECIAL EVENTS REPORT: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Amanda Bridges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Special Events Updates; </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Met with Ms. Dean looking forward to working with Freshman Class </w:t>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Senior Parade 6/3 </w:t>
      </w:r>
    </w:p>
    <w:p w:rsidR="00000000" w:rsidDel="00000000" w:rsidP="00000000" w:rsidRDefault="00000000" w:rsidRPr="00000000" w14:paraId="0000006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Class of 2025 meeting 2/7/23</w:t>
      </w:r>
    </w:p>
    <w:p w:rsidR="00000000" w:rsidDel="00000000" w:rsidP="00000000" w:rsidRDefault="00000000" w:rsidRPr="00000000" w14:paraId="0000006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Class of 2024 need to talk to class sponsors </w:t>
      </w:r>
    </w:p>
    <w:p w:rsidR="00000000" w:rsidDel="00000000" w:rsidP="00000000" w:rsidRDefault="00000000" w:rsidRPr="00000000" w14:paraId="000000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LIAISON’S REPORT: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(None)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REPORT OF COMMITTEE CHAIRS: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MEMBERSHIP. </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Adult Members: 201 </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Students: 116</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Ran Teacher Campaign 8 teachers joined </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Granting Teachers (Early Access or Free Tables for Yard Sale) </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4 tables are donated </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Teacher PTSO members will get early access to purchase a table </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Marilyn to get with Shae to procure gift cards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HOSPITALITY.</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Sponsored two events this 2nd quarter </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Student of the Month 01/27/23 and 2/28/23</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Professional Day Meeting 2/8/23 (Next professional day)</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No sponsor for this month so far </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School Counselor week is next week</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Looking to put up a sign up genius for donations  </w:t>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2/6/23 to 2/10/23 </w:t>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Aiming for 2/10/23 </w:t>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hyperlink r:id="rId7">
        <w:r w:rsidDel="00000000" w:rsidR="00000000" w:rsidRPr="00000000">
          <w:rPr>
            <w:rFonts w:ascii="Cambria" w:cs="Cambria" w:eastAsia="Cambria" w:hAnsi="Cambria"/>
            <w:color w:val="1155cc"/>
            <w:u w:val="single"/>
            <w:rtl w:val="0"/>
          </w:rPr>
          <w:t xml:space="preserve">latoyabritton2@gmail.com</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Motion to approve School Counselor Week Breakfast </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1st Shae Delfino</w:t>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2nd Amanda Bridges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COMMUNICATIONS</w:t>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2nd Quarter Newsletter will go out this week</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2023</w:t>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School will support fundraiser of Senior Banners </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Carla Walker is taking over </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Buy Generic Yard Sign or Personalized Yard Sign </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Buy Generic Banner or Personalized Banner</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They will write a check to Class of 2023 </w:t>
      </w:r>
    </w:p>
    <w:p w:rsidR="00000000" w:rsidDel="00000000" w:rsidP="00000000" w:rsidRDefault="00000000" w:rsidRPr="00000000" w14:paraId="00000089">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Prom May 20th at M and T Bank Stadium </w:t>
      </w:r>
    </w:p>
    <w:p w:rsidR="00000000" w:rsidDel="00000000" w:rsidP="00000000" w:rsidRDefault="00000000" w:rsidRPr="00000000" w14:paraId="0000008A">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After prom MACC</w:t>
      </w:r>
    </w:p>
    <w:p w:rsidR="00000000" w:rsidDel="00000000" w:rsidP="00000000" w:rsidRDefault="00000000" w:rsidRPr="00000000" w14:paraId="0000008B">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Class of 2023 is on 2/6/23 here in the media center</w:t>
      </w:r>
    </w:p>
    <w:p w:rsidR="00000000" w:rsidDel="00000000" w:rsidP="00000000" w:rsidRDefault="00000000" w:rsidRPr="00000000" w14:paraId="0000008C">
      <w:pPr>
        <w:numPr>
          <w:ilvl w:val="2"/>
          <w:numId w:val="1"/>
        </w:numPr>
        <w:ind w:left="2160" w:hanging="360"/>
        <w:rPr>
          <w:rFonts w:ascii="Cambria" w:cs="Cambria" w:eastAsia="Cambria" w:hAnsi="Cambria"/>
        </w:rPr>
      </w:pPr>
      <w:r w:rsidDel="00000000" w:rsidR="00000000" w:rsidRPr="00000000">
        <w:rPr>
          <w:rFonts w:ascii="Cambria" w:cs="Cambria" w:eastAsia="Cambria" w:hAnsi="Cambria"/>
          <w:rtl w:val="0"/>
        </w:rPr>
        <w:t xml:space="preserve">Need to move the day and time for Class Meetings 7:30 on Thursdays</w:t>
      </w:r>
    </w:p>
    <w:p w:rsidR="00000000" w:rsidDel="00000000" w:rsidP="00000000" w:rsidRDefault="00000000" w:rsidRPr="00000000" w14:paraId="0000008D">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Spirit Wear was a success a fundraiser that will move to the Senior Class every year</w:t>
      </w:r>
    </w:p>
    <w:p w:rsidR="00000000" w:rsidDel="00000000" w:rsidP="00000000" w:rsidRDefault="00000000" w:rsidRPr="00000000" w14:paraId="0000008E">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Discussed doing another Spirit Wear Store to start a permanent store</w:t>
      </w:r>
    </w:p>
    <w:p w:rsidR="00000000" w:rsidDel="00000000" w:rsidP="00000000" w:rsidRDefault="00000000" w:rsidRPr="00000000" w14:paraId="0000008F">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2 returned checks from Spirit Wear store </w:t>
      </w:r>
    </w:p>
    <w:p w:rsidR="00000000" w:rsidDel="00000000" w:rsidP="00000000" w:rsidRDefault="00000000" w:rsidRPr="00000000" w14:paraId="00000090">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No more check (Cash/Electronic/Money Order/Cashiers Check)</w:t>
      </w:r>
    </w:p>
    <w:p w:rsidR="00000000" w:rsidDel="00000000" w:rsidP="00000000" w:rsidRDefault="00000000" w:rsidRPr="00000000" w14:paraId="00000091">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Need help for After Prom making a plea for the area</w:t>
      </w:r>
    </w:p>
    <w:p w:rsidR="00000000" w:rsidDel="00000000" w:rsidP="00000000" w:rsidRDefault="00000000" w:rsidRPr="00000000" w14:paraId="00000092">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Going to create a video to send out to solicit donations </w:t>
      </w:r>
    </w:p>
    <w:p w:rsidR="00000000" w:rsidDel="00000000" w:rsidP="00000000" w:rsidRDefault="00000000" w:rsidRPr="00000000" w14:paraId="00000093">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Put QR Codes on Flyers and post to local business </w:t>
      </w:r>
    </w:p>
    <w:p w:rsidR="00000000" w:rsidDel="00000000" w:rsidP="00000000" w:rsidRDefault="00000000" w:rsidRPr="00000000" w14:paraId="00000094">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Senior Parade 06/03/23 need to confirm with the Town Manager </w:t>
      </w:r>
    </w:p>
    <w:p w:rsidR="00000000" w:rsidDel="00000000" w:rsidP="00000000" w:rsidRDefault="00000000" w:rsidRPr="00000000" w14:paraId="00000095">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Senior Sunset 05/25/23 at CrHS </w:t>
      </w:r>
    </w:p>
    <w:p w:rsidR="00000000" w:rsidDel="00000000" w:rsidP="00000000" w:rsidRDefault="00000000" w:rsidRPr="00000000" w14:paraId="00000096">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Fundraiser Approval Form (for communication/funding/facilities) </w:t>
      </w:r>
    </w:p>
    <w:p w:rsidR="00000000" w:rsidDel="00000000" w:rsidP="00000000" w:rsidRDefault="00000000" w:rsidRPr="00000000" w14:paraId="00000097">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Advertising remove “After-Prom” from Advertisements (Rename Class of 2023 Fundraiser) </w:t>
      </w:r>
    </w:p>
    <w:p w:rsidR="00000000" w:rsidDel="00000000" w:rsidP="00000000" w:rsidRDefault="00000000" w:rsidRPr="00000000" w14:paraId="00000098">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Non-PTSO Squares </w:t>
      </w:r>
    </w:p>
    <w:p w:rsidR="00000000" w:rsidDel="00000000" w:rsidP="00000000" w:rsidRDefault="00000000" w:rsidRPr="00000000" w14:paraId="00000099">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Pherm Fundraiser 2/17/23 </w:t>
      </w:r>
    </w:p>
    <w:p w:rsidR="00000000" w:rsidDel="00000000" w:rsidP="00000000" w:rsidRDefault="00000000" w:rsidRPr="00000000" w14:paraId="0000009A">
      <w:pPr>
        <w:numPr>
          <w:ilvl w:val="2"/>
          <w:numId w:val="1"/>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Need Flyers </w:t>
      </w:r>
    </w:p>
    <w:p w:rsidR="00000000" w:rsidDel="00000000" w:rsidP="00000000" w:rsidRDefault="00000000" w:rsidRPr="00000000" w14:paraId="0000009B">
      <w:pPr>
        <w:numPr>
          <w:ilvl w:val="2"/>
          <w:numId w:val="1"/>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Amanda will not be there </w:t>
      </w:r>
    </w:p>
    <w:p w:rsidR="00000000" w:rsidDel="00000000" w:rsidP="00000000" w:rsidRDefault="00000000" w:rsidRPr="00000000" w14:paraId="0000009C">
      <w:pPr>
        <w:numPr>
          <w:ilvl w:val="2"/>
          <w:numId w:val="1"/>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10% will be donated to Class of 2023 </w:t>
      </w:r>
    </w:p>
    <w:p w:rsidR="00000000" w:rsidDel="00000000" w:rsidP="00000000" w:rsidRDefault="00000000" w:rsidRPr="00000000" w14:paraId="0000009D">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Drag Bingo Fundraiser </w:t>
      </w:r>
    </w:p>
    <w:p w:rsidR="00000000" w:rsidDel="00000000" w:rsidP="00000000" w:rsidRDefault="00000000" w:rsidRPr="00000000" w14:paraId="0000009E">
      <w:pPr>
        <w:numPr>
          <w:ilvl w:val="2"/>
          <w:numId w:val="1"/>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Ashling has done one before </w:t>
      </w:r>
    </w:p>
    <w:p w:rsidR="00000000" w:rsidDel="00000000" w:rsidP="00000000" w:rsidRDefault="00000000" w:rsidRPr="00000000" w14:paraId="0000009F">
      <w:pPr>
        <w:numPr>
          <w:ilvl w:val="2"/>
          <w:numId w:val="1"/>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Amanda needs a POC </w:t>
      </w:r>
    </w:p>
    <w:p w:rsidR="00000000" w:rsidDel="00000000" w:rsidP="00000000" w:rsidRDefault="00000000" w:rsidRPr="00000000" w14:paraId="000000A0">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Sell After-Prom Tickets for $5.00 </w:t>
      </w:r>
    </w:p>
    <w:p w:rsidR="00000000" w:rsidDel="00000000" w:rsidP="00000000" w:rsidRDefault="00000000" w:rsidRPr="00000000" w14:paraId="000000A1">
      <w:pPr>
        <w:numPr>
          <w:ilvl w:val="2"/>
          <w:numId w:val="1"/>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Need to talk to Mrs. Feuerherd </w:t>
      </w:r>
    </w:p>
    <w:p w:rsidR="00000000" w:rsidDel="00000000" w:rsidP="00000000" w:rsidRDefault="00000000" w:rsidRPr="00000000" w14:paraId="000000A2">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Senior Operating Procedure </w:t>
      </w:r>
    </w:p>
    <w:p w:rsidR="00000000" w:rsidDel="00000000" w:rsidP="00000000" w:rsidRDefault="00000000" w:rsidRPr="00000000" w14:paraId="000000A3">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Have a money machine rental </w:t>
      </w:r>
    </w:p>
    <w:p w:rsidR="00000000" w:rsidDel="00000000" w:rsidP="00000000" w:rsidRDefault="00000000" w:rsidRPr="00000000" w14:paraId="000000A4">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Need nerf guns and nerf gun bullets </w:t>
      </w:r>
    </w:p>
    <w:p w:rsidR="00000000" w:rsidDel="00000000" w:rsidP="00000000" w:rsidRDefault="00000000" w:rsidRPr="00000000" w14:paraId="000000A5">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Vendor at Crofton Farmers Market that has mocktails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2024</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Ideas in works</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Trivia Night </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Color Run </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Cornhole Tournament </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Sports Team Tickets Sales in the Summer</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Shrimp Feast/Crab Feast in Fall </w:t>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Need to get people involved </w:t>
      </w:r>
    </w:p>
    <w:p w:rsidR="00000000" w:rsidDel="00000000" w:rsidP="00000000" w:rsidRDefault="00000000" w:rsidRPr="00000000" w14:paraId="000000A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Fish Fry during Easter Week</w:t>
      </w:r>
    </w:p>
    <w:p w:rsidR="00000000" w:rsidDel="00000000" w:rsidP="00000000" w:rsidRDefault="00000000" w:rsidRPr="00000000" w14:paraId="000000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Mrs. Feuerherd told advisors they need to get a meeting on the books  </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2025</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20 Wizards Tickets Sold </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04/15/23 : Community Yard Sale </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Jennifer Kenny will email Kia </w:t>
      </w:r>
      <w:hyperlink r:id="rId8">
        <w:r w:rsidDel="00000000" w:rsidR="00000000" w:rsidRPr="00000000">
          <w:rPr>
            <w:rFonts w:ascii="Cambria" w:cs="Cambria" w:eastAsia="Cambria" w:hAnsi="Cambria"/>
            <w:color w:val="1155cc"/>
            <w:u w:val="single"/>
            <w:rtl w:val="0"/>
          </w:rPr>
          <w:t xml:space="preserve">kia.alford@gmail.com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Class of 2025 will have table to have people buy (donations) </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Greendrop or something like to come pick up afterwards </w:t>
      </w:r>
    </w:p>
    <w:p w:rsidR="00000000" w:rsidDel="00000000" w:rsidP="00000000" w:rsidRDefault="00000000" w:rsidRPr="00000000" w14:paraId="000000B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Goal: 5,000 </w:t>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Mrs. Feuerherd will email Mrs. Redd and Mrs. Progar </w:t>
      </w:r>
    </w:p>
    <w:p w:rsidR="00000000" w:rsidDel="00000000" w:rsidP="00000000" w:rsidRDefault="00000000" w:rsidRPr="00000000" w14:paraId="000000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2/7/23 Virtual Google Meet </w:t>
      </w:r>
    </w:p>
    <w:p w:rsidR="00000000" w:rsidDel="00000000" w:rsidP="00000000" w:rsidRDefault="00000000" w:rsidRPr="00000000" w14:paraId="000000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Zachary Long has volunteered to be student liaison to the PTSO</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2026</w:t>
      </w:r>
    </w:p>
    <w:p w:rsidR="00000000" w:rsidDel="00000000" w:rsidP="00000000" w:rsidRDefault="00000000" w:rsidRPr="00000000" w14:paraId="000000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Nothing to report </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Basketball Game communication with Crofton Middle School PTA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OTHER PTSO SPONSORED PROGRAMS &amp; EVENTS: </w:t>
      </w:r>
      <w:r w:rsidDel="00000000" w:rsidR="00000000" w:rsidRPr="00000000">
        <w:rPr>
          <w:rtl w:val="0"/>
        </w:rPr>
      </w:r>
    </w:p>
    <w:p w:rsidR="00000000" w:rsidDel="00000000" w:rsidP="00000000" w:rsidRDefault="00000000" w:rsidRPr="00000000" w14:paraId="000000C0">
      <w:pPr>
        <w:numPr>
          <w:ilvl w:val="0"/>
          <w:numId w:val="6"/>
        </w:numPr>
        <w:ind w:left="720" w:hanging="36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Motion for Water Bottles to 5th Grade and 8th grade graduating classes </w:t>
      </w:r>
    </w:p>
    <w:p w:rsidR="00000000" w:rsidDel="00000000" w:rsidP="00000000" w:rsidRDefault="00000000" w:rsidRPr="00000000" w14:paraId="000000C1">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Line Item under 300 School Programs </w:t>
      </w:r>
    </w:p>
    <w:p w:rsidR="00000000" w:rsidDel="00000000" w:rsidP="00000000" w:rsidRDefault="00000000" w:rsidRPr="00000000" w14:paraId="000000C2">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Total cost 1514.30</w:t>
      </w:r>
    </w:p>
    <w:p w:rsidR="00000000" w:rsidDel="00000000" w:rsidP="00000000" w:rsidRDefault="00000000" w:rsidRPr="00000000" w14:paraId="000000C3">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Congratulations on your promotion cards</w:t>
      </w:r>
    </w:p>
    <w:p w:rsidR="00000000" w:rsidDel="00000000" w:rsidP="00000000" w:rsidRDefault="00000000" w:rsidRPr="00000000" w14:paraId="000000C4">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Have students *Stars from the School to attend the graduation (send Seniors back) *  </w:t>
      </w:r>
    </w:p>
    <w:p w:rsidR="00000000" w:rsidDel="00000000" w:rsidP="00000000" w:rsidRDefault="00000000" w:rsidRPr="00000000" w14:paraId="000000C5">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Tabled for next meeting  </w:t>
      </w:r>
    </w:p>
    <w:p w:rsidR="00000000" w:rsidDel="00000000" w:rsidP="00000000" w:rsidRDefault="00000000" w:rsidRPr="00000000" w14:paraId="000000C6">
      <w:pPr>
        <w:numPr>
          <w:ilvl w:val="0"/>
          <w:numId w:val="6"/>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501c3 Update </w:t>
      </w:r>
    </w:p>
    <w:p w:rsidR="00000000" w:rsidDel="00000000" w:rsidP="00000000" w:rsidRDefault="00000000" w:rsidRPr="00000000" w14:paraId="000000C7">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No Update on the letter </w:t>
      </w:r>
    </w:p>
    <w:p w:rsidR="00000000" w:rsidDel="00000000" w:rsidP="00000000" w:rsidRDefault="00000000" w:rsidRPr="00000000" w14:paraId="000000C8">
      <w:pPr>
        <w:numPr>
          <w:ilvl w:val="1"/>
          <w:numId w:val="6"/>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Shae Needs help </w:t>
      </w:r>
    </w:p>
    <w:p w:rsidR="00000000" w:rsidDel="00000000" w:rsidP="00000000" w:rsidRDefault="00000000" w:rsidRPr="00000000" w14:paraId="000000C9">
      <w:pPr>
        <w:numPr>
          <w:ilvl w:val="0"/>
          <w:numId w:val="6"/>
        </w:numPr>
        <w:ind w:left="720" w:hanging="360"/>
        <w:rPr>
          <w:rFonts w:ascii="Cambria" w:cs="Cambria" w:eastAsia="Cambria" w:hAnsi="Cambria"/>
          <w:u w:val="no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Monthly Meeting Schedule</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2/27/2023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Board of Directors Meeting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3/27/2023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Board of Directors Meeting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4/24/2023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Annual General Membership Meeting media center. (Purpose: elections for the SY2023-2025 Officers, and SY2023-2024 Student Liaison, final approval to adjust budget)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5/22/2023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Board of Directors Meeting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6/12/2023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Board of Directors Meeting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PTSO Board of Directors PoCs: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President (2025). Shae Delfino,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sdptso@gmail.com</w:t>
        </w:r>
      </w:hyperlink>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1st VP Fundraising (2026). Elia Rodriguez, </w:t>
      </w:r>
      <w:hyperlink r:id="rId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croftonrodriguez@gmail.com</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2nd VP Special Events (2023, 2026, 2029). Amanda Bridges, </w:t>
      </w:r>
      <w:hyperlink r:id="rId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ptsobridges@gmail.com</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Treasurer (2025). Heather Liberati, </w:t>
      </w: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hlcrhsptso@gmail.com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Secretary (2024, 2025). Wendy Morris, </w:t>
      </w:r>
      <w:hyperlink r:id="rId1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apdgmorris@gmail.com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Membership Chair (2025). Marilyn Williams, </w:t>
      </w: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ptsocrhsmembership@gmail.com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2024 Chair, Brie Hall, </w:t>
      </w:r>
      <w:hyperlink r:id="rId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briehall@hotmail.com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2025 Co-Chairs, Kia Rorie, </w:t>
      </w:r>
      <w:hyperlink r:id="rId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kia.alford@gmail.com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Evonne Gilliam, </w:t>
      </w:r>
      <w:hyperlink r:id="rId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evonnegilliam@gmail.com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of 2026 Co-Chairs, Karin Hill, </w:t>
      </w:r>
      <w:hyperlink r:id="rId18">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croftonhills@hotmail.com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Denise Iversen, </w:t>
      </w:r>
      <w:hyperlink r:id="rId19">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deniseiversen16@gmail.com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Fonts w:ascii="Cambria" w:cs="Cambria" w:eastAsia="Cambria" w:hAnsi="Cambria"/>
          <w:rtl w:val="0"/>
        </w:rPr>
        <w:t xml:space="preserve">Communications (2024, 2026, 2029). Carol Green, </w:t>
      </w:r>
      <w:hyperlink r:id="rId20">
        <w:r w:rsidDel="00000000" w:rsidR="00000000" w:rsidRPr="00000000">
          <w:rPr>
            <w:rFonts w:ascii="Cambria" w:cs="Cambria" w:eastAsia="Cambria" w:hAnsi="Cambria"/>
            <w:color w:val="1155cc"/>
            <w:u w:val="single"/>
            <w:rtl w:val="0"/>
          </w:rPr>
          <w:t xml:space="preserve">contact@croftonhighschoolptso.org</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MEETING ADJOURNED BY:</w:t>
      </w:r>
      <w:r w:rsidDel="00000000" w:rsidR="00000000" w:rsidRPr="00000000">
        <w:rPr>
          <w:rtl w:val="0"/>
        </w:rPr>
      </w:r>
    </w:p>
    <w:p w:rsidR="00000000" w:rsidDel="00000000" w:rsidP="00000000" w:rsidRDefault="00000000" w:rsidRPr="00000000" w14:paraId="000000E0">
      <w:pPr>
        <w:tabs>
          <w:tab w:val="left" w:leader="none" w:pos="7225"/>
        </w:tabs>
        <w:rPr>
          <w:rFonts w:ascii="Cambria" w:cs="Cambria" w:eastAsia="Cambria" w:hAnsi="Cambria"/>
          <w:b w:val="1"/>
        </w:rPr>
      </w:pPr>
      <w:r w:rsidDel="00000000" w:rsidR="00000000" w:rsidRPr="00000000">
        <w:rPr>
          <w:rFonts w:ascii="Cambria" w:cs="Cambria" w:eastAsia="Cambria" w:hAnsi="Cambria"/>
          <w:b w:val="1"/>
          <w:rtl w:val="0"/>
        </w:rPr>
        <w:t xml:space="preserve">1st Shae </w:t>
      </w:r>
    </w:p>
    <w:p w:rsidR="00000000" w:rsidDel="00000000" w:rsidP="00000000" w:rsidRDefault="00000000" w:rsidRPr="00000000" w14:paraId="000000E1">
      <w:pPr>
        <w:tabs>
          <w:tab w:val="left" w:leader="none" w:pos="7225"/>
        </w:tabs>
        <w:rPr>
          <w:rFonts w:ascii="Cambria" w:cs="Cambria" w:eastAsia="Cambria" w:hAnsi="Cambria"/>
          <w:b w:val="1"/>
        </w:rPr>
      </w:pPr>
      <w:r w:rsidDel="00000000" w:rsidR="00000000" w:rsidRPr="00000000">
        <w:rPr>
          <w:rFonts w:ascii="Cambria" w:cs="Cambria" w:eastAsia="Cambria" w:hAnsi="Cambria"/>
          <w:b w:val="1"/>
          <w:rtl w:val="0"/>
        </w:rPr>
        <w:t xml:space="preserve">2nd Mrs. Feuerherd </w:t>
      </w:r>
    </w:p>
    <w:p w:rsidR="00000000" w:rsidDel="00000000" w:rsidP="00000000" w:rsidRDefault="00000000" w:rsidRPr="00000000" w14:paraId="000000E2">
      <w:pPr>
        <w:tabs>
          <w:tab w:val="left" w:leader="none" w:pos="7225"/>
        </w:tabs>
        <w:rPr>
          <w:rFonts w:ascii="Cambria" w:cs="Cambria" w:eastAsia="Cambria" w:hAnsi="Cambria"/>
          <w:b w:val="1"/>
        </w:rPr>
      </w:pPr>
      <w:r w:rsidDel="00000000" w:rsidR="00000000" w:rsidRPr="00000000">
        <w:rPr>
          <w:rFonts w:ascii="Cambria" w:cs="Cambria" w:eastAsia="Cambria" w:hAnsi="Cambria"/>
          <w:b w:val="1"/>
          <w:rtl w:val="0"/>
        </w:rPr>
        <w:t xml:space="preserve">Meeting Adjourned 8:21 pm</w:t>
      </w:r>
      <w:r w:rsidDel="00000000" w:rsidR="00000000" w:rsidRPr="00000000">
        <w:rPr>
          <w:rtl w:val="0"/>
        </w:rPr>
      </w:r>
    </w:p>
    <w:sectPr>
      <w:headerReference r:id="rId21" w:type="default"/>
      <w:footerReference r:id="rId22" w:type="default"/>
      <w:pgSz w:h="15840" w:w="12240" w:orient="portrait"/>
      <w:pgMar w:bottom="36" w:top="2393"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713740</wp:posOffset>
          </wp:positionH>
          <wp:positionV relativeFrom="paragraph">
            <wp:posOffset>68580</wp:posOffset>
          </wp:positionV>
          <wp:extent cx="989441" cy="1017021"/>
          <wp:effectExtent b="0" l="0" r="0" t="0"/>
          <wp:wrapNone/>
          <wp:docPr descr="Logo&#10;&#10;Description automatically generated" id="21"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989441" cy="1017021"/>
                  </a:xfrm>
                  <a:prstGeom prst="rect"/>
                  <a:ln/>
                </pic:spPr>
              </pic:pic>
            </a:graphicData>
          </a:graphic>
        </wp:anchor>
      </w:drawing>
    </w:r>
  </w:p>
  <w:p w:rsidR="00000000" w:rsidDel="00000000" w:rsidP="00000000" w:rsidRDefault="00000000" w:rsidRPr="00000000" w14:paraId="000000E5">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General Membership Meeting of </w:t>
    </w:r>
  </w:p>
  <w:p w:rsidR="00000000" w:rsidDel="00000000" w:rsidP="00000000" w:rsidRDefault="00000000" w:rsidRPr="00000000" w14:paraId="000000E6">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Crofton HS PTSO, Inc</w:t>
    </w:r>
  </w:p>
  <w:p w:rsidR="00000000" w:rsidDel="00000000" w:rsidP="00000000" w:rsidRDefault="00000000" w:rsidRPr="00000000" w14:paraId="000000E7">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Monday, January 30, 2023</w:t>
    </w:r>
  </w:p>
  <w:p w:rsidR="00000000" w:rsidDel="00000000" w:rsidP="00000000" w:rsidRDefault="00000000" w:rsidRPr="00000000" w14:paraId="000000E8">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Crofton HS Media Center</w:t>
    </w:r>
  </w:p>
  <w:p w:rsidR="00000000" w:rsidDel="00000000" w:rsidP="00000000" w:rsidRDefault="00000000" w:rsidRPr="00000000" w14:paraId="000000E9">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rFonts w:ascii="Cambria" w:cs="Cambria" w:eastAsia="Cambria" w:hAnsi="Cambria"/>
        <w:color w:val="000000"/>
      </w:rPr>
    </w:pPr>
    <w:r w:rsidDel="00000000" w:rsidR="00000000" w:rsidRPr="00000000">
      <w:rPr>
        <w:rFonts w:ascii="Cambria" w:cs="Cambria" w:eastAsia="Cambria" w:hAnsi="Cambria"/>
        <w:rtl w:val="0"/>
      </w:rPr>
      <w:t xml:space="preserve">Minutes</w:t>
    </w:r>
    <w:r w:rsidDel="00000000" w:rsidR="00000000" w:rsidRPr="00000000">
      <w:rPr>
        <w:rtl w:val="0"/>
      </w:rPr>
    </w:r>
  </w:p>
  <w:p w:rsidR="00000000" w:rsidDel="00000000" w:rsidP="00000000" w:rsidRDefault="00000000" w:rsidRPr="00000000" w14:paraId="000000EA">
    <w:pPr>
      <w:pBdr>
        <w:top w:space="0" w:sz="0" w:val="nil"/>
        <w:left w:space="0" w:sz="0" w:val="nil"/>
        <w:bottom w:color="000000" w:space="1" w:sz="6" w:val="single"/>
        <w:right w:space="0" w:sz="0" w:val="nil"/>
        <w:between w:space="0" w:sz="0" w:val="nil"/>
      </w:pBdr>
      <w:tabs>
        <w:tab w:val="center" w:leader="none" w:pos="4320"/>
        <w:tab w:val="right" w:leader="none" w:pos="8640"/>
      </w:tabs>
      <w:jc w:val="center"/>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134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E134A"/>
    <w:pPr>
      <w:ind w:left="720"/>
      <w:contextualSpacing w:val="1"/>
    </w:pPr>
  </w:style>
  <w:style w:type="paragraph" w:styleId="Header">
    <w:name w:val="header"/>
    <w:basedOn w:val="Normal"/>
    <w:link w:val="HeaderChar"/>
    <w:uiPriority w:val="99"/>
    <w:unhideWhenUsed w:val="1"/>
    <w:rsid w:val="00B95F54"/>
    <w:pPr>
      <w:tabs>
        <w:tab w:val="center" w:pos="4320"/>
        <w:tab w:val="right" w:pos="8640"/>
      </w:tabs>
    </w:pPr>
  </w:style>
  <w:style w:type="character" w:styleId="HeaderChar" w:customStyle="1">
    <w:name w:val="Header Char"/>
    <w:basedOn w:val="DefaultParagraphFont"/>
    <w:link w:val="Header"/>
    <w:uiPriority w:val="99"/>
    <w:rsid w:val="00B95F54"/>
    <w:rPr>
      <w:sz w:val="24"/>
      <w:szCs w:val="24"/>
      <w:lang w:eastAsia="en-US"/>
    </w:rPr>
  </w:style>
  <w:style w:type="paragraph" w:styleId="Footer">
    <w:name w:val="footer"/>
    <w:basedOn w:val="Normal"/>
    <w:link w:val="FooterChar"/>
    <w:uiPriority w:val="99"/>
    <w:unhideWhenUsed w:val="1"/>
    <w:rsid w:val="00B95F54"/>
    <w:pPr>
      <w:tabs>
        <w:tab w:val="center" w:pos="4320"/>
        <w:tab w:val="right" w:pos="8640"/>
      </w:tabs>
    </w:pPr>
  </w:style>
  <w:style w:type="character" w:styleId="FooterChar" w:customStyle="1">
    <w:name w:val="Footer Char"/>
    <w:basedOn w:val="DefaultParagraphFont"/>
    <w:link w:val="Footer"/>
    <w:uiPriority w:val="99"/>
    <w:rsid w:val="00B95F54"/>
    <w:rPr>
      <w:sz w:val="24"/>
      <w:szCs w:val="24"/>
      <w:lang w:eastAsia="en-US"/>
    </w:rPr>
  </w:style>
  <w:style w:type="paragraph" w:styleId="BalloonText">
    <w:name w:val="Balloon Text"/>
    <w:basedOn w:val="Normal"/>
    <w:link w:val="BalloonTextChar"/>
    <w:uiPriority w:val="99"/>
    <w:semiHidden w:val="1"/>
    <w:unhideWhenUsed w:val="1"/>
    <w:rsid w:val="00C72F9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72F92"/>
    <w:rPr>
      <w:rFonts w:ascii="Lucida Grande" w:cs="Lucida Grande" w:hAnsi="Lucida Grande"/>
      <w:sz w:val="18"/>
      <w:szCs w:val="18"/>
      <w:lang w:eastAsia="en-US"/>
    </w:rPr>
  </w:style>
  <w:style w:type="character" w:styleId="Hyperlink">
    <w:name w:val="Hyperlink"/>
    <w:basedOn w:val="DefaultParagraphFont"/>
    <w:uiPriority w:val="99"/>
    <w:unhideWhenUsed w:val="1"/>
    <w:rsid w:val="00E62AFF"/>
    <w:rPr>
      <w:color w:val="0000ff" w:themeColor="hyperlink"/>
      <w:u w:val="single"/>
    </w:rPr>
  </w:style>
  <w:style w:type="table" w:styleId="TableGrid">
    <w:name w:val="Table Grid"/>
    <w:basedOn w:val="TableNormal"/>
    <w:uiPriority w:val="59"/>
    <w:rsid w:val="003950D3"/>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6A5077"/>
    <w:pPr>
      <w:spacing w:after="100" w:afterAutospacing="1" w:before="100" w:beforeAutospacing="1"/>
    </w:pPr>
  </w:style>
  <w:style w:type="character" w:styleId="apple-tab-span" w:customStyle="1">
    <w:name w:val="apple-tab-span"/>
    <w:basedOn w:val="DefaultParagraphFont"/>
    <w:rsid w:val="006A507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mbria" w:cs="Cambria" w:eastAsia="Cambria" w:hAnsi="Cambria"/>
    </w:rPr>
    <w:tblPr>
      <w:tblStyleRowBandSize w:val="1"/>
      <w:tblStyleColBandSize w:val="1"/>
    </w:tblPr>
  </w:style>
  <w:style w:type="table" w:styleId="a0" w:customStyle="1">
    <w:basedOn w:val="TableNormal"/>
    <w:rPr>
      <w:rFonts w:ascii="Cambria" w:cs="Cambria" w:eastAsia="Cambria" w:hAnsi="Cambria"/>
    </w:rPr>
    <w:tblPr>
      <w:tblStyleRowBandSize w:val="1"/>
      <w:tblStyleColBandSize w:val="1"/>
    </w:tblPr>
  </w:style>
  <w:style w:type="character" w:styleId="UnresolvedMention">
    <w:name w:val="Unresolved Mention"/>
    <w:basedOn w:val="DefaultParagraphFont"/>
    <w:uiPriority w:val="99"/>
    <w:semiHidden w:val="1"/>
    <w:unhideWhenUsed w:val="1"/>
    <w:rsid w:val="00B11E9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contact@croftonhighschoolptso.org" TargetMode="External"/><Relationship Id="rId11" Type="http://schemas.openxmlformats.org/officeDocument/2006/relationships/hyperlink" Target="mailto:ptsobridges@gmail.com" TargetMode="External"/><Relationship Id="rId22" Type="http://schemas.openxmlformats.org/officeDocument/2006/relationships/footer" Target="footer1.xml"/><Relationship Id="rId10" Type="http://schemas.openxmlformats.org/officeDocument/2006/relationships/hyperlink" Target="mailto:croftonrodriguez@gmail.com" TargetMode="External"/><Relationship Id="rId21" Type="http://schemas.openxmlformats.org/officeDocument/2006/relationships/header" Target="header1.xml"/><Relationship Id="rId13" Type="http://schemas.openxmlformats.org/officeDocument/2006/relationships/hyperlink" Target="mailto:apdgmorris@gmail.com" TargetMode="External"/><Relationship Id="rId12" Type="http://schemas.openxmlformats.org/officeDocument/2006/relationships/hyperlink" Target="mailto:hlcrhspts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dptso@gmail.com" TargetMode="External"/><Relationship Id="rId15" Type="http://schemas.openxmlformats.org/officeDocument/2006/relationships/hyperlink" Target="mailto:briehall@hotmail.com" TargetMode="External"/><Relationship Id="rId14" Type="http://schemas.openxmlformats.org/officeDocument/2006/relationships/hyperlink" Target="mailto:ptsocrhsmembership@gmail.com" TargetMode="External"/><Relationship Id="rId17" Type="http://schemas.openxmlformats.org/officeDocument/2006/relationships/hyperlink" Target="mailto:evonnegilliam@gmail.com" TargetMode="External"/><Relationship Id="rId16" Type="http://schemas.openxmlformats.org/officeDocument/2006/relationships/hyperlink" Target="mailto:kia.alford@gmail.com" TargetMode="External"/><Relationship Id="rId5" Type="http://schemas.openxmlformats.org/officeDocument/2006/relationships/styles" Target="styles.xml"/><Relationship Id="rId19" Type="http://schemas.openxmlformats.org/officeDocument/2006/relationships/hyperlink" Target="mailto:deniseiversen16@gmail.com" TargetMode="External"/><Relationship Id="rId6" Type="http://schemas.openxmlformats.org/officeDocument/2006/relationships/customXml" Target="../customXML/item1.xml"/><Relationship Id="rId18" Type="http://schemas.openxmlformats.org/officeDocument/2006/relationships/hyperlink" Target="mailto:croftonhills@hotmail.com" TargetMode="External"/><Relationship Id="rId7" Type="http://schemas.openxmlformats.org/officeDocument/2006/relationships/hyperlink" Target="mailto:latoyabritton2@gmail.com" TargetMode="External"/><Relationship Id="rId8" Type="http://schemas.openxmlformats.org/officeDocument/2006/relationships/hyperlink" Target="mailto:kia.alfor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hynBGaHdYEKuHscIcFHLRU+yKw==">AMUW2mXOTFWj0oKPw6f0a017B0IUHz4GW90h7iDUhl5d7YWMEcAhol+6JJGKLPI1sjZlDy0Ic4Vu95rxep8efwM6VAnXNeQM+lZr/vuhun7uUyJdNhoTE2g=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2023-01-30T04:15:00Z</dcterms:created>
  <dc:creator>sdelfinopta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3e25a3-56e7-4f07-9acc-ed14a1e5b460_Enabled">
    <vt:lpwstr>true</vt:lpwstr>
  </property>
  <property fmtid="{D5CDD505-2E9C-101B-9397-08002B2CF9AE}" pid="3" name="MSIP_Label_303e25a3-56e7-4f07-9acc-ed14a1e5b460_SetDate">
    <vt:lpwstr>2022-08-16T01:51:16Z</vt:lpwstr>
  </property>
  <property fmtid="{D5CDD505-2E9C-101B-9397-08002B2CF9AE}" pid="4" name="MSIP_Label_303e25a3-56e7-4f07-9acc-ed14a1e5b460_Method">
    <vt:lpwstr>Privileged</vt:lpwstr>
  </property>
  <property fmtid="{D5CDD505-2E9C-101B-9397-08002B2CF9AE}" pid="5" name="MSIP_Label_303e25a3-56e7-4f07-9acc-ed14a1e5b460_Name">
    <vt:lpwstr>Public External v2</vt:lpwstr>
  </property>
  <property fmtid="{D5CDD505-2E9C-101B-9397-08002B2CF9AE}" pid="6" name="MSIP_Label_303e25a3-56e7-4f07-9acc-ed14a1e5b460_SiteId">
    <vt:lpwstr>8a628aaf-2f06-4dc5-a007-33a134d5e988</vt:lpwstr>
  </property>
  <property fmtid="{D5CDD505-2E9C-101B-9397-08002B2CF9AE}" pid="7" name="MSIP_Label_303e25a3-56e7-4f07-9acc-ed14a1e5b460_ActionId">
    <vt:lpwstr>cb360b04-25e1-4da6-8eff-5cb1c04f3676</vt:lpwstr>
  </property>
  <property fmtid="{D5CDD505-2E9C-101B-9397-08002B2CF9AE}" pid="8" name="MSIP_Label_303e25a3-56e7-4f07-9acc-ed14a1e5b460_ContentBits">
    <vt:lpwstr>0</vt:lpwstr>
  </property>
</Properties>
</file>