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E" w:rsidRDefault="00E55F8E" w:rsidP="003D7469">
      <w:pPr>
        <w:pStyle w:val="NoSpacing"/>
        <w:jc w:val="center"/>
        <w:rPr>
          <w:b/>
        </w:rPr>
      </w:pPr>
      <w:r w:rsidRPr="00E55F8E">
        <w:rPr>
          <w:b/>
        </w:rPr>
        <w:t>Rugby Job Development Authority</w:t>
      </w:r>
    </w:p>
    <w:p w:rsidR="004D0C1F" w:rsidRDefault="004D0C1F" w:rsidP="003D7469">
      <w:pPr>
        <w:pStyle w:val="NoSpacing"/>
        <w:jc w:val="center"/>
        <w:rPr>
          <w:b/>
        </w:rPr>
      </w:pPr>
      <w:r>
        <w:rPr>
          <w:b/>
        </w:rPr>
        <w:t xml:space="preserve">June </w:t>
      </w:r>
      <w:r w:rsidR="00C67A09">
        <w:rPr>
          <w:b/>
        </w:rPr>
        <w:t>21</w:t>
      </w:r>
      <w:r w:rsidR="00C67A09" w:rsidRPr="00C67A09">
        <w:rPr>
          <w:b/>
          <w:vertAlign w:val="superscript"/>
        </w:rPr>
        <w:t>st</w:t>
      </w:r>
      <w:r w:rsidR="00C67A09">
        <w:rPr>
          <w:b/>
        </w:rPr>
        <w:t>,</w:t>
      </w:r>
      <w:r>
        <w:rPr>
          <w:b/>
        </w:rPr>
        <w:t xml:space="preserve"> 2017</w:t>
      </w:r>
      <w:r w:rsidR="004A07CC">
        <w:rPr>
          <w:b/>
        </w:rPr>
        <w:t xml:space="preserve"> – 7:00 AM</w:t>
      </w:r>
    </w:p>
    <w:p w:rsidR="00E55F8E" w:rsidRDefault="004D0C1F" w:rsidP="003D7469">
      <w:pPr>
        <w:pStyle w:val="NoSpacing"/>
        <w:jc w:val="center"/>
        <w:rPr>
          <w:b/>
        </w:rPr>
      </w:pPr>
      <w:r>
        <w:rPr>
          <w:b/>
        </w:rPr>
        <w:t>Boar</w:t>
      </w:r>
      <w:r w:rsidR="00E55F8E">
        <w:rPr>
          <w:b/>
        </w:rPr>
        <w:t>d Minutes</w:t>
      </w:r>
      <w:bookmarkStart w:id="0" w:name="_GoBack"/>
      <w:bookmarkEnd w:id="0"/>
    </w:p>
    <w:p w:rsidR="0018012D" w:rsidRDefault="00C67A09" w:rsidP="003D7469">
      <w:pPr>
        <w:pStyle w:val="NoSpacing"/>
        <w:jc w:val="center"/>
        <w:rPr>
          <w:b/>
        </w:rPr>
      </w:pPr>
      <w:r>
        <w:rPr>
          <w:b/>
        </w:rPr>
        <w:t>Regular Meeting</w:t>
      </w:r>
    </w:p>
    <w:p w:rsidR="00596F0A" w:rsidRDefault="00596F0A" w:rsidP="003D7469">
      <w:pPr>
        <w:pStyle w:val="NoSpacing"/>
        <w:jc w:val="center"/>
        <w:rPr>
          <w:b/>
        </w:rPr>
      </w:pPr>
      <w:r>
        <w:rPr>
          <w:b/>
        </w:rPr>
        <w:t>JDA Office</w:t>
      </w:r>
    </w:p>
    <w:p w:rsidR="00E55F8E" w:rsidRDefault="00E55F8E" w:rsidP="003D7469">
      <w:pPr>
        <w:pStyle w:val="NoSpacing"/>
        <w:jc w:val="center"/>
        <w:rPr>
          <w:b/>
        </w:rPr>
      </w:pPr>
    </w:p>
    <w:p w:rsidR="00E55F8E" w:rsidRPr="006F1827" w:rsidRDefault="00E55F8E" w:rsidP="00C913DA">
      <w:pPr>
        <w:pStyle w:val="NoSpacing"/>
        <w:jc w:val="both"/>
      </w:pPr>
      <w:r>
        <w:rPr>
          <w:b/>
        </w:rPr>
        <w:t xml:space="preserve">Members Present:  </w:t>
      </w:r>
      <w:r w:rsidR="006F1827" w:rsidRPr="006F1827">
        <w:t xml:space="preserve">Chairman </w:t>
      </w:r>
      <w:r w:rsidR="0018012D" w:rsidRPr="006F1827">
        <w:t xml:space="preserve">Fr. Tom Graner, Nate Kunde, </w:t>
      </w:r>
      <w:r w:rsidR="00E9755E">
        <w:t>Sandra Wolf, Tanner Johnson,</w:t>
      </w:r>
      <w:r w:rsidR="00E9755E" w:rsidRPr="00E9755E">
        <w:t xml:space="preserve"> </w:t>
      </w:r>
      <w:r w:rsidR="00E9755E">
        <w:t xml:space="preserve">Dave Cichos, Arland Geiszler, Pete </w:t>
      </w:r>
      <w:proofErr w:type="spellStart"/>
      <w:r w:rsidR="00E9755E">
        <w:t>Burgard</w:t>
      </w:r>
      <w:proofErr w:type="spellEnd"/>
      <w:r w:rsidR="00E9755E">
        <w:t xml:space="preserve">, </w:t>
      </w:r>
      <w:r w:rsidR="00E9755E" w:rsidRPr="00E9755E">
        <w:t xml:space="preserve">Bonnie </w:t>
      </w:r>
      <w:proofErr w:type="spellStart"/>
      <w:r w:rsidR="00E9755E" w:rsidRPr="00E9755E">
        <w:t>Kuehnemund</w:t>
      </w:r>
      <w:proofErr w:type="spellEnd"/>
      <w:r w:rsidR="0018012D" w:rsidRPr="006F1827">
        <w:t xml:space="preserve">, Gary </w:t>
      </w:r>
      <w:proofErr w:type="spellStart"/>
      <w:r w:rsidR="0018012D" w:rsidRPr="006F1827">
        <w:t>Kraft,</w:t>
      </w:r>
      <w:r w:rsidR="0018012D">
        <w:t>Jodi</w:t>
      </w:r>
      <w:proofErr w:type="spellEnd"/>
      <w:r w:rsidR="0018012D">
        <w:t xml:space="preserve"> Schaan</w:t>
      </w:r>
      <w:r w:rsidR="00E9755E">
        <w:t>, Terry Hoffert, Daunne Heilman, and, Jennifer Stewart (non-voting).</w:t>
      </w:r>
      <w:r>
        <w:t xml:space="preserve">  </w:t>
      </w:r>
      <w:r>
        <w:rPr>
          <w:b/>
        </w:rPr>
        <w:t xml:space="preserve">Members Absent:  </w:t>
      </w:r>
      <w:r w:rsidR="0018012D">
        <w:t>Dr. Mike</w:t>
      </w:r>
      <w:r>
        <w:t xml:space="preserve"> McNeff, </w:t>
      </w:r>
      <w:r w:rsidR="0018012D">
        <w:t>Keith</w:t>
      </w:r>
      <w:r>
        <w:t xml:space="preserve"> Gault,</w:t>
      </w:r>
      <w:r w:rsidR="00E9755E">
        <w:t xml:space="preserve"> </w:t>
      </w:r>
      <w:r w:rsidR="006F1827">
        <w:t>and</w:t>
      </w:r>
      <w:r w:rsidR="00E9755E" w:rsidRPr="006F1827">
        <w:t xml:space="preserve"> Karin Fursather (non-voting</w:t>
      </w:r>
      <w:r w:rsidR="00E9755E">
        <w:t>)</w:t>
      </w:r>
      <w:r w:rsidR="006F1827">
        <w:t xml:space="preserve">. </w:t>
      </w:r>
      <w:r w:rsidR="006F1827">
        <w:rPr>
          <w:b/>
        </w:rPr>
        <w:t xml:space="preserve">Also Present: </w:t>
      </w:r>
      <w:r w:rsidR="006F1827">
        <w:t xml:space="preserve">Executive Director Liz Heisey. </w:t>
      </w:r>
    </w:p>
    <w:p w:rsidR="00E55F8E" w:rsidRDefault="00E55F8E" w:rsidP="00C913DA">
      <w:pPr>
        <w:pStyle w:val="NoSpacing"/>
        <w:jc w:val="both"/>
      </w:pPr>
    </w:p>
    <w:p w:rsidR="00E55F8E" w:rsidRPr="0062708F" w:rsidRDefault="00E55F8E" w:rsidP="00C913DA">
      <w:pPr>
        <w:pStyle w:val="NoSpacing"/>
        <w:jc w:val="both"/>
      </w:pPr>
      <w:r>
        <w:rPr>
          <w:b/>
        </w:rPr>
        <w:t xml:space="preserve">Call to Order:  </w:t>
      </w:r>
      <w:r w:rsidR="0062708F" w:rsidRPr="0062708F">
        <w:t>Fr. T. Graner called the meeting to order</w:t>
      </w:r>
      <w:r w:rsidR="0062708F">
        <w:t xml:space="preserve"> at </w:t>
      </w:r>
      <w:r w:rsidR="00C67A09">
        <w:t>7</w:t>
      </w:r>
      <w:r w:rsidR="0062708F">
        <w:t xml:space="preserve">:05AM </w:t>
      </w:r>
    </w:p>
    <w:p w:rsidR="00E55F8E" w:rsidRDefault="00E55F8E" w:rsidP="00C913DA">
      <w:pPr>
        <w:pStyle w:val="NoSpacing"/>
        <w:jc w:val="both"/>
      </w:pPr>
    </w:p>
    <w:p w:rsidR="00CB540E" w:rsidRPr="00CB540E" w:rsidRDefault="00CB540E" w:rsidP="00C913DA">
      <w:pPr>
        <w:jc w:val="both"/>
      </w:pPr>
      <w:r w:rsidRPr="00CB540E">
        <w:rPr>
          <w:b/>
        </w:rPr>
        <w:t>Consideration of Agenda - a</w:t>
      </w:r>
      <w:r w:rsidRPr="00CB540E">
        <w:rPr>
          <w:rFonts w:ascii="Calibri" w:hAnsi="Calibri" w:cs="Consolas"/>
          <w:b/>
          <w:szCs w:val="21"/>
        </w:rPr>
        <w:t>mendments, add</w:t>
      </w:r>
      <w:r>
        <w:rPr>
          <w:rFonts w:ascii="Calibri" w:hAnsi="Calibri" w:cs="Consolas"/>
          <w:b/>
          <w:szCs w:val="21"/>
        </w:rPr>
        <w:t xml:space="preserve">itions, deletions to the agenda: </w:t>
      </w:r>
      <w:r>
        <w:rPr>
          <w:rFonts w:ascii="Calibri" w:hAnsi="Calibri" w:cs="Consolas"/>
          <w:szCs w:val="21"/>
        </w:rPr>
        <w:t>Motion by Geisler to approve the agenda</w:t>
      </w:r>
      <w:r w:rsidR="009225F5">
        <w:rPr>
          <w:rFonts w:ascii="Calibri" w:hAnsi="Calibri" w:cs="Consolas"/>
          <w:szCs w:val="21"/>
        </w:rPr>
        <w:t xml:space="preserve"> with the</w:t>
      </w:r>
      <w:r w:rsidR="009928C9">
        <w:rPr>
          <w:rFonts w:ascii="Calibri" w:hAnsi="Calibri" w:cs="Consolas"/>
          <w:szCs w:val="21"/>
        </w:rPr>
        <w:t xml:space="preserve"> exception</w:t>
      </w:r>
      <w:r w:rsidR="009225F5">
        <w:rPr>
          <w:rFonts w:ascii="Calibri" w:hAnsi="Calibri" w:cs="Consolas"/>
          <w:szCs w:val="21"/>
        </w:rPr>
        <w:t xml:space="preserve"> o</w:t>
      </w:r>
      <w:r>
        <w:rPr>
          <w:rFonts w:ascii="Calibri" w:hAnsi="Calibri" w:cs="Consolas"/>
          <w:szCs w:val="21"/>
        </w:rPr>
        <w:t xml:space="preserve">f Randi </w:t>
      </w:r>
      <w:proofErr w:type="spellStart"/>
      <w:r>
        <w:rPr>
          <w:rFonts w:ascii="Calibri" w:hAnsi="Calibri" w:cs="Consolas"/>
          <w:szCs w:val="21"/>
        </w:rPr>
        <w:t>Heisler’s</w:t>
      </w:r>
      <w:proofErr w:type="spellEnd"/>
      <w:r>
        <w:rPr>
          <w:rFonts w:ascii="Calibri" w:hAnsi="Calibri" w:cs="Consolas"/>
          <w:szCs w:val="21"/>
        </w:rPr>
        <w:t xml:space="preserve"> request for cost sharing to bring </w:t>
      </w:r>
      <w:r w:rsidR="009225F5">
        <w:rPr>
          <w:rFonts w:ascii="Calibri" w:hAnsi="Calibri" w:cs="Consolas"/>
          <w:szCs w:val="21"/>
        </w:rPr>
        <w:t xml:space="preserve">in </w:t>
      </w:r>
      <w:r>
        <w:rPr>
          <w:rFonts w:ascii="Calibri" w:hAnsi="Calibri" w:cs="Consolas"/>
          <w:szCs w:val="21"/>
        </w:rPr>
        <w:t>a professional development speaker, noting that Randi</w:t>
      </w:r>
      <w:r w:rsidR="009225F5">
        <w:rPr>
          <w:rFonts w:ascii="Calibri" w:hAnsi="Calibri" w:cs="Consolas"/>
          <w:szCs w:val="21"/>
        </w:rPr>
        <w:t xml:space="preserve"> </w:t>
      </w:r>
      <w:proofErr w:type="spellStart"/>
      <w:r w:rsidR="009225F5">
        <w:rPr>
          <w:rFonts w:ascii="Calibri" w:hAnsi="Calibri" w:cs="Consolas"/>
          <w:szCs w:val="21"/>
        </w:rPr>
        <w:t>Heisler</w:t>
      </w:r>
      <w:proofErr w:type="spellEnd"/>
      <w:r w:rsidR="009225F5">
        <w:rPr>
          <w:rFonts w:ascii="Calibri" w:hAnsi="Calibri" w:cs="Consolas"/>
          <w:szCs w:val="21"/>
        </w:rPr>
        <w:t xml:space="preserve"> was not in attendance. Second by Cichos</w:t>
      </w:r>
      <w:r w:rsidR="003040DD">
        <w:rPr>
          <w:rFonts w:ascii="Calibri" w:hAnsi="Calibri" w:cs="Consolas"/>
          <w:szCs w:val="21"/>
        </w:rPr>
        <w:t>, no further discussion was held, vote was unanimous to approve</w:t>
      </w:r>
      <w:r w:rsidR="009225F5">
        <w:rPr>
          <w:rFonts w:ascii="Calibri" w:hAnsi="Calibri" w:cs="Consolas"/>
          <w:szCs w:val="21"/>
        </w:rPr>
        <w:t xml:space="preserve">, motion carried. </w:t>
      </w:r>
    </w:p>
    <w:p w:rsidR="00CB540E" w:rsidRPr="009225F5" w:rsidRDefault="00CB540E" w:rsidP="00C913DA">
      <w:pPr>
        <w:pStyle w:val="PlainText"/>
        <w:jc w:val="both"/>
      </w:pPr>
      <w:r>
        <w:rPr>
          <w:b/>
        </w:rPr>
        <w:t xml:space="preserve">Consider Approval </w:t>
      </w:r>
      <w:r w:rsidRPr="00A831EA">
        <w:rPr>
          <w:b/>
        </w:rPr>
        <w:t xml:space="preserve">of Minutes for </w:t>
      </w:r>
      <w:r>
        <w:rPr>
          <w:b/>
        </w:rPr>
        <w:t>May 17</w:t>
      </w:r>
      <w:r w:rsidRPr="0045648C">
        <w:rPr>
          <w:b/>
          <w:vertAlign w:val="superscript"/>
        </w:rPr>
        <w:t>th</w:t>
      </w:r>
      <w:r>
        <w:rPr>
          <w:b/>
        </w:rPr>
        <w:t>, 2017</w:t>
      </w:r>
      <w:r w:rsidRPr="00A831EA">
        <w:rPr>
          <w:b/>
        </w:rPr>
        <w:t xml:space="preserve"> JDA</w:t>
      </w:r>
      <w:r>
        <w:rPr>
          <w:b/>
        </w:rPr>
        <w:t xml:space="preserve"> regular</w:t>
      </w:r>
      <w:r w:rsidRPr="00A831EA">
        <w:rPr>
          <w:b/>
        </w:rPr>
        <w:t xml:space="preserve"> meeting </w:t>
      </w:r>
      <w:r>
        <w:rPr>
          <w:b/>
        </w:rPr>
        <w:t>and the June 5</w:t>
      </w:r>
      <w:r w:rsidRPr="00AB4BC5">
        <w:rPr>
          <w:b/>
          <w:vertAlign w:val="superscript"/>
        </w:rPr>
        <w:t>th</w:t>
      </w:r>
      <w:r>
        <w:rPr>
          <w:b/>
        </w:rPr>
        <w:t xml:space="preserve"> Special meeting</w:t>
      </w:r>
      <w:r w:rsidR="009225F5">
        <w:rPr>
          <w:b/>
        </w:rPr>
        <w:t xml:space="preserve">: </w:t>
      </w:r>
      <w:r w:rsidR="009225F5">
        <w:t>Motion by Tanner to approve the minutes of the May 17</w:t>
      </w:r>
      <w:r w:rsidR="009225F5" w:rsidRPr="009225F5">
        <w:rPr>
          <w:vertAlign w:val="superscript"/>
        </w:rPr>
        <w:t>th</w:t>
      </w:r>
      <w:r w:rsidR="009225F5">
        <w:t>, 2017 regular meeting and the June 5</w:t>
      </w:r>
      <w:r w:rsidR="009225F5" w:rsidRPr="009225F5">
        <w:rPr>
          <w:vertAlign w:val="superscript"/>
        </w:rPr>
        <w:t>t</w:t>
      </w:r>
      <w:r w:rsidR="009225F5">
        <w:rPr>
          <w:vertAlign w:val="superscript"/>
        </w:rPr>
        <w:t>h</w:t>
      </w:r>
      <w:r w:rsidR="009225F5">
        <w:t>, 2017</w:t>
      </w:r>
      <w:r w:rsidR="003040DD">
        <w:t xml:space="preserve"> </w:t>
      </w:r>
      <w:r w:rsidR="009225F5">
        <w:t>special meeting</w:t>
      </w:r>
      <w:r w:rsidR="009225F5" w:rsidRPr="009225F5">
        <w:t xml:space="preserve">.  Second by Cichos, </w:t>
      </w:r>
      <w:r w:rsidR="003040DD">
        <w:t>vote was unanimous to approve</w:t>
      </w:r>
      <w:r w:rsidR="009225F5" w:rsidRPr="009225F5">
        <w:t xml:space="preserve">, motion carried. </w:t>
      </w:r>
    </w:p>
    <w:p w:rsidR="00CB540E" w:rsidRPr="009225F5" w:rsidRDefault="00CB540E" w:rsidP="00C913DA">
      <w:pPr>
        <w:pStyle w:val="PlainText"/>
        <w:jc w:val="both"/>
      </w:pPr>
    </w:p>
    <w:p w:rsidR="00CB540E" w:rsidRPr="004419D3" w:rsidRDefault="00CB540E" w:rsidP="00C913DA">
      <w:pPr>
        <w:pStyle w:val="PlainText"/>
        <w:jc w:val="both"/>
      </w:pPr>
      <w:r>
        <w:rPr>
          <w:b/>
        </w:rPr>
        <w:t xml:space="preserve">Consider Approval of </w:t>
      </w:r>
      <w:r w:rsidRPr="00A831EA">
        <w:rPr>
          <w:b/>
        </w:rPr>
        <w:t>Treasure</w:t>
      </w:r>
      <w:r>
        <w:rPr>
          <w:b/>
        </w:rPr>
        <w:t>r’</w:t>
      </w:r>
      <w:r w:rsidRPr="00A831EA">
        <w:rPr>
          <w:b/>
        </w:rPr>
        <w:t>s Report</w:t>
      </w:r>
      <w:r w:rsidR="009225F5" w:rsidRPr="004419D3">
        <w:t>: The Board reviewed the revenues and expenses presented. Heisey noted that not all of the financial information was updated and that she was still working on reconciliation</w:t>
      </w:r>
      <w:r w:rsidR="0089658C" w:rsidRPr="004419D3">
        <w:t xml:space="preserve">. Motion by Kunde to defer approval of the Treasurer’s report until the next meeting when all the reconciliations had been completed. </w:t>
      </w:r>
      <w:r w:rsidR="003040DD">
        <w:t xml:space="preserve">Second by Johnson, no further discussion was held, vote was unanimous. </w:t>
      </w:r>
    </w:p>
    <w:p w:rsidR="00CB540E" w:rsidRDefault="00CB540E" w:rsidP="00C913DA">
      <w:pPr>
        <w:pStyle w:val="PlainText"/>
        <w:jc w:val="both"/>
        <w:rPr>
          <w:b/>
        </w:rPr>
      </w:pPr>
    </w:p>
    <w:p w:rsidR="00CB540E" w:rsidRDefault="00CB540E" w:rsidP="00C913DA">
      <w:pPr>
        <w:pStyle w:val="PlainText"/>
        <w:jc w:val="both"/>
        <w:rPr>
          <w:b/>
        </w:rPr>
      </w:pPr>
      <w:r w:rsidRPr="00A831EA">
        <w:rPr>
          <w:b/>
        </w:rPr>
        <w:t xml:space="preserve">Old Business: </w:t>
      </w:r>
    </w:p>
    <w:p w:rsidR="00CB540E" w:rsidRPr="00594124" w:rsidRDefault="00CB540E" w:rsidP="00C913DA">
      <w:pPr>
        <w:pStyle w:val="PlainText"/>
        <w:jc w:val="both"/>
      </w:pPr>
      <w:r w:rsidRPr="000A01D5">
        <w:rPr>
          <w:b/>
        </w:rPr>
        <w:t>Scholarships</w:t>
      </w:r>
      <w:r w:rsidR="004419D3">
        <w:rPr>
          <w:b/>
        </w:rPr>
        <w:t xml:space="preserve">: </w:t>
      </w:r>
      <w:r w:rsidR="004419D3" w:rsidRPr="00594124">
        <w:t>The Board discussed the requests for donations from community</w:t>
      </w:r>
      <w:r w:rsidR="009210BC">
        <w:t xml:space="preserve"> and charitable</w:t>
      </w:r>
      <w:r w:rsidR="004419D3" w:rsidRPr="00594124">
        <w:t xml:space="preserve"> organizations for scholarships</w:t>
      </w:r>
      <w:r w:rsidR="009210BC">
        <w:t xml:space="preserve"> or fundraising</w:t>
      </w:r>
      <w:r w:rsidR="00C50567">
        <w:t xml:space="preserve"> efforts </w:t>
      </w:r>
      <w:r w:rsidR="004419D3" w:rsidRPr="00594124">
        <w:t>and the use of public funds appropriated for economic development and job development.  It was noted that while these are valuable programs within our community, the JDA is funded by public funds appropriated for economic and job development</w:t>
      </w:r>
      <w:r w:rsidR="00C50567">
        <w:t xml:space="preserve"> </w:t>
      </w:r>
      <w:r w:rsidR="008E51BA">
        <w:t xml:space="preserve">and </w:t>
      </w:r>
      <w:r w:rsidR="00477653">
        <w:t>the JDA is</w:t>
      </w:r>
      <w:r w:rsidR="00C50567">
        <w:t xml:space="preserve"> restricted in the use of those funds</w:t>
      </w:r>
      <w:r w:rsidR="004419D3" w:rsidRPr="00594124">
        <w:t xml:space="preserve">. Motion by Geisler to </w:t>
      </w:r>
      <w:r w:rsidR="00C50567">
        <w:t xml:space="preserve">stay within the spending restrictions that do not allow the authorization of JDA funds to be spent on </w:t>
      </w:r>
      <w:r w:rsidR="004419D3" w:rsidRPr="00594124">
        <w:t>charitable donations</w:t>
      </w:r>
      <w:r w:rsidR="00594124" w:rsidRPr="00594124">
        <w:t xml:space="preserve"> </w:t>
      </w:r>
      <w:r w:rsidR="00C50567">
        <w:t xml:space="preserve">or fundraising </w:t>
      </w:r>
      <w:r w:rsidR="00594124" w:rsidRPr="00594124">
        <w:t xml:space="preserve">noting that funding can only be used </w:t>
      </w:r>
      <w:r w:rsidR="004419D3" w:rsidRPr="00594124">
        <w:t>for</w:t>
      </w:r>
      <w:r w:rsidR="00594124" w:rsidRPr="00594124">
        <w:t xml:space="preserve"> economic or job development</w:t>
      </w:r>
      <w:r w:rsidR="004419D3" w:rsidRPr="00594124">
        <w:t xml:space="preserve"> programs</w:t>
      </w:r>
      <w:r w:rsidR="00594124" w:rsidRPr="00594124">
        <w:t xml:space="preserve">. Second by Schaan, </w:t>
      </w:r>
      <w:r w:rsidR="003040DD">
        <w:t>no further discussion was held, vote was unanimous</w:t>
      </w:r>
      <w:r w:rsidR="00594124" w:rsidRPr="00594124">
        <w:t xml:space="preserve"> </w:t>
      </w:r>
      <w:r w:rsidR="003B6E51">
        <w:t xml:space="preserve">to approve, </w:t>
      </w:r>
      <w:r w:rsidR="00594124" w:rsidRPr="00594124">
        <w:t xml:space="preserve">motion carried. </w:t>
      </w:r>
      <w:r w:rsidR="004419D3" w:rsidRPr="00594124">
        <w:t xml:space="preserve"> </w:t>
      </w:r>
    </w:p>
    <w:p w:rsidR="00CB540E" w:rsidRPr="000A01D5" w:rsidRDefault="00CB540E" w:rsidP="00C913DA">
      <w:pPr>
        <w:pStyle w:val="PlainText"/>
        <w:ind w:left="1620"/>
        <w:jc w:val="both"/>
        <w:rPr>
          <w:b/>
        </w:rPr>
      </w:pPr>
    </w:p>
    <w:p w:rsidR="00CB540E" w:rsidRPr="00831EDA" w:rsidRDefault="00CB540E" w:rsidP="00C913DA">
      <w:pPr>
        <w:pStyle w:val="PlainText"/>
        <w:jc w:val="both"/>
      </w:pPr>
      <w:r w:rsidRPr="000A01D5">
        <w:rPr>
          <w:b/>
        </w:rPr>
        <w:t xml:space="preserve">Chalmers Walk the Property </w:t>
      </w:r>
      <w:r>
        <w:rPr>
          <w:b/>
        </w:rPr>
        <w:t>Event Evaluation</w:t>
      </w:r>
      <w:r w:rsidR="00594124">
        <w:rPr>
          <w:b/>
        </w:rPr>
        <w:t xml:space="preserve">: </w:t>
      </w:r>
      <w:r w:rsidR="00594124" w:rsidRPr="00831EDA">
        <w:t xml:space="preserve">Housing Finance Committee Chairman Johnson thanked everyone for their participation in the Chalmers Walk the Property Event. Johnson reported that he felt the event was </w:t>
      </w:r>
      <w:r w:rsidR="00C50567">
        <w:t xml:space="preserve">deemed </w:t>
      </w:r>
      <w:r w:rsidR="00594124" w:rsidRPr="00831EDA">
        <w:t>an ove</w:t>
      </w:r>
      <w:r w:rsidR="00831EDA" w:rsidRPr="00831EDA">
        <w:t>rall success</w:t>
      </w:r>
      <w:r w:rsidR="006C33A7">
        <w:t>. Johnson felt the</w:t>
      </w:r>
      <w:r w:rsidR="00831EDA" w:rsidRPr="00831EDA">
        <w:t xml:space="preserve"> event did increase public interest in the properties</w:t>
      </w:r>
      <w:r w:rsidR="006C33A7">
        <w:t xml:space="preserve"> </w:t>
      </w:r>
      <w:r w:rsidR="008E51BA">
        <w:t xml:space="preserve">and that the event </w:t>
      </w:r>
      <w:r w:rsidR="006C33A7">
        <w:t>was well perceived within the community</w:t>
      </w:r>
      <w:r w:rsidR="00831EDA" w:rsidRPr="00831EDA">
        <w:t xml:space="preserve">. </w:t>
      </w:r>
    </w:p>
    <w:p w:rsidR="00CB540E" w:rsidRPr="000A01D5" w:rsidRDefault="00CB540E" w:rsidP="00C913DA">
      <w:pPr>
        <w:pStyle w:val="PlainText"/>
        <w:jc w:val="both"/>
        <w:rPr>
          <w:b/>
        </w:rPr>
      </w:pPr>
    </w:p>
    <w:p w:rsidR="00CB540E" w:rsidRPr="000A01D5" w:rsidRDefault="00CB540E" w:rsidP="00C913DA">
      <w:pPr>
        <w:pStyle w:val="PlainText"/>
        <w:jc w:val="both"/>
        <w:rPr>
          <w:b/>
        </w:rPr>
      </w:pPr>
      <w:r w:rsidRPr="000A01D5">
        <w:rPr>
          <w:b/>
        </w:rPr>
        <w:t>New Business:</w:t>
      </w:r>
    </w:p>
    <w:p w:rsidR="009210BC" w:rsidRPr="003040DD" w:rsidRDefault="00CB540E" w:rsidP="00C913DA">
      <w:pPr>
        <w:pStyle w:val="PlainText"/>
        <w:jc w:val="both"/>
      </w:pPr>
      <w:r w:rsidRPr="003040DD">
        <w:rPr>
          <w:b/>
        </w:rPr>
        <w:t>Executive Session - Economic Development Strategy, Negotiations, Instructions – Chalmers Addition</w:t>
      </w:r>
      <w:r w:rsidR="00831EDA" w:rsidRPr="003040DD">
        <w:rPr>
          <w:b/>
        </w:rPr>
        <w:t xml:space="preserve"> </w:t>
      </w:r>
      <w:r w:rsidRPr="003040DD">
        <w:rPr>
          <w:b/>
        </w:rPr>
        <w:t xml:space="preserve">Consider Approval of Resolution Establishing Sale of Real Property </w:t>
      </w:r>
      <w:r w:rsidR="00CD2706" w:rsidRPr="003040DD">
        <w:rPr>
          <w:b/>
        </w:rPr>
        <w:t>t</w:t>
      </w:r>
      <w:r w:rsidRPr="003040DD">
        <w:rPr>
          <w:b/>
        </w:rPr>
        <w:t>hrough Non-Exclusive Listing Agreements</w:t>
      </w:r>
      <w:r w:rsidR="00831EDA" w:rsidRPr="003040DD">
        <w:rPr>
          <w:b/>
        </w:rPr>
        <w:t>:</w:t>
      </w:r>
      <w:r w:rsidR="00831EDA" w:rsidRPr="003040DD">
        <w:t xml:space="preserve"> Motion by Heilman to enter into executive session to discuss the economic development strategy, negotiation, and instructions for the Chalmers Addition resolution establishing the sale of real </w:t>
      </w:r>
      <w:r w:rsidR="00831EDA" w:rsidRPr="003040DD">
        <w:lastRenderedPageBreak/>
        <w:t xml:space="preserve">property through non-exclusive listing agreements. Second by Kunde, </w:t>
      </w:r>
      <w:r w:rsidR="003B6E51">
        <w:t>vote was unanimous to approve</w:t>
      </w:r>
      <w:r w:rsidR="00831EDA" w:rsidRPr="003040DD">
        <w:t xml:space="preserve">, motion carried. </w:t>
      </w:r>
      <w:r w:rsidR="00CD2706" w:rsidRPr="003040DD">
        <w:t xml:space="preserve">Motion by Kunde </w:t>
      </w:r>
      <w:r w:rsidR="009210BC" w:rsidRPr="003040DD">
        <w:t>to conclude</w:t>
      </w:r>
      <w:r w:rsidR="00CD2706" w:rsidRPr="003040DD">
        <w:t xml:space="preserve"> the executive session. Second by Johnson, </w:t>
      </w:r>
      <w:r w:rsidR="003B6E51">
        <w:t>vote was unanimous to approve</w:t>
      </w:r>
      <w:r w:rsidR="00CD2706" w:rsidRPr="003040DD">
        <w:t xml:space="preserve">, motion carried. </w:t>
      </w:r>
    </w:p>
    <w:p w:rsidR="003040DD" w:rsidRDefault="003040DD" w:rsidP="00C913DA">
      <w:pPr>
        <w:pStyle w:val="PlainText"/>
        <w:jc w:val="both"/>
      </w:pPr>
    </w:p>
    <w:p w:rsidR="00CD2706" w:rsidRDefault="009210BC" w:rsidP="00C913DA">
      <w:pPr>
        <w:pStyle w:val="PlainText"/>
        <w:jc w:val="both"/>
        <w:rPr>
          <w:b/>
        </w:rPr>
      </w:pPr>
      <w:r w:rsidRPr="003040DD">
        <w:rPr>
          <w:b/>
        </w:rPr>
        <w:t xml:space="preserve">Consider Approval of Resolution 2017-1: </w:t>
      </w:r>
      <w:r w:rsidRPr="003040DD">
        <w:t xml:space="preserve">The Board considered the Resolution Establishing Sale of Real Property through Non-Exclusive Listing Agreements which resolves that selected parcels of real property belonging to the Rugby Job Development Authority </w:t>
      </w:r>
      <w:r w:rsidR="003040DD" w:rsidRPr="003040DD">
        <w:t xml:space="preserve">and located Chalmers First Addition may be sold by licensed real estate brokers by means of nonexclusive listing agreement. </w:t>
      </w:r>
      <w:r w:rsidR="00CD2706" w:rsidRPr="003040DD">
        <w:t>Motion by</w:t>
      </w:r>
      <w:r w:rsidRPr="003040DD">
        <w:t xml:space="preserve"> Johnson to approve the resolution</w:t>
      </w:r>
      <w:r w:rsidR="003040DD">
        <w:t xml:space="preserve"> as presented</w:t>
      </w:r>
      <w:r w:rsidRPr="003040DD">
        <w:t>. Second by Kunde, no further discussion was held, majority</w:t>
      </w:r>
      <w:r w:rsidR="003B6E51">
        <w:t xml:space="preserve"> </w:t>
      </w:r>
      <w:r w:rsidRPr="003040DD">
        <w:t xml:space="preserve">voting yes, motion carried.  </w:t>
      </w:r>
      <w:r w:rsidR="00CD2706" w:rsidRPr="003040DD">
        <w:t xml:space="preserve"> </w:t>
      </w:r>
    </w:p>
    <w:p w:rsidR="00CB540E" w:rsidRPr="003B6E51" w:rsidRDefault="00CB540E" w:rsidP="00C913DA">
      <w:pPr>
        <w:pStyle w:val="PlainText"/>
        <w:jc w:val="both"/>
      </w:pPr>
    </w:p>
    <w:p w:rsidR="00CB540E" w:rsidRPr="004D4666" w:rsidRDefault="00CB540E" w:rsidP="00C913DA">
      <w:pPr>
        <w:pStyle w:val="PlainText"/>
        <w:jc w:val="both"/>
        <w:rPr>
          <w:b/>
        </w:rPr>
      </w:pPr>
      <w:r>
        <w:rPr>
          <w:b/>
        </w:rPr>
        <w:t>Director’s Report</w:t>
      </w:r>
      <w:r w:rsidR="009210BC">
        <w:rPr>
          <w:b/>
        </w:rPr>
        <w:t xml:space="preserve">: </w:t>
      </w:r>
      <w:r w:rsidR="009210BC" w:rsidRPr="003B6E51">
        <w:t xml:space="preserve">Heisey </w:t>
      </w:r>
      <w:r w:rsidR="003B6E51" w:rsidRPr="003B6E51">
        <w:t xml:space="preserve">spoke briefly </w:t>
      </w:r>
      <w:r w:rsidR="008E51BA">
        <w:t xml:space="preserve">on </w:t>
      </w:r>
      <w:r w:rsidR="003B6E51" w:rsidRPr="003B6E51">
        <w:t>the Economic Round table attended in Bismarck</w:t>
      </w:r>
      <w:r w:rsidR="00530A77">
        <w:t xml:space="preserve"> and</w:t>
      </w:r>
      <w:r w:rsidR="003B6E51" w:rsidRPr="003B6E51">
        <w:t xml:space="preserve"> cuts at the state level due to budget shortfalls.</w:t>
      </w:r>
      <w:r w:rsidR="003B6E51">
        <w:rPr>
          <w:b/>
        </w:rPr>
        <w:t xml:space="preserve"> </w:t>
      </w:r>
    </w:p>
    <w:p w:rsidR="00CB540E" w:rsidRDefault="00CB540E" w:rsidP="00C913DA">
      <w:pPr>
        <w:pStyle w:val="PlainText"/>
        <w:jc w:val="both"/>
      </w:pPr>
    </w:p>
    <w:p w:rsidR="00CB540E" w:rsidRPr="00D554E8" w:rsidRDefault="003B6E51" w:rsidP="00C913DA">
      <w:pPr>
        <w:pStyle w:val="PlainText"/>
        <w:jc w:val="both"/>
        <w:rPr>
          <w:b/>
        </w:rPr>
      </w:pPr>
      <w:r w:rsidRPr="00D554E8">
        <w:rPr>
          <w:b/>
        </w:rPr>
        <w:t>Adjournment</w:t>
      </w:r>
      <w:r>
        <w:rPr>
          <w:b/>
        </w:rPr>
        <w:t xml:space="preserve">: </w:t>
      </w:r>
      <w:r w:rsidR="00C913DA">
        <w:rPr>
          <w:b/>
        </w:rPr>
        <w:t>8:35</w:t>
      </w:r>
      <w:r>
        <w:rPr>
          <w:b/>
        </w:rPr>
        <w:t xml:space="preserve">am </w:t>
      </w:r>
    </w:p>
    <w:p w:rsidR="00ED76A0" w:rsidRPr="00ED76A0" w:rsidRDefault="00ED76A0" w:rsidP="00C913DA">
      <w:pPr>
        <w:pStyle w:val="NoSpacing"/>
        <w:jc w:val="both"/>
        <w:rPr>
          <w:b/>
        </w:rPr>
      </w:pPr>
    </w:p>
    <w:sectPr w:rsidR="00ED76A0" w:rsidRPr="00ED76A0" w:rsidSect="00645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46BD"/>
    <w:multiLevelType w:val="hybridMultilevel"/>
    <w:tmpl w:val="AA200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D64B4"/>
    <w:multiLevelType w:val="hybridMultilevel"/>
    <w:tmpl w:val="0E2AD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05656"/>
    <w:multiLevelType w:val="hybridMultilevel"/>
    <w:tmpl w:val="70E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84DCF"/>
    <w:multiLevelType w:val="hybridMultilevel"/>
    <w:tmpl w:val="6E5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B361D"/>
    <w:multiLevelType w:val="hybridMultilevel"/>
    <w:tmpl w:val="DA1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60F15"/>
    <w:multiLevelType w:val="hybridMultilevel"/>
    <w:tmpl w:val="904E7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5"/>
  <w:drawingGridVerticalSpacing w:val="18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8E"/>
    <w:rsid w:val="0018012D"/>
    <w:rsid w:val="00212830"/>
    <w:rsid w:val="00214FF8"/>
    <w:rsid w:val="002B5EB5"/>
    <w:rsid w:val="002F3F78"/>
    <w:rsid w:val="003040DD"/>
    <w:rsid w:val="00355966"/>
    <w:rsid w:val="003B6E51"/>
    <w:rsid w:val="003D5324"/>
    <w:rsid w:val="003D7469"/>
    <w:rsid w:val="004419D3"/>
    <w:rsid w:val="00477653"/>
    <w:rsid w:val="004A07CC"/>
    <w:rsid w:val="004D0804"/>
    <w:rsid w:val="004D0C1F"/>
    <w:rsid w:val="004F428E"/>
    <w:rsid w:val="00530A77"/>
    <w:rsid w:val="00582088"/>
    <w:rsid w:val="00594124"/>
    <w:rsid w:val="00596F0A"/>
    <w:rsid w:val="005B0058"/>
    <w:rsid w:val="00610102"/>
    <w:rsid w:val="0062708F"/>
    <w:rsid w:val="0064176A"/>
    <w:rsid w:val="006456B2"/>
    <w:rsid w:val="00662289"/>
    <w:rsid w:val="006C33A7"/>
    <w:rsid w:val="006D4F3C"/>
    <w:rsid w:val="006F1827"/>
    <w:rsid w:val="00705DC5"/>
    <w:rsid w:val="00831EDA"/>
    <w:rsid w:val="00877B8D"/>
    <w:rsid w:val="0089658C"/>
    <w:rsid w:val="008E51BA"/>
    <w:rsid w:val="009210BC"/>
    <w:rsid w:val="009225F5"/>
    <w:rsid w:val="00983C3F"/>
    <w:rsid w:val="009928C9"/>
    <w:rsid w:val="009B4DDC"/>
    <w:rsid w:val="009F10FC"/>
    <w:rsid w:val="00AB42D4"/>
    <w:rsid w:val="00B33854"/>
    <w:rsid w:val="00B87307"/>
    <w:rsid w:val="00C437EB"/>
    <w:rsid w:val="00C50567"/>
    <w:rsid w:val="00C67A09"/>
    <w:rsid w:val="00C913DA"/>
    <w:rsid w:val="00CB1F62"/>
    <w:rsid w:val="00CB540E"/>
    <w:rsid w:val="00CC25E6"/>
    <w:rsid w:val="00CD2706"/>
    <w:rsid w:val="00CE2B17"/>
    <w:rsid w:val="00DA0B2F"/>
    <w:rsid w:val="00DD209A"/>
    <w:rsid w:val="00E55F8E"/>
    <w:rsid w:val="00E9755E"/>
    <w:rsid w:val="00EC6528"/>
    <w:rsid w:val="00ED76A0"/>
    <w:rsid w:val="00F46C3A"/>
    <w:rsid w:val="00FC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E5DBF-6B9F-43D6-8680-7F587D98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8E"/>
    <w:pPr>
      <w:spacing w:after="0"/>
    </w:pPr>
  </w:style>
  <w:style w:type="paragraph" w:styleId="BalloonText">
    <w:name w:val="Balloon Text"/>
    <w:basedOn w:val="Normal"/>
    <w:link w:val="BalloonTextChar"/>
    <w:uiPriority w:val="99"/>
    <w:semiHidden/>
    <w:unhideWhenUsed/>
    <w:rsid w:val="00CE2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17"/>
    <w:rPr>
      <w:rFonts w:ascii="Segoe UI" w:hAnsi="Segoe UI" w:cs="Segoe UI"/>
      <w:sz w:val="18"/>
      <w:szCs w:val="18"/>
    </w:rPr>
  </w:style>
  <w:style w:type="paragraph" w:styleId="PlainText">
    <w:name w:val="Plain Text"/>
    <w:basedOn w:val="Normal"/>
    <w:link w:val="PlainTextChar"/>
    <w:uiPriority w:val="99"/>
    <w:unhideWhenUsed/>
    <w:rsid w:val="00CB540E"/>
    <w:pPr>
      <w:spacing w:after="0"/>
    </w:pPr>
    <w:rPr>
      <w:rFonts w:ascii="Calibri" w:hAnsi="Calibri" w:cs="Consolas"/>
      <w:szCs w:val="21"/>
    </w:rPr>
  </w:style>
  <w:style w:type="character" w:customStyle="1" w:styleId="PlainTextChar">
    <w:name w:val="Plain Text Char"/>
    <w:basedOn w:val="DefaultParagraphFont"/>
    <w:link w:val="PlainText"/>
    <w:uiPriority w:val="99"/>
    <w:rsid w:val="00CB540E"/>
    <w:rPr>
      <w:rFonts w:ascii="Calibri" w:hAnsi="Calibri" w:cs="Consolas"/>
      <w:szCs w:val="21"/>
    </w:rPr>
  </w:style>
  <w:style w:type="paragraph" w:styleId="ListParagraph">
    <w:name w:val="List Paragraph"/>
    <w:basedOn w:val="Normal"/>
    <w:uiPriority w:val="34"/>
    <w:qFormat/>
    <w:rsid w:val="00CB540E"/>
    <w:pPr>
      <w:spacing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702E0-7768-464F-A597-645CD473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SyAnn Graber</dc:creator>
  <cp:keywords/>
  <dc:description/>
  <cp:lastModifiedBy>Elizabeth Heisey</cp:lastModifiedBy>
  <cp:revision>6</cp:revision>
  <cp:lastPrinted>2017-06-21T10:05:00Z</cp:lastPrinted>
  <dcterms:created xsi:type="dcterms:W3CDTF">2017-07-10T19:57:00Z</dcterms:created>
  <dcterms:modified xsi:type="dcterms:W3CDTF">2017-07-26T14:13:00Z</dcterms:modified>
</cp:coreProperties>
</file>