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60" w:rsidRPr="001B2D60" w:rsidRDefault="001B2D60" w:rsidP="001B2D60">
      <w:pPr>
        <w:spacing w:after="0"/>
        <w:jc w:val="center"/>
        <w:rPr>
          <w:b/>
        </w:rPr>
      </w:pPr>
      <w:r w:rsidRPr="001B2D60">
        <w:rPr>
          <w:b/>
        </w:rPr>
        <w:t>Rugby Job Development Authority</w:t>
      </w:r>
    </w:p>
    <w:p w:rsidR="001B2D60" w:rsidRPr="001B2D60" w:rsidRDefault="001B2D60" w:rsidP="001B2D60">
      <w:pPr>
        <w:spacing w:after="0"/>
        <w:jc w:val="center"/>
        <w:rPr>
          <w:b/>
        </w:rPr>
      </w:pPr>
      <w:r>
        <w:rPr>
          <w:b/>
        </w:rPr>
        <w:t>July 25</w:t>
      </w:r>
      <w:r w:rsidRPr="001B2D60">
        <w:rPr>
          <w:b/>
        </w:rPr>
        <w:t>th, 2019 – 12:00 PM</w:t>
      </w:r>
    </w:p>
    <w:p w:rsidR="001B2D60" w:rsidRPr="001B2D60" w:rsidRDefault="001B2D60" w:rsidP="001B2D60">
      <w:pPr>
        <w:spacing w:after="0"/>
        <w:jc w:val="center"/>
        <w:rPr>
          <w:b/>
        </w:rPr>
      </w:pPr>
      <w:r>
        <w:rPr>
          <w:b/>
        </w:rPr>
        <w:t xml:space="preserve">Unapproved </w:t>
      </w:r>
      <w:r w:rsidRPr="001B2D60">
        <w:rPr>
          <w:b/>
        </w:rPr>
        <w:t>Board Minutes</w:t>
      </w:r>
    </w:p>
    <w:p w:rsidR="001B2D60" w:rsidRPr="001B2D60" w:rsidRDefault="001B2D60" w:rsidP="001B2D60">
      <w:pPr>
        <w:spacing w:after="0"/>
        <w:jc w:val="center"/>
        <w:rPr>
          <w:b/>
        </w:rPr>
      </w:pPr>
      <w:r w:rsidRPr="001B2D60">
        <w:rPr>
          <w:b/>
        </w:rPr>
        <w:t>Regular Meeting</w:t>
      </w:r>
    </w:p>
    <w:p w:rsidR="001B2D60" w:rsidRPr="001B2D60" w:rsidRDefault="001B2D60" w:rsidP="001B2D60">
      <w:pPr>
        <w:spacing w:after="0"/>
        <w:jc w:val="center"/>
        <w:rPr>
          <w:b/>
        </w:rPr>
      </w:pPr>
      <w:r w:rsidRPr="001B2D60">
        <w:rPr>
          <w:b/>
        </w:rPr>
        <w:t>JDA Office</w:t>
      </w:r>
    </w:p>
    <w:p w:rsidR="001B2D60" w:rsidRPr="001B2D60" w:rsidRDefault="001B2D60" w:rsidP="001B2D60">
      <w:pPr>
        <w:spacing w:after="0"/>
        <w:jc w:val="center"/>
        <w:rPr>
          <w:b/>
        </w:rPr>
      </w:pPr>
    </w:p>
    <w:p w:rsidR="001B2D60" w:rsidRPr="001B2D60" w:rsidRDefault="001B2D60" w:rsidP="00EA06AB">
      <w:pPr>
        <w:spacing w:after="0"/>
        <w:jc w:val="both"/>
      </w:pPr>
      <w:r w:rsidRPr="001B2D60">
        <w:rPr>
          <w:b/>
        </w:rPr>
        <w:t xml:space="preserve">Members Present: </w:t>
      </w:r>
      <w:r w:rsidRPr="001B2D60">
        <w:t xml:space="preserve">Chairman Blair </w:t>
      </w:r>
      <w:proofErr w:type="spellStart"/>
      <w:r w:rsidRPr="001B2D60">
        <w:t>Brattvet</w:t>
      </w:r>
      <w:proofErr w:type="spellEnd"/>
      <w:r w:rsidRPr="001B2D60">
        <w:t xml:space="preserve">; Susan </w:t>
      </w:r>
      <w:proofErr w:type="spellStart"/>
      <w:r w:rsidRPr="001B2D60">
        <w:t>Selensky</w:t>
      </w:r>
      <w:proofErr w:type="spellEnd"/>
      <w:r w:rsidRPr="001B2D60">
        <w:t xml:space="preserve">; Terry Hoffert; Jodi Schaan; and Mayor Susan Steinke. </w:t>
      </w:r>
      <w:r w:rsidRPr="001B2D60">
        <w:rPr>
          <w:b/>
        </w:rPr>
        <w:t>Members Absent:</w:t>
      </w:r>
      <w:r w:rsidRPr="001B2D60">
        <w:t xml:space="preserve"> </w:t>
      </w:r>
      <w:r>
        <w:t>Rob St. Michel</w:t>
      </w:r>
      <w:r w:rsidRPr="001B2D60">
        <w:t>. Also present was Executive Director Liz Heisey,</w:t>
      </w:r>
      <w:r w:rsidR="00F024DE">
        <w:t xml:space="preserve"> Community Engagement Manager - </w:t>
      </w:r>
      <w:r>
        <w:t>Emily Brown</w:t>
      </w:r>
      <w:r w:rsidR="00E52D5C">
        <w:t>,</w:t>
      </w:r>
      <w:bookmarkStart w:id="0" w:name="_GoBack"/>
      <w:bookmarkEnd w:id="0"/>
      <w:r>
        <w:t xml:space="preserve"> </w:t>
      </w:r>
      <w:r w:rsidR="00F024DE" w:rsidRPr="00F024DE">
        <w:t>Main Street Intern</w:t>
      </w:r>
      <w:r w:rsidR="00F024DE">
        <w:t xml:space="preserve"> -</w:t>
      </w:r>
      <w:r w:rsidR="00F024DE" w:rsidRPr="00F024DE">
        <w:t xml:space="preserve"> Ally Carson</w:t>
      </w:r>
      <w:r w:rsidR="00F024DE">
        <w:t xml:space="preserve"> with the</w:t>
      </w:r>
      <w:r w:rsidR="00F024DE" w:rsidRPr="00F024DE">
        <w:t xml:space="preserve"> ND Dept of Commerce</w:t>
      </w:r>
      <w:r w:rsidRPr="001B2D60">
        <w:t xml:space="preserve">, and Sue Sitter from the Pierce County Tribune. </w:t>
      </w:r>
    </w:p>
    <w:p w:rsidR="001B2D60" w:rsidRPr="001B2D60" w:rsidRDefault="001B2D60" w:rsidP="00EA06AB">
      <w:pPr>
        <w:spacing w:after="0"/>
        <w:jc w:val="both"/>
      </w:pPr>
    </w:p>
    <w:p w:rsidR="001B2D60" w:rsidRPr="001B2D60" w:rsidRDefault="001B2D60" w:rsidP="00EA06AB">
      <w:pPr>
        <w:spacing w:after="0"/>
        <w:jc w:val="both"/>
      </w:pPr>
      <w:r w:rsidRPr="001B2D60">
        <w:rPr>
          <w:b/>
        </w:rPr>
        <w:t>Call to Order:</w:t>
      </w:r>
      <w:r w:rsidRPr="001B2D60">
        <w:t xml:space="preserve"> </w:t>
      </w:r>
      <w:proofErr w:type="spellStart"/>
      <w:r w:rsidRPr="001B2D60">
        <w:t>Brattvet</w:t>
      </w:r>
      <w:proofErr w:type="spellEnd"/>
      <w:r w:rsidRPr="001B2D60">
        <w:t xml:space="preserve"> called the meeting to order at 12:</w:t>
      </w:r>
      <w:r w:rsidR="00F024DE">
        <w:t>10</w:t>
      </w:r>
      <w:r w:rsidRPr="001B2D60">
        <w:t xml:space="preserve">PM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Consideration of Agenda - amendments, additions, deletions to the agenda: </w:t>
      </w:r>
      <w:r w:rsidRPr="001B2D60">
        <w:rPr>
          <w:rFonts w:ascii="Calibri" w:hAnsi="Calibri" w:cs="Consolas"/>
          <w:szCs w:val="21"/>
        </w:rPr>
        <w:t xml:space="preserve">There were no amendments, additions, deletions to the agenda. Motion by </w:t>
      </w:r>
      <w:r w:rsidR="00F024DE">
        <w:rPr>
          <w:rFonts w:ascii="Calibri" w:hAnsi="Calibri" w:cs="Consolas"/>
          <w:szCs w:val="21"/>
        </w:rPr>
        <w:t>Kraft</w:t>
      </w:r>
      <w:r w:rsidRPr="001B2D60">
        <w:rPr>
          <w:rFonts w:ascii="Calibri" w:hAnsi="Calibri" w:cs="Consolas"/>
          <w:szCs w:val="21"/>
        </w:rPr>
        <w:t xml:space="preserve"> to approve the agenda. Second by </w:t>
      </w:r>
      <w:r w:rsidR="00F024DE">
        <w:rPr>
          <w:rFonts w:ascii="Calibri" w:hAnsi="Calibri" w:cs="Consolas"/>
          <w:szCs w:val="21"/>
        </w:rPr>
        <w:t>Hoffert</w:t>
      </w:r>
      <w:r w:rsidRPr="001B2D60">
        <w:rPr>
          <w:rFonts w:ascii="Calibri" w:hAnsi="Calibri" w:cs="Consolas"/>
          <w:szCs w:val="21"/>
        </w:rPr>
        <w:t>, no further discussion was held, vote was unanimous to approve, motion carried.</w:t>
      </w:r>
    </w:p>
    <w:p w:rsidR="001B2D60" w:rsidRPr="001B2D60" w:rsidRDefault="001B2D60" w:rsidP="00EA06AB">
      <w:pPr>
        <w:spacing w:after="0"/>
        <w:jc w:val="both"/>
        <w:rPr>
          <w:rFonts w:ascii="Calibri" w:hAnsi="Calibri" w:cs="Consolas"/>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sidR="00F024DE">
        <w:rPr>
          <w:rFonts w:ascii="Calibri" w:hAnsi="Calibri" w:cs="Consolas"/>
          <w:b/>
          <w:szCs w:val="21"/>
        </w:rPr>
        <w:t>June 27th</w:t>
      </w:r>
      <w:r w:rsidRPr="001B2D60">
        <w:rPr>
          <w:rFonts w:ascii="Calibri" w:hAnsi="Calibri" w:cs="Consolas"/>
          <w:b/>
          <w:szCs w:val="21"/>
        </w:rPr>
        <w:t xml:space="preserve">, 2019 JDA regular meeting: </w:t>
      </w:r>
      <w:r w:rsidRPr="001B2D60">
        <w:rPr>
          <w:rFonts w:ascii="Calibri" w:hAnsi="Calibri" w:cs="Consolas"/>
          <w:szCs w:val="21"/>
        </w:rPr>
        <w:t xml:space="preserve">Motion by </w:t>
      </w:r>
      <w:r w:rsidR="00F024DE">
        <w:rPr>
          <w:rFonts w:ascii="Calibri" w:hAnsi="Calibri" w:cs="Consolas"/>
          <w:szCs w:val="21"/>
        </w:rPr>
        <w:t xml:space="preserve">Schaan </w:t>
      </w:r>
      <w:r w:rsidRPr="001B2D60">
        <w:rPr>
          <w:rFonts w:ascii="Calibri" w:hAnsi="Calibri" w:cs="Consolas"/>
          <w:szCs w:val="21"/>
        </w:rPr>
        <w:t xml:space="preserve">to approve </w:t>
      </w:r>
      <w:r w:rsidR="00F024DE">
        <w:rPr>
          <w:rFonts w:ascii="Calibri" w:hAnsi="Calibri" w:cs="Consolas"/>
          <w:szCs w:val="21"/>
        </w:rPr>
        <w:t xml:space="preserve">the </w:t>
      </w:r>
      <w:r w:rsidR="00F024DE" w:rsidRPr="00F024DE">
        <w:rPr>
          <w:rFonts w:ascii="Calibri" w:hAnsi="Calibri" w:cs="Consolas"/>
          <w:szCs w:val="21"/>
        </w:rPr>
        <w:t>Minutes for June</w:t>
      </w:r>
      <w:r w:rsidR="00AC3B50">
        <w:rPr>
          <w:rFonts w:ascii="Calibri" w:hAnsi="Calibri" w:cs="Consolas"/>
          <w:szCs w:val="21"/>
        </w:rPr>
        <w:t xml:space="preserve"> 27th, 2019 JDA regular meeting</w:t>
      </w:r>
      <w:r w:rsidRPr="001B2D60">
        <w:rPr>
          <w:rFonts w:ascii="Calibri" w:hAnsi="Calibri" w:cs="Consolas"/>
          <w:szCs w:val="21"/>
        </w:rPr>
        <w:t xml:space="preserve">.  Second by </w:t>
      </w:r>
      <w:r w:rsidR="00F024DE">
        <w:rPr>
          <w:rFonts w:ascii="Calibri" w:hAnsi="Calibri" w:cs="Consolas"/>
          <w:szCs w:val="21"/>
        </w:rPr>
        <w:t>Kraft</w:t>
      </w:r>
      <w:r w:rsidRPr="001B2D60">
        <w:rPr>
          <w:rFonts w:ascii="Calibri" w:hAnsi="Calibri" w:cs="Consolas"/>
          <w:szCs w:val="21"/>
        </w:rPr>
        <w:t xml:space="preserve">, vote was unanimous to approve, motion carried. </w:t>
      </w:r>
    </w:p>
    <w:p w:rsidR="00AC3B50" w:rsidRDefault="00AC3B50" w:rsidP="00EA06AB">
      <w:pPr>
        <w:spacing w:after="0"/>
        <w:jc w:val="both"/>
        <w:rPr>
          <w:rFonts w:ascii="Calibri" w:hAnsi="Calibri" w:cs="Consolas"/>
          <w:szCs w:val="21"/>
        </w:rPr>
      </w:pPr>
    </w:p>
    <w:p w:rsidR="00AC3B50" w:rsidRDefault="00AC3B5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Pr>
          <w:rFonts w:ascii="Calibri" w:hAnsi="Calibri" w:cs="Consolas"/>
          <w:b/>
          <w:szCs w:val="21"/>
        </w:rPr>
        <w:t>July 15</w:t>
      </w:r>
      <w:r w:rsidRPr="00AC3B50">
        <w:rPr>
          <w:rFonts w:ascii="Calibri" w:hAnsi="Calibri" w:cs="Consolas"/>
          <w:b/>
          <w:szCs w:val="21"/>
          <w:vertAlign w:val="superscript"/>
        </w:rPr>
        <w:t>th</w:t>
      </w:r>
      <w:r w:rsidRPr="001B2D60">
        <w:rPr>
          <w:rFonts w:ascii="Calibri" w:hAnsi="Calibri" w:cs="Consolas"/>
          <w:b/>
          <w:szCs w:val="21"/>
        </w:rPr>
        <w:t xml:space="preserve">, 2019 JDA </w:t>
      </w:r>
      <w:r>
        <w:rPr>
          <w:rFonts w:ascii="Calibri" w:hAnsi="Calibri" w:cs="Consolas"/>
          <w:b/>
          <w:szCs w:val="21"/>
        </w:rPr>
        <w:t>special</w:t>
      </w:r>
      <w:r w:rsidRPr="001B2D60">
        <w:rPr>
          <w:rFonts w:ascii="Calibri" w:hAnsi="Calibri" w:cs="Consolas"/>
          <w:b/>
          <w:szCs w:val="21"/>
        </w:rPr>
        <w:t xml:space="preserve"> meeting: </w:t>
      </w:r>
      <w:r w:rsidRPr="001B2D60">
        <w:rPr>
          <w:rFonts w:ascii="Calibri" w:hAnsi="Calibri" w:cs="Consolas"/>
          <w:szCs w:val="21"/>
        </w:rPr>
        <w:t xml:space="preserve">Motion by </w:t>
      </w:r>
      <w:r>
        <w:rPr>
          <w:rFonts w:ascii="Calibri" w:hAnsi="Calibri" w:cs="Consolas"/>
          <w:szCs w:val="21"/>
        </w:rPr>
        <w:t xml:space="preserve">Kraft </w:t>
      </w:r>
      <w:r w:rsidRPr="001B2D60">
        <w:rPr>
          <w:rFonts w:ascii="Calibri" w:hAnsi="Calibri" w:cs="Consolas"/>
          <w:szCs w:val="21"/>
        </w:rPr>
        <w:t xml:space="preserve">to approve </w:t>
      </w:r>
      <w:r>
        <w:rPr>
          <w:rFonts w:ascii="Calibri" w:hAnsi="Calibri" w:cs="Consolas"/>
          <w:szCs w:val="21"/>
        </w:rPr>
        <w:t xml:space="preserve">the </w:t>
      </w:r>
      <w:r w:rsidRPr="00F024DE">
        <w:rPr>
          <w:rFonts w:ascii="Calibri" w:hAnsi="Calibri" w:cs="Consolas"/>
          <w:szCs w:val="21"/>
        </w:rPr>
        <w:t xml:space="preserve">Minutes for </w:t>
      </w:r>
      <w:r>
        <w:rPr>
          <w:rFonts w:ascii="Calibri" w:hAnsi="Calibri" w:cs="Consolas"/>
          <w:szCs w:val="21"/>
        </w:rPr>
        <w:t>July 15</w:t>
      </w:r>
      <w:r w:rsidRPr="00AC3B50">
        <w:rPr>
          <w:rFonts w:ascii="Calibri" w:hAnsi="Calibri" w:cs="Consolas"/>
          <w:szCs w:val="21"/>
          <w:vertAlign w:val="superscript"/>
        </w:rPr>
        <w:t>th</w:t>
      </w:r>
      <w:r>
        <w:rPr>
          <w:rFonts w:ascii="Calibri" w:hAnsi="Calibri" w:cs="Consolas"/>
          <w:szCs w:val="21"/>
        </w:rPr>
        <w:t>, 2019 JDA special meeting</w:t>
      </w:r>
      <w:r w:rsidRPr="001B2D60">
        <w:rPr>
          <w:rFonts w:ascii="Calibri" w:hAnsi="Calibri" w:cs="Consolas"/>
          <w:szCs w:val="21"/>
        </w:rPr>
        <w:t xml:space="preserve">.  Second by </w:t>
      </w:r>
      <w:proofErr w:type="spellStart"/>
      <w:r>
        <w:rPr>
          <w:rFonts w:ascii="Calibri" w:hAnsi="Calibri" w:cs="Consolas"/>
          <w:szCs w:val="21"/>
        </w:rPr>
        <w:t>Selensky</w:t>
      </w:r>
      <w:proofErr w:type="spellEnd"/>
      <w:r>
        <w:rPr>
          <w:rFonts w:ascii="Calibri" w:hAnsi="Calibri" w:cs="Consolas"/>
          <w:szCs w:val="21"/>
        </w:rPr>
        <w:t xml:space="preserve">, </w:t>
      </w:r>
      <w:r w:rsidRPr="001B2D60">
        <w:rPr>
          <w:rFonts w:ascii="Calibri" w:hAnsi="Calibri" w:cs="Consolas"/>
          <w:szCs w:val="21"/>
        </w:rPr>
        <w:t xml:space="preserve">vote was unanimous to approve, motion carried. </w:t>
      </w:r>
    </w:p>
    <w:p w:rsidR="00AC3B50" w:rsidRPr="001B2D60" w:rsidRDefault="00AC3B50" w:rsidP="00EA06AB">
      <w:pPr>
        <w:spacing w:after="0"/>
        <w:jc w:val="both"/>
        <w:rPr>
          <w:rFonts w:ascii="Calibri" w:hAnsi="Calibri" w:cs="Consolas"/>
          <w:szCs w:val="21"/>
        </w:rPr>
      </w:pPr>
    </w:p>
    <w:p w:rsidR="00C8354E" w:rsidRDefault="001508EB" w:rsidP="00EA06AB">
      <w:pPr>
        <w:spacing w:after="0"/>
        <w:jc w:val="both"/>
      </w:pPr>
      <w:r w:rsidRPr="001508EB">
        <w:rPr>
          <w:b/>
        </w:rPr>
        <w:t>Emily Brown – Community Engagement Manager ND Dept of Commerce</w:t>
      </w:r>
      <w:r>
        <w:rPr>
          <w:b/>
        </w:rPr>
        <w:t xml:space="preserve"> Main Street Initiative – Workforce Attraction/Housing</w:t>
      </w:r>
      <w:r w:rsidR="00AC3B50">
        <w:rPr>
          <w:b/>
        </w:rPr>
        <w:t xml:space="preserve"> –</w:t>
      </w:r>
      <w:r w:rsidR="00992079">
        <w:rPr>
          <w:b/>
        </w:rPr>
        <w:t xml:space="preserve"> </w:t>
      </w:r>
      <w:r w:rsidR="00AC3B50" w:rsidRPr="00992079">
        <w:t xml:space="preserve">Brown </w:t>
      </w:r>
      <w:r w:rsidR="00992079" w:rsidRPr="00992079">
        <w:t xml:space="preserve">gave a brief introduction and gave a brief overview of the </w:t>
      </w:r>
      <w:r w:rsidR="00C4086A">
        <w:t xml:space="preserve">ND </w:t>
      </w:r>
      <w:r w:rsidR="00992079" w:rsidRPr="00992079">
        <w:t>Main Street Initiative</w:t>
      </w:r>
      <w:r w:rsidR="00AC3B50" w:rsidRPr="00992079">
        <w:t xml:space="preserve">. </w:t>
      </w:r>
      <w:r w:rsidR="00992079" w:rsidRPr="00992079">
        <w:t xml:space="preserve">Governor Burgum’s </w:t>
      </w:r>
      <w:r w:rsidR="00C4086A">
        <w:t xml:space="preserve">plan focuses on </w:t>
      </w:r>
      <w:r w:rsidR="00992079" w:rsidRPr="00992079">
        <w:t xml:space="preserve">3 </w:t>
      </w:r>
      <w:r w:rsidR="00C4086A">
        <w:t>main areas:</w:t>
      </w:r>
      <w:r w:rsidR="00AF0149" w:rsidRPr="00AF0149">
        <w:t xml:space="preserve"> </w:t>
      </w:r>
      <w:r w:rsidR="00AF0149">
        <w:t xml:space="preserve">creating </w:t>
      </w:r>
      <w:r w:rsidR="00AF0149" w:rsidRPr="00AF0149">
        <w:t>healthy vibrant communities</w:t>
      </w:r>
      <w:r w:rsidR="009D2171">
        <w:t xml:space="preserve">, </w:t>
      </w:r>
      <w:r w:rsidR="00AF0149">
        <w:t>building a</w:t>
      </w:r>
      <w:r w:rsidR="00C4086A">
        <w:t xml:space="preserve"> </w:t>
      </w:r>
      <w:r w:rsidR="009D2171">
        <w:t>2</w:t>
      </w:r>
      <w:r w:rsidR="00C4086A">
        <w:t>1</w:t>
      </w:r>
      <w:r w:rsidR="00C4086A" w:rsidRPr="00C4086A">
        <w:rPr>
          <w:vertAlign w:val="superscript"/>
        </w:rPr>
        <w:t>st</w:t>
      </w:r>
      <w:r w:rsidR="00C4086A">
        <w:t xml:space="preserve"> </w:t>
      </w:r>
      <w:r w:rsidR="009D2171">
        <w:t>century workforce</w:t>
      </w:r>
      <w:r w:rsidR="00AF0149">
        <w:t xml:space="preserve"> and </w:t>
      </w:r>
      <w:r w:rsidR="001B173E">
        <w:t xml:space="preserve">promoting </w:t>
      </w:r>
      <w:r w:rsidR="00AF0149" w:rsidRPr="00992079">
        <w:t>smart efficient infrastructure</w:t>
      </w:r>
      <w:r w:rsidR="009D2171">
        <w:t xml:space="preserve">. </w:t>
      </w:r>
      <w:r w:rsidR="00C4086A" w:rsidRPr="00C4086A">
        <w:t>Brown</w:t>
      </w:r>
      <w:r w:rsidR="00C4086A">
        <w:t xml:space="preserve"> focused on</w:t>
      </w:r>
      <w:r w:rsidR="00C4086A" w:rsidRPr="00C4086A">
        <w:t xml:space="preserve"> the intersection between the Main Street Initiative and housing/workforce attraction</w:t>
      </w:r>
      <w:r w:rsidR="006A555F">
        <w:t xml:space="preserve">. Efforts to attract a workforce include focusing on </w:t>
      </w:r>
      <w:r w:rsidR="006A555F" w:rsidRPr="006A555F">
        <w:t>Quality of Life and creating communities that people want to live</w:t>
      </w:r>
      <w:r w:rsidR="006A555F">
        <w:t xml:space="preserve"> in. </w:t>
      </w:r>
      <w:r w:rsidR="00C4086A" w:rsidRPr="00C4086A">
        <w:t xml:space="preserve"> </w:t>
      </w:r>
      <w:r w:rsidR="00D62E48">
        <w:t xml:space="preserve">Brown pointed to workforce attraction studies that show that </w:t>
      </w:r>
      <w:r w:rsidR="001B173E">
        <w:t xml:space="preserve">younger people are more likely to </w:t>
      </w:r>
      <w:r w:rsidR="00992079">
        <w:t>choose a community they want to live in</w:t>
      </w:r>
      <w:r w:rsidR="006A555F">
        <w:t xml:space="preserve"> first before seeking out</w:t>
      </w:r>
      <w:r w:rsidR="001B173E">
        <w:t xml:space="preserve"> employment opportunities. Brown stated that studies showed that r</w:t>
      </w:r>
      <w:r w:rsidR="001B173E" w:rsidRPr="001B173E">
        <w:t>ecreation, grocery stores, cafes, restaurant</w:t>
      </w:r>
      <w:r w:rsidR="001B173E">
        <w:t xml:space="preserve">, quality rental housing, </w:t>
      </w:r>
      <w:r w:rsidR="001B173E" w:rsidRPr="001B173E">
        <w:t>access and proximity to healthcare</w:t>
      </w:r>
      <w:r w:rsidR="001B173E">
        <w:t xml:space="preserve"> were the most important in attracting a workforce</w:t>
      </w:r>
      <w:r w:rsidR="006A555F">
        <w:t>. A 2018 Main Street visit showed that the t</w:t>
      </w:r>
      <w:r w:rsidR="00D62E48">
        <w:t xml:space="preserve">op </w:t>
      </w:r>
      <w:r w:rsidR="006A555F">
        <w:t xml:space="preserve">6 </w:t>
      </w:r>
      <w:r w:rsidR="00D62E48">
        <w:t>priorities identified</w:t>
      </w:r>
      <w:r w:rsidR="006A555F">
        <w:t xml:space="preserve"> in </w:t>
      </w:r>
      <w:r w:rsidR="00D62E48">
        <w:t xml:space="preserve">Rugby were: </w:t>
      </w:r>
      <w:r w:rsidR="006A555F">
        <w:t>c</w:t>
      </w:r>
      <w:r w:rsidR="00992079">
        <w:t>hildcare</w:t>
      </w:r>
      <w:r w:rsidR="006A555F">
        <w:t>,</w:t>
      </w:r>
      <w:r w:rsidR="00992079">
        <w:t xml:space="preserve"> housing,</w:t>
      </w:r>
      <w:r w:rsidR="00D62E48">
        <w:t xml:space="preserve"> recruiting and retaining a workforce</w:t>
      </w:r>
      <w:r w:rsidR="006A5F0A">
        <w:t xml:space="preserve"> at different skills levels</w:t>
      </w:r>
      <w:r w:rsidR="00D62E48">
        <w:t>, youth activities, workforce development and</w:t>
      </w:r>
      <w:r w:rsidR="00992079">
        <w:t xml:space="preserve"> keeping business</w:t>
      </w:r>
      <w:r w:rsidR="00D62E48">
        <w:t>es</w:t>
      </w:r>
      <w:r w:rsidR="00992079">
        <w:t xml:space="preserve"> open after 5</w:t>
      </w:r>
      <w:r w:rsidR="00D62E48">
        <w:t>.</w:t>
      </w:r>
      <w:r w:rsidR="00992079">
        <w:t xml:space="preserve">  </w:t>
      </w:r>
      <w:r w:rsidR="00D62E48">
        <w:t xml:space="preserve"> </w:t>
      </w:r>
      <w:r w:rsidR="006A555F">
        <w:t>She stated that y</w:t>
      </w:r>
      <w:r w:rsidR="00D62E48">
        <w:t xml:space="preserve">ounger people are looking for </w:t>
      </w:r>
      <w:r w:rsidR="006A555F">
        <w:t xml:space="preserve">quality </w:t>
      </w:r>
      <w:r w:rsidR="00D62E48">
        <w:t>rental</w:t>
      </w:r>
      <w:r w:rsidR="00541272">
        <w:t xml:space="preserve"> housing</w:t>
      </w:r>
      <w:r w:rsidR="00D62E48">
        <w:t xml:space="preserve"> </w:t>
      </w:r>
      <w:r w:rsidR="006A555F">
        <w:t>and noted that it</w:t>
      </w:r>
      <w:r w:rsidR="00541272">
        <w:t xml:space="preserve"> expensive to invest in housing. </w:t>
      </w:r>
      <w:r w:rsidR="00117711">
        <w:t xml:space="preserve"> </w:t>
      </w:r>
      <w:r w:rsidR="00D60824">
        <w:t>Brown invited input what types of housing were most</w:t>
      </w:r>
      <w:r w:rsidR="00541272">
        <w:t xml:space="preserve"> needed in Rugby. Steinke highlighted the need for senior housing that was handicapped accessible, all on one level, indoor laundry</w:t>
      </w:r>
      <w:r w:rsidR="00D60824">
        <w:t>, with</w:t>
      </w:r>
      <w:r w:rsidR="00541272">
        <w:t xml:space="preserve"> little to no maintenance</w:t>
      </w:r>
      <w:r w:rsidR="00D60824">
        <w:t xml:space="preserve"> – “</w:t>
      </w:r>
      <w:r w:rsidR="00541272">
        <w:t>Convenient elderly living</w:t>
      </w:r>
      <w:r w:rsidR="00D60824">
        <w:t>”</w:t>
      </w:r>
      <w:r w:rsidR="00EA06AB">
        <w:t xml:space="preserve"> and “</w:t>
      </w:r>
      <w:r w:rsidR="00541272">
        <w:t>no shoveling snow</w:t>
      </w:r>
      <w:r w:rsidR="00EA06AB">
        <w:t>”. The Board and Brown discussed a</w:t>
      </w:r>
      <w:r w:rsidR="00117711">
        <w:t>vailable housing, gaps in the prices</w:t>
      </w:r>
      <w:r w:rsidR="00EA06AB">
        <w:t>, a</w:t>
      </w:r>
      <w:r w:rsidR="00CA5F39">
        <w:t xml:space="preserve">ffordability, access and availability, rental, low income. </w:t>
      </w:r>
      <w:r w:rsidR="00EA06AB">
        <w:t>Kraft and Steinke pointed to the lack of a</w:t>
      </w:r>
      <w:r w:rsidR="00CA5F39">
        <w:t>vailability of quality rentals</w:t>
      </w:r>
      <w:r w:rsidR="00EA06AB">
        <w:t>, noting that the quality rentals in Rugby have waiting lists.  The n</w:t>
      </w:r>
      <w:r w:rsidR="00CA5F39">
        <w:t>eed for additional senior housing options</w:t>
      </w:r>
      <w:r w:rsidR="00EA06AB">
        <w:t xml:space="preserve">, quality rentals were priorities.  </w:t>
      </w:r>
      <w:r w:rsidR="001A6930">
        <w:t xml:space="preserve">Attracting investors, </w:t>
      </w:r>
      <w:r w:rsidR="006102D6">
        <w:t xml:space="preserve">developed </w:t>
      </w:r>
      <w:r w:rsidR="001A6930">
        <w:t>community owned apartments, low-incomes</w:t>
      </w:r>
      <w:r w:rsidR="006102D6">
        <w:t>, r</w:t>
      </w:r>
      <w:r w:rsidR="006102D6" w:rsidRPr="006102D6">
        <w:t>ehab of existing properties</w:t>
      </w:r>
      <w:r w:rsidR="001A6930">
        <w:t xml:space="preserve"> and other </w:t>
      </w:r>
      <w:r w:rsidR="006102D6">
        <w:t xml:space="preserve">possible </w:t>
      </w:r>
      <w:r w:rsidR="001A6930">
        <w:t xml:space="preserve">options were discussed. </w:t>
      </w:r>
      <w:r w:rsidR="006102D6">
        <w:t xml:space="preserve"> Brown suggested bringing employers together to help fill this gap. Daycare options</w:t>
      </w:r>
      <w:r w:rsidR="006A5F0A">
        <w:t xml:space="preserve"> and childcare shortages</w:t>
      </w:r>
      <w:r w:rsidR="006102D6">
        <w:t xml:space="preserve"> in Rugby were </w:t>
      </w:r>
      <w:r w:rsidR="00C8354E">
        <w:t>also d</w:t>
      </w:r>
      <w:r w:rsidR="006102D6">
        <w:t>iscussed.  Heisey reported that Pierce County Social Services stated that there w</w:t>
      </w:r>
      <w:r w:rsidR="00C8354E">
        <w:t>ere only</w:t>
      </w:r>
      <w:r w:rsidR="006102D6">
        <w:t xml:space="preserve"> 5 licensed daycares in Rugby</w:t>
      </w:r>
      <w:r w:rsidR="006A5F0A">
        <w:t xml:space="preserve"> – 1 facility, 3 groups, and </w:t>
      </w:r>
      <w:r w:rsidR="006A5F0A">
        <w:lastRenderedPageBreak/>
        <w:t xml:space="preserve">1 family.  Incentives, staffing, surveys, availability, financing opportunities </w:t>
      </w:r>
      <w:r w:rsidR="00C8354E">
        <w:t xml:space="preserve">for daycares </w:t>
      </w:r>
      <w:r w:rsidR="006A5F0A">
        <w:t xml:space="preserve">were also </w:t>
      </w:r>
      <w:r w:rsidR="00C8354E">
        <w:t xml:space="preserve">discussed. </w:t>
      </w:r>
    </w:p>
    <w:p w:rsidR="006102D6" w:rsidRDefault="006A5F0A" w:rsidP="00EA06AB">
      <w:pPr>
        <w:spacing w:after="0"/>
        <w:jc w:val="both"/>
      </w:pPr>
      <w:r>
        <w:t xml:space="preserve"> </w:t>
      </w:r>
      <w:r w:rsidR="006102D6">
        <w:t xml:space="preserve"> </w:t>
      </w:r>
    </w:p>
    <w:p w:rsidR="001B2D60" w:rsidRPr="001B2D60" w:rsidRDefault="001B2D60" w:rsidP="00EA06AB">
      <w:pPr>
        <w:spacing w:after="0"/>
        <w:jc w:val="both"/>
        <w:rPr>
          <w:rFonts w:ascii="Calibri" w:hAnsi="Calibri" w:cs="Consolas"/>
          <w:b/>
          <w:szCs w:val="21"/>
        </w:rPr>
      </w:pPr>
      <w:r w:rsidRPr="001B2D60">
        <w:rPr>
          <w:rFonts w:ascii="Calibri" w:hAnsi="Calibri" w:cs="Consolas"/>
          <w:b/>
          <w:szCs w:val="21"/>
        </w:rPr>
        <w:t xml:space="preserve">Treasurer’s Report - Consider Approval of JDA Bills/Financials: </w:t>
      </w:r>
      <w:r w:rsidRPr="001B2D60">
        <w:rPr>
          <w:rFonts w:ascii="Calibri" w:hAnsi="Calibri" w:cs="Consolas"/>
          <w:szCs w:val="21"/>
        </w:rPr>
        <w:t xml:space="preserve">Bills/Financials were presented by Executive Director Heisey and reviewed by the Board. Motion by </w:t>
      </w:r>
      <w:r w:rsidR="004A32C8">
        <w:rPr>
          <w:rFonts w:ascii="Calibri" w:hAnsi="Calibri" w:cs="Consolas"/>
          <w:szCs w:val="21"/>
        </w:rPr>
        <w:t>Steinke</w:t>
      </w:r>
      <w:r w:rsidRPr="001B2D60">
        <w:rPr>
          <w:rFonts w:ascii="Calibri" w:hAnsi="Calibri" w:cs="Consolas"/>
          <w:szCs w:val="21"/>
        </w:rPr>
        <w:t xml:space="preserve"> to approve the bills and financials. Second by </w:t>
      </w:r>
      <w:r w:rsidR="004A32C8">
        <w:rPr>
          <w:rFonts w:ascii="Calibri" w:hAnsi="Calibri" w:cs="Consolas"/>
          <w:szCs w:val="21"/>
        </w:rPr>
        <w:t>Kraft</w:t>
      </w:r>
      <w:r w:rsidRPr="001B2D60">
        <w:rPr>
          <w:rFonts w:ascii="Calibri" w:hAnsi="Calibri" w:cs="Consolas"/>
          <w:szCs w:val="21"/>
        </w:rPr>
        <w:t>, roll call vote, all voting yes, motion carried</w:t>
      </w:r>
      <w:r w:rsidRPr="001B2D60">
        <w:rPr>
          <w:rFonts w:ascii="Calibri" w:hAnsi="Calibri" w:cs="Consolas"/>
          <w:b/>
          <w:szCs w:val="21"/>
        </w:rPr>
        <w:t xml:space="preserve">.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2019 Budget – </w:t>
      </w:r>
      <w:r w:rsidRPr="001B2D60">
        <w:rPr>
          <w:rFonts w:ascii="Calibri" w:hAnsi="Calibri" w:cs="Consolas"/>
          <w:szCs w:val="21"/>
        </w:rPr>
        <w:t xml:space="preserve">Year to date information for the 2019 Budget was presented, reviewed and a brief discussion was held.  </w:t>
      </w:r>
    </w:p>
    <w:p w:rsidR="001B2D60" w:rsidRPr="001B2D60" w:rsidRDefault="001B2D60" w:rsidP="00EA06AB">
      <w:pPr>
        <w:spacing w:after="0"/>
        <w:jc w:val="both"/>
        <w:rPr>
          <w:rFonts w:ascii="Calibri" w:hAnsi="Calibri" w:cs="Consolas"/>
          <w:szCs w:val="21"/>
        </w:rPr>
      </w:pPr>
    </w:p>
    <w:p w:rsidR="001B2D60" w:rsidRPr="001B2D60" w:rsidRDefault="001B2D60" w:rsidP="00EA06AB">
      <w:pPr>
        <w:spacing w:after="0"/>
        <w:jc w:val="both"/>
        <w:rPr>
          <w:rFonts w:ascii="Calibri" w:hAnsi="Calibri" w:cs="Consolas"/>
          <w:b/>
          <w:szCs w:val="21"/>
        </w:rPr>
      </w:pPr>
      <w:r w:rsidRPr="001B2D60">
        <w:rPr>
          <w:rFonts w:ascii="Calibri" w:hAnsi="Calibri" w:cs="Consolas"/>
          <w:b/>
          <w:szCs w:val="21"/>
        </w:rPr>
        <w:t xml:space="preserve">Director’s Report – </w:t>
      </w:r>
      <w:r w:rsidR="000E37D3">
        <w:rPr>
          <w:rFonts w:ascii="Calibri" w:hAnsi="Calibri" w:cs="Consolas"/>
          <w:b/>
          <w:szCs w:val="21"/>
        </w:rPr>
        <w:t xml:space="preserve">Heisey reported on the </w:t>
      </w:r>
      <w:r w:rsidR="001508EB" w:rsidRPr="001508EB">
        <w:rPr>
          <w:rFonts w:ascii="Calibri" w:hAnsi="Calibri" w:cs="Consolas"/>
          <w:szCs w:val="21"/>
        </w:rPr>
        <w:t xml:space="preserve">Regional Main Street Convening in Minot on July 9th </w:t>
      </w:r>
      <w:proofErr w:type="gramStart"/>
      <w:r w:rsidR="000E37D3">
        <w:rPr>
          <w:rFonts w:ascii="Calibri" w:hAnsi="Calibri" w:cs="Consolas"/>
          <w:szCs w:val="21"/>
        </w:rPr>
        <w:t xml:space="preserve">which </w:t>
      </w:r>
      <w:r w:rsidR="001508EB" w:rsidRPr="001508EB">
        <w:rPr>
          <w:rFonts w:ascii="Calibri" w:hAnsi="Calibri" w:cs="Consolas"/>
          <w:szCs w:val="21"/>
        </w:rPr>
        <w:t xml:space="preserve"> featured</w:t>
      </w:r>
      <w:proofErr w:type="gramEnd"/>
      <w:r w:rsidR="001508EB" w:rsidRPr="001508EB">
        <w:rPr>
          <w:rFonts w:ascii="Calibri" w:hAnsi="Calibri" w:cs="Consolas"/>
          <w:szCs w:val="21"/>
        </w:rPr>
        <w:t xml:space="preserve"> roundtable discussions on Community Engagement, Workforce Attraction, and Housing.  We met with other community leaders in ND Region 1 and Region 2.  </w:t>
      </w:r>
      <w:r w:rsidR="000E37D3">
        <w:rPr>
          <w:rFonts w:ascii="Calibri" w:hAnsi="Calibri" w:cs="Consolas"/>
          <w:szCs w:val="21"/>
        </w:rPr>
        <w:t xml:space="preserve">Many </w:t>
      </w:r>
      <w:r w:rsidR="001508EB" w:rsidRPr="001508EB">
        <w:rPr>
          <w:rFonts w:ascii="Calibri" w:hAnsi="Calibri" w:cs="Consolas"/>
          <w:szCs w:val="21"/>
        </w:rPr>
        <w:t>ND communities</w:t>
      </w:r>
      <w:r w:rsidR="000E37D3">
        <w:rPr>
          <w:rFonts w:ascii="Calibri" w:hAnsi="Calibri" w:cs="Consolas"/>
          <w:szCs w:val="21"/>
        </w:rPr>
        <w:t xml:space="preserve"> are</w:t>
      </w:r>
      <w:r w:rsidR="001508EB" w:rsidRPr="001508EB">
        <w:rPr>
          <w:rFonts w:ascii="Calibri" w:hAnsi="Calibri" w:cs="Consolas"/>
          <w:szCs w:val="21"/>
        </w:rPr>
        <w:t xml:space="preserve"> facing the same challenges </w:t>
      </w:r>
      <w:r w:rsidR="000E37D3">
        <w:rPr>
          <w:rFonts w:ascii="Calibri" w:hAnsi="Calibri" w:cs="Consolas"/>
          <w:szCs w:val="21"/>
        </w:rPr>
        <w:t>as Rugby</w:t>
      </w:r>
      <w:r w:rsidR="001508EB" w:rsidRPr="001508EB">
        <w:rPr>
          <w:rFonts w:ascii="Calibri" w:hAnsi="Calibri" w:cs="Consolas"/>
          <w:szCs w:val="21"/>
        </w:rPr>
        <w:t xml:space="preserve"> </w:t>
      </w:r>
      <w:r w:rsidR="000E37D3">
        <w:rPr>
          <w:rFonts w:ascii="Calibri" w:hAnsi="Calibri" w:cs="Consolas"/>
          <w:szCs w:val="21"/>
        </w:rPr>
        <w:t xml:space="preserve">shared solutions they </w:t>
      </w:r>
      <w:r w:rsidR="001508EB" w:rsidRPr="001508EB">
        <w:rPr>
          <w:rFonts w:ascii="Calibri" w:hAnsi="Calibri" w:cs="Consolas"/>
          <w:szCs w:val="21"/>
        </w:rPr>
        <w:t>are working towards</w:t>
      </w:r>
      <w:r w:rsidR="000E37D3">
        <w:rPr>
          <w:rFonts w:ascii="Calibri" w:hAnsi="Calibri" w:cs="Consolas"/>
          <w:szCs w:val="21"/>
        </w:rPr>
        <w:t xml:space="preserve">. </w:t>
      </w:r>
      <w:r w:rsidR="001508EB" w:rsidRPr="001508EB">
        <w:rPr>
          <w:rFonts w:ascii="Calibri" w:hAnsi="Calibri" w:cs="Consolas"/>
          <w:szCs w:val="21"/>
        </w:rPr>
        <w:t>Youth engagement, flexibility, inviting new people to participate, passing the torch of leadership, look for engagement opportunities in new places were all shared ideas. Workforce attraction/retention/development is an issue across the state</w:t>
      </w:r>
      <w:r w:rsidR="000E37D3">
        <w:rPr>
          <w:rFonts w:ascii="Calibri" w:hAnsi="Calibri" w:cs="Consolas"/>
          <w:szCs w:val="21"/>
        </w:rPr>
        <w:t xml:space="preserve">. </w:t>
      </w:r>
      <w:r w:rsidR="001508EB" w:rsidRPr="001508EB">
        <w:rPr>
          <w:rFonts w:ascii="Calibri" w:hAnsi="Calibri" w:cs="Consolas"/>
          <w:szCs w:val="21"/>
        </w:rPr>
        <w:t xml:space="preserve">Solutions for workforce attraction takes a community effort to attract not just workers but also individuals and families. Investing in recreation opportunities, rec centers, childcare, arts, culture, education, and technical education in addition to infrastructure. Housing is also a huge issue throughout our region. To address area employer workforce shortages, we have scheduled the 2019 Rugby Community Job Fair to be held at the Rugby Armory on August 6th from 4:00 to 7:30. We are doing regional advertising across the state. Currently we have commitments from </w:t>
      </w:r>
      <w:r w:rsidR="008F3787">
        <w:rPr>
          <w:rFonts w:ascii="Calibri" w:hAnsi="Calibri" w:cs="Consolas"/>
          <w:szCs w:val="21"/>
        </w:rPr>
        <w:t xml:space="preserve">most of Rugby’s largest employers. Heisey noted that </w:t>
      </w:r>
      <w:r w:rsidR="001508EB" w:rsidRPr="001508EB">
        <w:rPr>
          <w:rFonts w:ascii="Calibri" w:hAnsi="Calibri" w:cs="Consolas"/>
          <w:szCs w:val="21"/>
        </w:rPr>
        <w:t>there was several down or missing signs at the addition</w:t>
      </w:r>
      <w:r w:rsidR="008F3787">
        <w:rPr>
          <w:rFonts w:ascii="Calibri" w:hAnsi="Calibri" w:cs="Consolas"/>
          <w:szCs w:val="21"/>
        </w:rPr>
        <w:t xml:space="preserve"> and q</w:t>
      </w:r>
      <w:r w:rsidR="002D41E0">
        <w:rPr>
          <w:rFonts w:ascii="Calibri" w:hAnsi="Calibri" w:cs="Consolas"/>
          <w:szCs w:val="21"/>
        </w:rPr>
        <w:t xml:space="preserve">uotes are being obtained from </w:t>
      </w:r>
      <w:proofErr w:type="spellStart"/>
      <w:r w:rsidR="002D41E0">
        <w:rPr>
          <w:rFonts w:ascii="Calibri" w:hAnsi="Calibri" w:cs="Consolas"/>
          <w:szCs w:val="21"/>
        </w:rPr>
        <w:t>i</w:t>
      </w:r>
      <w:r w:rsidR="008F3787">
        <w:rPr>
          <w:rFonts w:ascii="Calibri" w:hAnsi="Calibri" w:cs="Consolas"/>
          <w:szCs w:val="21"/>
        </w:rPr>
        <w:t>Design</w:t>
      </w:r>
      <w:proofErr w:type="spellEnd"/>
      <w:r w:rsidR="008F3787">
        <w:rPr>
          <w:rFonts w:ascii="Calibri" w:hAnsi="Calibri" w:cs="Consolas"/>
          <w:szCs w:val="21"/>
        </w:rPr>
        <w:t xml:space="preserve">. </w:t>
      </w:r>
    </w:p>
    <w:p w:rsidR="008F3787" w:rsidRDefault="008F3787"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b/>
          <w:szCs w:val="21"/>
        </w:rPr>
      </w:pPr>
      <w:r w:rsidRPr="001B2D60">
        <w:rPr>
          <w:rFonts w:ascii="Calibri" w:hAnsi="Calibri" w:cs="Consolas"/>
          <w:b/>
          <w:szCs w:val="21"/>
        </w:rPr>
        <w:t xml:space="preserve">Old Business: </w:t>
      </w:r>
    </w:p>
    <w:p w:rsidR="001B2D60" w:rsidRPr="001B2D60" w:rsidRDefault="004A32C8" w:rsidP="00EA06AB">
      <w:pPr>
        <w:spacing w:line="276" w:lineRule="auto"/>
        <w:contextualSpacing/>
        <w:jc w:val="both"/>
      </w:pPr>
      <w:r>
        <w:rPr>
          <w:rFonts w:ascii="Calibri" w:hAnsi="Calibri" w:cs="Consolas"/>
          <w:b/>
          <w:szCs w:val="21"/>
        </w:rPr>
        <w:t>Updated Sales Tax and Levy Projections</w:t>
      </w:r>
      <w:r w:rsidR="001B2D60" w:rsidRPr="001B2D60">
        <w:rPr>
          <w:rFonts w:ascii="Calibri" w:hAnsi="Calibri" w:cs="Consolas"/>
          <w:b/>
          <w:szCs w:val="21"/>
        </w:rPr>
        <w:t xml:space="preserve"> </w:t>
      </w:r>
      <w:r w:rsidR="001B2D60" w:rsidRPr="001B2D60">
        <w:rPr>
          <w:rFonts w:ascii="Calibri" w:hAnsi="Calibri" w:cs="Consolas"/>
          <w:szCs w:val="21"/>
        </w:rPr>
        <w:t xml:space="preserve">– </w:t>
      </w:r>
      <w:r w:rsidR="00C8354E" w:rsidRPr="000E37D3">
        <w:rPr>
          <w:rFonts w:ascii="Calibri" w:hAnsi="Calibri" w:cs="Consolas"/>
          <w:szCs w:val="21"/>
        </w:rPr>
        <w:t xml:space="preserve">The Board reviewed the updated sales tax and levy projection. </w:t>
      </w:r>
      <w:r w:rsidR="000E37D3" w:rsidRPr="000E37D3">
        <w:rPr>
          <w:rFonts w:ascii="Calibri" w:hAnsi="Calibri" w:cs="Consolas"/>
          <w:szCs w:val="21"/>
        </w:rPr>
        <w:t xml:space="preserve">Heisey noted that the revenues are projected and will continue to fluctuate as the actual numbers are determined. </w:t>
      </w:r>
    </w:p>
    <w:p w:rsidR="002D41E0" w:rsidRDefault="002D41E0" w:rsidP="00EA06AB">
      <w:pPr>
        <w:jc w:val="both"/>
        <w:rPr>
          <w:b/>
        </w:rPr>
      </w:pPr>
    </w:p>
    <w:p w:rsidR="001B2D60" w:rsidRPr="001B2D60" w:rsidRDefault="001B2D60" w:rsidP="00EA06AB">
      <w:pPr>
        <w:jc w:val="both"/>
      </w:pPr>
      <w:r w:rsidRPr="001B2D60">
        <w:rPr>
          <w:b/>
        </w:rPr>
        <w:t>Student Loan Incentive Program –</w:t>
      </w:r>
      <w:r w:rsidR="000E37D3">
        <w:rPr>
          <w:b/>
        </w:rPr>
        <w:t xml:space="preserve"> </w:t>
      </w:r>
      <w:r w:rsidR="000E37D3" w:rsidRPr="00E52D5C">
        <w:t>The Board discussed the application deadline and individual income requirements. No action was taken on the application deadline of December 1</w:t>
      </w:r>
      <w:r w:rsidR="000E37D3" w:rsidRPr="00E52D5C">
        <w:rPr>
          <w:vertAlign w:val="superscript"/>
        </w:rPr>
        <w:t>st</w:t>
      </w:r>
      <w:r w:rsidR="000E37D3" w:rsidRPr="00E52D5C">
        <w:t xml:space="preserve">. </w:t>
      </w:r>
      <w:r w:rsidR="003101FB" w:rsidRPr="00E52D5C">
        <w:t>Motion by Hoffert to clarify the income requirements of the Student</w:t>
      </w:r>
      <w:r w:rsidR="003101FB">
        <w:t xml:space="preserve"> Loan Incentive Program as an individual income of the applicant not household income. Second by </w:t>
      </w:r>
      <w:proofErr w:type="spellStart"/>
      <w:r w:rsidR="003101FB">
        <w:t>Selensky</w:t>
      </w:r>
      <w:proofErr w:type="spellEnd"/>
      <w:r w:rsidR="003101FB">
        <w:t xml:space="preserve">, all voting yes, </w:t>
      </w:r>
      <w:r w:rsidR="000E37D3">
        <w:t xml:space="preserve">motioned carried. </w:t>
      </w:r>
    </w:p>
    <w:p w:rsidR="001B2D60" w:rsidRPr="001B2D60" w:rsidRDefault="001B2D60" w:rsidP="003101FB">
      <w:pPr>
        <w:spacing w:after="0"/>
        <w:jc w:val="both"/>
      </w:pPr>
      <w:r w:rsidRPr="001B2D60">
        <w:rPr>
          <w:b/>
        </w:rPr>
        <w:t>New Business:</w:t>
      </w:r>
      <w:r w:rsidR="003101FB">
        <w:rPr>
          <w:b/>
        </w:rPr>
        <w:t xml:space="preserve"> No new business</w:t>
      </w:r>
      <w:r w:rsidRPr="001B2D60">
        <w:t xml:space="preserve">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Correspondence Received, Special Meetings and Reminders - </w:t>
      </w:r>
      <w:r w:rsidR="008F3787" w:rsidRPr="008F3787">
        <w:rPr>
          <w:rFonts w:ascii="Calibri" w:hAnsi="Calibri" w:cs="Consolas"/>
          <w:szCs w:val="21"/>
        </w:rPr>
        <w:t xml:space="preserve">2019 Rugby Community Job Fair to be held at the Rugby Armory on August 6th from 4:00 to 7:30 and the </w:t>
      </w:r>
      <w:r w:rsidRPr="001B2D60">
        <w:rPr>
          <w:rFonts w:ascii="Calibri" w:hAnsi="Calibri" w:cs="Consolas"/>
          <w:szCs w:val="21"/>
        </w:rPr>
        <w:t xml:space="preserve">2019 Regular Meeting –Thursday, </w:t>
      </w:r>
      <w:r w:rsidR="008F3787" w:rsidRPr="008F3787">
        <w:rPr>
          <w:rFonts w:ascii="Calibri" w:hAnsi="Calibri" w:cs="Consolas"/>
          <w:szCs w:val="21"/>
        </w:rPr>
        <w:t>August 22</w:t>
      </w:r>
      <w:r w:rsidRPr="001B2D60">
        <w:rPr>
          <w:rFonts w:ascii="Calibri" w:hAnsi="Calibri" w:cs="Consolas"/>
          <w:szCs w:val="21"/>
        </w:rPr>
        <w:t>, 2019 - JDA office 12:00PM</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Adjournment: </w:t>
      </w:r>
      <w:r w:rsidRPr="001B2D60">
        <w:rPr>
          <w:rFonts w:ascii="Calibri" w:hAnsi="Calibri" w:cs="Consolas"/>
          <w:szCs w:val="21"/>
        </w:rPr>
        <w:t>1:</w:t>
      </w:r>
      <w:r w:rsidR="003101FB">
        <w:rPr>
          <w:rFonts w:ascii="Calibri" w:hAnsi="Calibri" w:cs="Consolas"/>
          <w:szCs w:val="21"/>
        </w:rPr>
        <w:t>0</w:t>
      </w:r>
      <w:r w:rsidRPr="001B2D60">
        <w:rPr>
          <w:rFonts w:ascii="Calibri" w:hAnsi="Calibri" w:cs="Consolas"/>
          <w:szCs w:val="21"/>
        </w:rPr>
        <w:t>5PM</w:t>
      </w:r>
    </w:p>
    <w:p w:rsidR="00ED76A0" w:rsidRPr="001B2D60" w:rsidRDefault="00ED76A0" w:rsidP="00EA06AB">
      <w:pPr>
        <w:jc w:val="both"/>
      </w:pPr>
    </w:p>
    <w:sectPr w:rsidR="00ED76A0" w:rsidRPr="001B2D60"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BC" w:rsidRDefault="00F002BC" w:rsidP="00AC4107">
      <w:pPr>
        <w:spacing w:after="0"/>
      </w:pPr>
      <w:r>
        <w:separator/>
      </w:r>
    </w:p>
  </w:endnote>
  <w:endnote w:type="continuationSeparator" w:id="0">
    <w:p w:rsidR="00F002BC" w:rsidRDefault="00F002BC"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BC" w:rsidRDefault="00F002BC" w:rsidP="00AC4107">
      <w:pPr>
        <w:spacing w:after="0"/>
      </w:pPr>
      <w:r>
        <w:separator/>
      </w:r>
    </w:p>
  </w:footnote>
  <w:footnote w:type="continuationSeparator" w:id="0">
    <w:p w:rsidR="00F002BC" w:rsidRDefault="00F002BC"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F00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F00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F002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55763"/>
    <w:rsid w:val="00060425"/>
    <w:rsid w:val="00075E1F"/>
    <w:rsid w:val="000E37D3"/>
    <w:rsid w:val="001028F7"/>
    <w:rsid w:val="0011006F"/>
    <w:rsid w:val="00117270"/>
    <w:rsid w:val="00117711"/>
    <w:rsid w:val="001508EB"/>
    <w:rsid w:val="001638BF"/>
    <w:rsid w:val="0018012D"/>
    <w:rsid w:val="001A6930"/>
    <w:rsid w:val="001B173E"/>
    <w:rsid w:val="001B2D60"/>
    <w:rsid w:val="001F74C7"/>
    <w:rsid w:val="002027FC"/>
    <w:rsid w:val="00212830"/>
    <w:rsid w:val="00214FF8"/>
    <w:rsid w:val="002420A1"/>
    <w:rsid w:val="00262708"/>
    <w:rsid w:val="002708E5"/>
    <w:rsid w:val="00295B2A"/>
    <w:rsid w:val="002A0560"/>
    <w:rsid w:val="002B5EB5"/>
    <w:rsid w:val="002C191F"/>
    <w:rsid w:val="002D41E0"/>
    <w:rsid w:val="002F3F78"/>
    <w:rsid w:val="003040DD"/>
    <w:rsid w:val="003101FB"/>
    <w:rsid w:val="00344EB9"/>
    <w:rsid w:val="00355966"/>
    <w:rsid w:val="003559EE"/>
    <w:rsid w:val="003B6E51"/>
    <w:rsid w:val="003D5324"/>
    <w:rsid w:val="003D7469"/>
    <w:rsid w:val="0041310C"/>
    <w:rsid w:val="004419D3"/>
    <w:rsid w:val="004716D3"/>
    <w:rsid w:val="00477653"/>
    <w:rsid w:val="00477C2A"/>
    <w:rsid w:val="00494372"/>
    <w:rsid w:val="004A07CC"/>
    <w:rsid w:val="004A32C8"/>
    <w:rsid w:val="004D0804"/>
    <w:rsid w:val="004D0C1F"/>
    <w:rsid w:val="004F428E"/>
    <w:rsid w:val="00506ECA"/>
    <w:rsid w:val="00530A77"/>
    <w:rsid w:val="005321F0"/>
    <w:rsid w:val="00541272"/>
    <w:rsid w:val="0057062A"/>
    <w:rsid w:val="00574E66"/>
    <w:rsid w:val="00576BEF"/>
    <w:rsid w:val="00582088"/>
    <w:rsid w:val="00594124"/>
    <w:rsid w:val="00596F0A"/>
    <w:rsid w:val="005B0058"/>
    <w:rsid w:val="005F4823"/>
    <w:rsid w:val="00610102"/>
    <w:rsid w:val="006102D6"/>
    <w:rsid w:val="0062708F"/>
    <w:rsid w:val="00627A9E"/>
    <w:rsid w:val="0064176A"/>
    <w:rsid w:val="006456B2"/>
    <w:rsid w:val="00662289"/>
    <w:rsid w:val="006A555F"/>
    <w:rsid w:val="006A5F0A"/>
    <w:rsid w:val="006C33A7"/>
    <w:rsid w:val="006D4F3C"/>
    <w:rsid w:val="006F1827"/>
    <w:rsid w:val="00705DC5"/>
    <w:rsid w:val="0070784C"/>
    <w:rsid w:val="00727B0D"/>
    <w:rsid w:val="00740374"/>
    <w:rsid w:val="00742277"/>
    <w:rsid w:val="00793CB7"/>
    <w:rsid w:val="007B6307"/>
    <w:rsid w:val="007D6019"/>
    <w:rsid w:val="00831EDA"/>
    <w:rsid w:val="00873468"/>
    <w:rsid w:val="00875893"/>
    <w:rsid w:val="00877B8D"/>
    <w:rsid w:val="0088409D"/>
    <w:rsid w:val="0089658C"/>
    <w:rsid w:val="008E51BA"/>
    <w:rsid w:val="008F3787"/>
    <w:rsid w:val="009210BC"/>
    <w:rsid w:val="009225F5"/>
    <w:rsid w:val="00976E22"/>
    <w:rsid w:val="00983C3F"/>
    <w:rsid w:val="00992079"/>
    <w:rsid w:val="009928C9"/>
    <w:rsid w:val="009A1108"/>
    <w:rsid w:val="009B4DDC"/>
    <w:rsid w:val="009D2171"/>
    <w:rsid w:val="009F10FC"/>
    <w:rsid w:val="009F3DEC"/>
    <w:rsid w:val="00A174E4"/>
    <w:rsid w:val="00AB3050"/>
    <w:rsid w:val="00AB42D4"/>
    <w:rsid w:val="00AC3B50"/>
    <w:rsid w:val="00AC4107"/>
    <w:rsid w:val="00AF0149"/>
    <w:rsid w:val="00B155C2"/>
    <w:rsid w:val="00B16C86"/>
    <w:rsid w:val="00B30D60"/>
    <w:rsid w:val="00B33854"/>
    <w:rsid w:val="00B87307"/>
    <w:rsid w:val="00B95CB4"/>
    <w:rsid w:val="00BA0E2C"/>
    <w:rsid w:val="00BE5209"/>
    <w:rsid w:val="00C165E5"/>
    <w:rsid w:val="00C36E22"/>
    <w:rsid w:val="00C4086A"/>
    <w:rsid w:val="00C437EB"/>
    <w:rsid w:val="00C50567"/>
    <w:rsid w:val="00C67A09"/>
    <w:rsid w:val="00C8354E"/>
    <w:rsid w:val="00C913DA"/>
    <w:rsid w:val="00CA5F39"/>
    <w:rsid w:val="00CB1F62"/>
    <w:rsid w:val="00CB540E"/>
    <w:rsid w:val="00CC25E6"/>
    <w:rsid w:val="00CD2706"/>
    <w:rsid w:val="00CE2B17"/>
    <w:rsid w:val="00CF154B"/>
    <w:rsid w:val="00D529CB"/>
    <w:rsid w:val="00D60824"/>
    <w:rsid w:val="00D62E48"/>
    <w:rsid w:val="00DA0B2F"/>
    <w:rsid w:val="00DB27D9"/>
    <w:rsid w:val="00DC2EF3"/>
    <w:rsid w:val="00DD209A"/>
    <w:rsid w:val="00E158E6"/>
    <w:rsid w:val="00E17934"/>
    <w:rsid w:val="00E52D5C"/>
    <w:rsid w:val="00E55F8E"/>
    <w:rsid w:val="00E87B86"/>
    <w:rsid w:val="00E9755E"/>
    <w:rsid w:val="00EA06AB"/>
    <w:rsid w:val="00EC6528"/>
    <w:rsid w:val="00ED29DF"/>
    <w:rsid w:val="00ED76A0"/>
    <w:rsid w:val="00F002BC"/>
    <w:rsid w:val="00F024DE"/>
    <w:rsid w:val="00F46C3A"/>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A67641CA-FCA7-49C3-B602-F37EBEC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E521-BD82-473B-8182-523F3C71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6321</TotalTime>
  <Pages>2</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13</cp:revision>
  <cp:lastPrinted>2019-06-27T15:43:00Z</cp:lastPrinted>
  <dcterms:created xsi:type="dcterms:W3CDTF">2019-08-12T21:19:00Z</dcterms:created>
  <dcterms:modified xsi:type="dcterms:W3CDTF">2019-08-21T19:33:00Z</dcterms:modified>
</cp:coreProperties>
</file>