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F25B" w14:textId="77777777" w:rsidR="00C11D86" w:rsidRPr="00C11D86" w:rsidRDefault="00C11D86">
      <w:pPr>
        <w:rPr>
          <w:sz w:val="28"/>
          <w:szCs w:val="28"/>
        </w:rPr>
      </w:pPr>
      <w:bookmarkStart w:id="0" w:name="_GoBack"/>
      <w:bookmarkEnd w:id="0"/>
      <w:r w:rsidRPr="00C11D86">
        <w:rPr>
          <w:sz w:val="28"/>
          <w:szCs w:val="28"/>
        </w:rPr>
        <w:t>March 20, 2020</w:t>
      </w:r>
    </w:p>
    <w:p w14:paraId="56D23A3D" w14:textId="77777777" w:rsidR="008B295A" w:rsidRPr="008B295A" w:rsidRDefault="00FD7DAE">
      <w:pPr>
        <w:rPr>
          <w:sz w:val="48"/>
          <w:szCs w:val="48"/>
        </w:rPr>
      </w:pPr>
      <w:r w:rsidRPr="008B295A">
        <w:rPr>
          <w:sz w:val="48"/>
          <w:szCs w:val="48"/>
        </w:rPr>
        <w:t xml:space="preserve">Guidance for Business owners, </w:t>
      </w:r>
    </w:p>
    <w:p w14:paraId="5A11244E" w14:textId="77777777" w:rsidR="008B295A" w:rsidRPr="008B295A" w:rsidRDefault="004C2AF5">
      <w:pPr>
        <w:rPr>
          <w:sz w:val="36"/>
          <w:szCs w:val="36"/>
        </w:rPr>
      </w:pPr>
      <w:r w:rsidRPr="008B295A">
        <w:rPr>
          <w:sz w:val="36"/>
          <w:szCs w:val="36"/>
        </w:rPr>
        <w:t>If you have a sick employee and are unsure of how to proceed:</w:t>
      </w:r>
    </w:p>
    <w:p w14:paraId="5EAA9E9F" w14:textId="77777777" w:rsidR="008B295A" w:rsidRPr="00C11D86" w:rsidRDefault="004C2AF5">
      <w:pPr>
        <w:rPr>
          <w:sz w:val="28"/>
          <w:szCs w:val="28"/>
        </w:rPr>
      </w:pPr>
      <w:r w:rsidRPr="00C11D86">
        <w:rPr>
          <w:sz w:val="28"/>
          <w:szCs w:val="28"/>
        </w:rPr>
        <w:t xml:space="preserve">Employees who are exhibiting fever or respiratory symptoms should stay home and notify their supervisor. If they become sick at work, they should go home immediately. Generally, employees are expected to stay out of the workplace until they are fever free for at least 24 hours without taking fever-reducing medications. </w:t>
      </w:r>
      <w:r w:rsidR="003B2C65" w:rsidRPr="00C11D86">
        <w:rPr>
          <w:sz w:val="28"/>
          <w:szCs w:val="28"/>
        </w:rPr>
        <w:t>Employees should consult their health care provider immediately if they have symptoms of COVID-19 (fever, cough, shortness of breath) and</w:t>
      </w:r>
      <w:r w:rsidR="008B295A" w:rsidRPr="00C11D86">
        <w:rPr>
          <w:sz w:val="28"/>
          <w:szCs w:val="28"/>
        </w:rPr>
        <w:t>/or</w:t>
      </w:r>
      <w:r w:rsidR="003B2C65" w:rsidRPr="00C11D86">
        <w:rPr>
          <w:sz w:val="28"/>
          <w:szCs w:val="28"/>
        </w:rPr>
        <w:t xml:space="preserve"> believe they have been exposed to someone with COVID-19. If you are diagnosed with COVID-19 and/or notified that you are under quarantine, you should comply with your health care providers and public health recommendations for care and quarantine. </w:t>
      </w:r>
    </w:p>
    <w:p w14:paraId="5294353E" w14:textId="77777777" w:rsidR="00FD7DAE" w:rsidRPr="00C11D86" w:rsidRDefault="003B2C65">
      <w:pPr>
        <w:rPr>
          <w:i/>
          <w:sz w:val="28"/>
          <w:szCs w:val="28"/>
          <w:u w:val="single"/>
        </w:rPr>
      </w:pPr>
      <w:r w:rsidRPr="00C11D86">
        <w:rPr>
          <w:i/>
          <w:sz w:val="28"/>
          <w:szCs w:val="28"/>
          <w:u w:val="single"/>
        </w:rPr>
        <w:t xml:space="preserve">Your health care provider will screen you to see if you meet criteria to be tested for COVID-19, as testing supplies are limited. </w:t>
      </w:r>
      <w:r w:rsidR="008B295A" w:rsidRPr="00C11D86">
        <w:rPr>
          <w:i/>
          <w:sz w:val="28"/>
          <w:szCs w:val="28"/>
          <w:u w:val="single"/>
        </w:rPr>
        <w:t>The qua</w:t>
      </w:r>
      <w:r w:rsidR="00C11D86">
        <w:rPr>
          <w:i/>
          <w:sz w:val="28"/>
          <w:szCs w:val="28"/>
          <w:u w:val="single"/>
        </w:rPr>
        <w:t>lifications for who gets tested</w:t>
      </w:r>
      <w:r w:rsidR="008B295A" w:rsidRPr="00C11D86">
        <w:rPr>
          <w:i/>
          <w:sz w:val="28"/>
          <w:szCs w:val="28"/>
          <w:u w:val="single"/>
        </w:rPr>
        <w:t xml:space="preserve"> is changing every day, so please be patient with your health care provider, as they have to follow the guidance of the CDC and North Dakota Department of Health. </w:t>
      </w:r>
    </w:p>
    <w:p w14:paraId="1ACB728D" w14:textId="77777777" w:rsidR="008B295A" w:rsidRPr="00C11D86" w:rsidRDefault="003B2C65">
      <w:pPr>
        <w:rPr>
          <w:sz w:val="28"/>
          <w:szCs w:val="28"/>
        </w:rPr>
      </w:pPr>
      <w:r w:rsidRPr="00C11D86">
        <w:rPr>
          <w:sz w:val="28"/>
          <w:szCs w:val="28"/>
        </w:rPr>
        <w:t xml:space="preserve">If you are unsure of how to proceed with a sick employee, please call the </w:t>
      </w:r>
    </w:p>
    <w:p w14:paraId="09F65BB3" w14:textId="77777777" w:rsidR="003B2C65" w:rsidRPr="00C11D86" w:rsidRDefault="003B2C65">
      <w:pPr>
        <w:rPr>
          <w:color w:val="FF0000"/>
          <w:sz w:val="28"/>
          <w:szCs w:val="28"/>
        </w:rPr>
      </w:pPr>
      <w:r w:rsidRPr="00C11D86">
        <w:rPr>
          <w:color w:val="FF0000"/>
          <w:sz w:val="28"/>
          <w:szCs w:val="28"/>
        </w:rPr>
        <w:t>North Dakota Department of Health hotline at 866-207-2880</w:t>
      </w:r>
    </w:p>
    <w:p w14:paraId="4B2898A6" w14:textId="77777777" w:rsidR="00FD7DAE" w:rsidRPr="00C11D86" w:rsidRDefault="003B2C65">
      <w:pPr>
        <w:rPr>
          <w:sz w:val="28"/>
          <w:szCs w:val="28"/>
        </w:rPr>
      </w:pPr>
      <w:r w:rsidRPr="00C11D86">
        <w:rPr>
          <w:sz w:val="28"/>
          <w:szCs w:val="28"/>
        </w:rPr>
        <w:t xml:space="preserve">Also, see the link below for </w:t>
      </w:r>
      <w:r w:rsidR="008B295A" w:rsidRPr="00C11D86">
        <w:rPr>
          <w:sz w:val="28"/>
          <w:szCs w:val="28"/>
        </w:rPr>
        <w:t>guidance</w:t>
      </w:r>
      <w:r w:rsidRPr="00C11D86">
        <w:rPr>
          <w:sz w:val="28"/>
          <w:szCs w:val="28"/>
        </w:rPr>
        <w:t xml:space="preserve"> for you</w:t>
      </w:r>
      <w:r w:rsidR="008B295A" w:rsidRPr="00C11D86">
        <w:rPr>
          <w:sz w:val="28"/>
          <w:szCs w:val="28"/>
        </w:rPr>
        <w:t>r</w:t>
      </w:r>
      <w:r w:rsidRPr="00C11D86">
        <w:rPr>
          <w:sz w:val="28"/>
          <w:szCs w:val="28"/>
        </w:rPr>
        <w:t xml:space="preserve"> business from the CDC.</w:t>
      </w:r>
    </w:p>
    <w:p w14:paraId="6F75021A" w14:textId="77777777" w:rsidR="00DA7850" w:rsidRDefault="003E5725">
      <w:pPr>
        <w:rPr>
          <w:sz w:val="28"/>
          <w:szCs w:val="28"/>
        </w:rPr>
      </w:pPr>
      <w:hyperlink r:id="rId4" w:history="1">
        <w:r w:rsidR="003B2C65" w:rsidRPr="00C11D86">
          <w:rPr>
            <w:rStyle w:val="Hyperlink"/>
            <w:sz w:val="28"/>
            <w:szCs w:val="28"/>
          </w:rPr>
          <w:t>https://www.cdc.gov/coronavirus/2019-ncov/community/guidance-business-response.html</w:t>
        </w:r>
      </w:hyperlink>
    </w:p>
    <w:p w14:paraId="76DE8B90" w14:textId="77777777" w:rsidR="00C11D86" w:rsidRPr="00C11D86" w:rsidRDefault="00C11D86">
      <w:pPr>
        <w:rPr>
          <w:sz w:val="28"/>
          <w:szCs w:val="28"/>
        </w:rPr>
      </w:pPr>
    </w:p>
    <w:p w14:paraId="529D17B6" w14:textId="77777777" w:rsidR="00C11D86" w:rsidRDefault="00C11D86">
      <w:pPr>
        <w:rPr>
          <w:sz w:val="28"/>
          <w:szCs w:val="28"/>
        </w:rPr>
      </w:pPr>
      <w:r w:rsidRPr="00C11D86">
        <w:rPr>
          <w:sz w:val="28"/>
          <w:szCs w:val="28"/>
        </w:rPr>
        <w:tab/>
      </w:r>
      <w:r w:rsidRPr="00C11D86">
        <w:rPr>
          <w:sz w:val="28"/>
          <w:szCs w:val="28"/>
        </w:rPr>
        <w:tab/>
      </w:r>
      <w:r w:rsidRPr="00C11D86">
        <w:rPr>
          <w:sz w:val="28"/>
          <w:szCs w:val="28"/>
        </w:rPr>
        <w:tab/>
      </w:r>
      <w:r w:rsidRPr="00C11D86">
        <w:rPr>
          <w:sz w:val="28"/>
          <w:szCs w:val="28"/>
        </w:rPr>
        <w:tab/>
      </w:r>
      <w:r w:rsidRPr="00C11D86">
        <w:rPr>
          <w:sz w:val="28"/>
          <w:szCs w:val="28"/>
        </w:rPr>
        <w:tab/>
      </w:r>
      <w:r w:rsidRPr="00C11D86">
        <w:rPr>
          <w:sz w:val="28"/>
          <w:szCs w:val="28"/>
        </w:rPr>
        <w:tab/>
      </w:r>
      <w:r w:rsidRPr="00C11D86">
        <w:rPr>
          <w:sz w:val="28"/>
          <w:szCs w:val="28"/>
        </w:rPr>
        <w:tab/>
      </w:r>
      <w:r w:rsidRPr="00C11D86">
        <w:rPr>
          <w:sz w:val="28"/>
          <w:szCs w:val="28"/>
        </w:rPr>
        <w:tab/>
      </w:r>
      <w:r w:rsidRPr="00C11D86">
        <w:rPr>
          <w:sz w:val="28"/>
          <w:szCs w:val="28"/>
        </w:rPr>
        <w:tab/>
        <w:t xml:space="preserve">Thank you, </w:t>
      </w:r>
    </w:p>
    <w:p w14:paraId="6FA37974" w14:textId="77777777" w:rsidR="00C11D86" w:rsidRPr="00C11D86" w:rsidRDefault="00C11D86" w:rsidP="00C11D86">
      <w:pPr>
        <w:ind w:left="5760" w:firstLine="720"/>
        <w:rPr>
          <w:sz w:val="28"/>
          <w:szCs w:val="28"/>
        </w:rPr>
      </w:pPr>
      <w:r w:rsidRPr="00C11D86">
        <w:rPr>
          <w:sz w:val="28"/>
          <w:szCs w:val="28"/>
        </w:rPr>
        <w:t>Samantha Wentz</w:t>
      </w:r>
    </w:p>
    <w:p w14:paraId="6D775D43" w14:textId="77777777" w:rsidR="00C11D86" w:rsidRPr="00C11D86" w:rsidRDefault="00C11D86" w:rsidP="00C11D86">
      <w:pPr>
        <w:ind w:left="6480"/>
        <w:rPr>
          <w:sz w:val="28"/>
          <w:szCs w:val="28"/>
        </w:rPr>
      </w:pPr>
      <w:r w:rsidRPr="00C11D86">
        <w:rPr>
          <w:sz w:val="28"/>
          <w:szCs w:val="28"/>
        </w:rPr>
        <w:t>LRDHU Pierce County Health Nurse</w:t>
      </w:r>
    </w:p>
    <w:p w14:paraId="1741B294" w14:textId="77777777" w:rsidR="00C11D86" w:rsidRPr="00C11D86" w:rsidRDefault="00C11D86" w:rsidP="00C11D86">
      <w:pPr>
        <w:ind w:left="5760" w:firstLine="720"/>
        <w:rPr>
          <w:sz w:val="28"/>
          <w:szCs w:val="28"/>
        </w:rPr>
      </w:pPr>
      <w:r w:rsidRPr="00C11D86">
        <w:rPr>
          <w:sz w:val="28"/>
          <w:szCs w:val="28"/>
        </w:rPr>
        <w:t>701-776-6783</w:t>
      </w:r>
    </w:p>
    <w:sectPr w:rsidR="00C11D86" w:rsidRPr="00C1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50"/>
    <w:rsid w:val="00002188"/>
    <w:rsid w:val="003B2C65"/>
    <w:rsid w:val="003E5725"/>
    <w:rsid w:val="004C2AF5"/>
    <w:rsid w:val="008B295A"/>
    <w:rsid w:val="00C11D86"/>
    <w:rsid w:val="00DA7850"/>
    <w:rsid w:val="00FD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23FE"/>
  <w15:chartTrackingRefBased/>
  <w15:docId w15:val="{133EAB73-2BA2-419D-9B6E-B6BC5884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coronavirus/2019-ncov/community/guidance-business-respon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Elizabeth</cp:lastModifiedBy>
  <cp:revision>2</cp:revision>
  <dcterms:created xsi:type="dcterms:W3CDTF">2020-03-21T22:35:00Z</dcterms:created>
  <dcterms:modified xsi:type="dcterms:W3CDTF">2020-03-21T22:35:00Z</dcterms:modified>
</cp:coreProperties>
</file>