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C50" w:rsidRPr="00C058D5" w:rsidRDefault="00AA4C50" w:rsidP="00C058D5">
      <w:pPr>
        <w:pStyle w:val="NoSpacing"/>
        <w:rPr>
          <w:rFonts w:cstheme="minorHAnsi"/>
          <w:b/>
          <w:sz w:val="24"/>
          <w:szCs w:val="24"/>
        </w:rPr>
      </w:pPr>
      <w:bookmarkStart w:id="0" w:name="_GoBack"/>
      <w:bookmarkEnd w:id="0"/>
      <w:r w:rsidRPr="00C058D5">
        <w:rPr>
          <w:rFonts w:cstheme="minorHAnsi"/>
          <w:b/>
          <w:sz w:val="24"/>
          <w:szCs w:val="24"/>
        </w:rPr>
        <w:t xml:space="preserve">Section 4 – Customer Standards and Procedures: Violations and </w:t>
      </w:r>
      <w:proofErr w:type="gramStart"/>
      <w:r w:rsidRPr="00C058D5">
        <w:rPr>
          <w:rFonts w:cstheme="minorHAnsi"/>
          <w:b/>
          <w:sz w:val="24"/>
          <w:szCs w:val="24"/>
        </w:rPr>
        <w:t>Penalties  (</w:t>
      </w:r>
      <w:proofErr w:type="gramEnd"/>
      <w:r w:rsidRPr="00C058D5">
        <w:rPr>
          <w:rFonts w:cstheme="minorHAnsi"/>
          <w:b/>
          <w:sz w:val="24"/>
          <w:szCs w:val="24"/>
        </w:rPr>
        <w:t>Continued)</w:t>
      </w:r>
    </w:p>
    <w:p w:rsidR="00AA4C50" w:rsidRPr="00C058D5" w:rsidRDefault="00AA4C50" w:rsidP="00C058D5">
      <w:pPr>
        <w:pStyle w:val="NoSpacing"/>
        <w:rPr>
          <w:rFonts w:cstheme="minorHAnsi"/>
          <w:b/>
          <w:sz w:val="24"/>
          <w:szCs w:val="24"/>
        </w:rPr>
      </w:pPr>
    </w:p>
    <w:p w:rsidR="00AA4C50" w:rsidRPr="00C058D5" w:rsidRDefault="00AA4C50" w:rsidP="00C058D5">
      <w:pPr>
        <w:pStyle w:val="NoSpacing"/>
        <w:rPr>
          <w:rFonts w:cstheme="minorHAnsi"/>
          <w:b/>
          <w:sz w:val="24"/>
          <w:szCs w:val="24"/>
        </w:rPr>
      </w:pPr>
      <w:r w:rsidRPr="00C058D5">
        <w:rPr>
          <w:rFonts w:cstheme="minorHAnsi"/>
          <w:b/>
          <w:i/>
          <w:sz w:val="24"/>
          <w:szCs w:val="24"/>
        </w:rPr>
        <w:t xml:space="preserve">III. </w:t>
      </w:r>
      <w:r w:rsidRPr="00C058D5">
        <w:rPr>
          <w:rFonts w:cstheme="minorHAnsi"/>
          <w:b/>
          <w:sz w:val="24"/>
          <w:szCs w:val="24"/>
        </w:rPr>
        <w:t>Vehicle Grooming and Condition</w:t>
      </w:r>
    </w:p>
    <w:p w:rsidR="00AA4C50" w:rsidRPr="00C058D5" w:rsidRDefault="00AA4C50" w:rsidP="00C058D5">
      <w:pPr>
        <w:pStyle w:val="NoSpacing"/>
        <w:rPr>
          <w:rFonts w:cstheme="minorHAnsi"/>
          <w:b/>
          <w:sz w:val="24"/>
          <w:szCs w:val="24"/>
        </w:rPr>
      </w:pPr>
    </w:p>
    <w:p w:rsidR="00AA4C50" w:rsidRDefault="00AA4C50" w:rsidP="00C058D5">
      <w:pPr>
        <w:pStyle w:val="NoSpacing"/>
        <w:rPr>
          <w:rFonts w:cstheme="minorHAnsi"/>
          <w:sz w:val="24"/>
          <w:szCs w:val="24"/>
        </w:rPr>
      </w:pPr>
      <w:r w:rsidRPr="00C058D5">
        <w:rPr>
          <w:rFonts w:cstheme="minorHAnsi"/>
          <w:sz w:val="24"/>
          <w:szCs w:val="24"/>
        </w:rPr>
        <w:t xml:space="preserve">Assigned cars must be kept clean and supplied with complete </w:t>
      </w:r>
      <w:proofErr w:type="spellStart"/>
      <w:r w:rsidRPr="00C058D5">
        <w:rPr>
          <w:rFonts w:cstheme="minorHAnsi"/>
          <w:sz w:val="24"/>
          <w:szCs w:val="24"/>
        </w:rPr>
        <w:t>limosine</w:t>
      </w:r>
      <w:proofErr w:type="spellEnd"/>
      <w:r w:rsidRPr="00C058D5">
        <w:rPr>
          <w:rFonts w:cstheme="minorHAnsi"/>
          <w:sz w:val="24"/>
          <w:szCs w:val="24"/>
        </w:rPr>
        <w:t xml:space="preserve"> amenities. Drivers must perform touch-up cleaning during lull time and prior to every trip. To ensure road worthiness and avoid inconvenience to the passenger, Driver must also completely accomplish both the VEHICLE CHECKLIST, as well as the DRIVER &amp; VEHICLE GROOMING CHECKLIST, prior to departure.</w:t>
      </w:r>
    </w:p>
    <w:p w:rsidR="00C058D5" w:rsidRPr="00C058D5" w:rsidRDefault="00C058D5" w:rsidP="00C058D5">
      <w:pPr>
        <w:pStyle w:val="NoSpacing"/>
        <w:rPr>
          <w:rFonts w:cstheme="minorHAnsi"/>
          <w:sz w:val="24"/>
          <w:szCs w:val="24"/>
        </w:rPr>
      </w:pPr>
    </w:p>
    <w:tbl>
      <w:tblPr>
        <w:tblStyle w:val="TableGrid"/>
        <w:tblW w:w="13845" w:type="dxa"/>
        <w:tblLook w:val="04A0" w:firstRow="1" w:lastRow="0" w:firstColumn="1" w:lastColumn="0" w:noHBand="0" w:noVBand="1"/>
      </w:tblPr>
      <w:tblGrid>
        <w:gridCol w:w="4060"/>
        <w:gridCol w:w="1952"/>
        <w:gridCol w:w="1952"/>
        <w:gridCol w:w="1952"/>
        <w:gridCol w:w="1952"/>
        <w:gridCol w:w="1977"/>
      </w:tblGrid>
      <w:tr w:rsidR="00AA4C50" w:rsidRPr="00C058D5" w:rsidTr="001A1CBA">
        <w:trPr>
          <w:trHeight w:val="302"/>
        </w:trPr>
        <w:tc>
          <w:tcPr>
            <w:tcW w:w="4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jc w:val="center"/>
              <w:rPr>
                <w:rFonts w:cstheme="minorHAnsi"/>
                <w:b/>
                <w:sz w:val="24"/>
                <w:szCs w:val="24"/>
              </w:rPr>
            </w:pPr>
            <w:r w:rsidRPr="00C058D5">
              <w:rPr>
                <w:rFonts w:cstheme="minorHAnsi"/>
                <w:b/>
                <w:sz w:val="24"/>
                <w:szCs w:val="24"/>
              </w:rPr>
              <w:t>Violations</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jc w:val="center"/>
              <w:rPr>
                <w:rFonts w:cstheme="minorHAnsi"/>
                <w:b/>
                <w:sz w:val="24"/>
                <w:szCs w:val="24"/>
              </w:rPr>
            </w:pPr>
            <w:r w:rsidRPr="00C058D5">
              <w:rPr>
                <w:rFonts w:cstheme="minorHAnsi"/>
                <w:b/>
                <w:sz w:val="24"/>
                <w:szCs w:val="24"/>
              </w:rPr>
              <w:t>1</w:t>
            </w:r>
            <w:r w:rsidRPr="00C058D5">
              <w:rPr>
                <w:rFonts w:cstheme="minorHAnsi"/>
                <w:b/>
                <w:sz w:val="24"/>
                <w:szCs w:val="24"/>
                <w:vertAlign w:val="superscript"/>
              </w:rPr>
              <w:t>st</w:t>
            </w:r>
            <w:r w:rsidRPr="00C058D5">
              <w:rPr>
                <w:rFonts w:cstheme="minorHAnsi"/>
                <w:b/>
                <w:sz w:val="24"/>
                <w:szCs w:val="24"/>
              </w:rPr>
              <w:t xml:space="preserve"> Offense</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jc w:val="center"/>
              <w:rPr>
                <w:rFonts w:cstheme="minorHAnsi"/>
                <w:b/>
                <w:sz w:val="24"/>
                <w:szCs w:val="24"/>
              </w:rPr>
            </w:pPr>
            <w:r w:rsidRPr="00C058D5">
              <w:rPr>
                <w:rFonts w:cstheme="minorHAnsi"/>
                <w:b/>
                <w:sz w:val="24"/>
                <w:szCs w:val="24"/>
              </w:rPr>
              <w:t>2</w:t>
            </w:r>
            <w:r w:rsidRPr="00C058D5">
              <w:rPr>
                <w:rFonts w:cstheme="minorHAnsi"/>
                <w:b/>
                <w:sz w:val="24"/>
                <w:szCs w:val="24"/>
                <w:vertAlign w:val="superscript"/>
              </w:rPr>
              <w:t>nd</w:t>
            </w:r>
            <w:r w:rsidRPr="00C058D5">
              <w:rPr>
                <w:rFonts w:cstheme="minorHAnsi"/>
                <w:b/>
                <w:sz w:val="24"/>
                <w:szCs w:val="24"/>
              </w:rPr>
              <w:t xml:space="preserve"> Offense</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jc w:val="center"/>
              <w:rPr>
                <w:rFonts w:cstheme="minorHAnsi"/>
                <w:b/>
                <w:sz w:val="24"/>
                <w:szCs w:val="24"/>
              </w:rPr>
            </w:pPr>
            <w:r w:rsidRPr="00C058D5">
              <w:rPr>
                <w:rFonts w:cstheme="minorHAnsi"/>
                <w:b/>
                <w:sz w:val="24"/>
                <w:szCs w:val="24"/>
              </w:rPr>
              <w:t>3</w:t>
            </w:r>
            <w:r w:rsidRPr="00C058D5">
              <w:rPr>
                <w:rFonts w:cstheme="minorHAnsi"/>
                <w:b/>
                <w:sz w:val="24"/>
                <w:szCs w:val="24"/>
                <w:vertAlign w:val="superscript"/>
              </w:rPr>
              <w:t>rd</w:t>
            </w:r>
            <w:r w:rsidRPr="00C058D5">
              <w:rPr>
                <w:rFonts w:cstheme="minorHAnsi"/>
                <w:b/>
                <w:sz w:val="24"/>
                <w:szCs w:val="24"/>
              </w:rPr>
              <w:t xml:space="preserve"> Offense</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jc w:val="center"/>
              <w:rPr>
                <w:rFonts w:cstheme="minorHAnsi"/>
                <w:b/>
                <w:sz w:val="24"/>
                <w:szCs w:val="24"/>
              </w:rPr>
            </w:pPr>
            <w:r w:rsidRPr="00C058D5">
              <w:rPr>
                <w:rFonts w:cstheme="minorHAnsi"/>
                <w:b/>
                <w:sz w:val="24"/>
                <w:szCs w:val="24"/>
              </w:rPr>
              <w:t>4</w:t>
            </w:r>
            <w:r w:rsidRPr="00C058D5">
              <w:rPr>
                <w:rFonts w:cstheme="minorHAnsi"/>
                <w:b/>
                <w:sz w:val="24"/>
                <w:szCs w:val="24"/>
                <w:vertAlign w:val="superscript"/>
              </w:rPr>
              <w:t>th</w:t>
            </w:r>
            <w:r w:rsidRPr="00C058D5">
              <w:rPr>
                <w:rFonts w:cstheme="minorHAnsi"/>
                <w:b/>
                <w:sz w:val="24"/>
                <w:szCs w:val="24"/>
              </w:rPr>
              <w:t xml:space="preserve"> Offense</w:t>
            </w:r>
          </w:p>
        </w:tc>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jc w:val="center"/>
              <w:rPr>
                <w:rFonts w:cstheme="minorHAnsi"/>
                <w:b/>
                <w:sz w:val="24"/>
                <w:szCs w:val="24"/>
              </w:rPr>
            </w:pPr>
            <w:r w:rsidRPr="00C058D5">
              <w:rPr>
                <w:rFonts w:cstheme="minorHAnsi"/>
                <w:b/>
                <w:sz w:val="24"/>
                <w:szCs w:val="24"/>
              </w:rPr>
              <w:t>5</w:t>
            </w:r>
            <w:r w:rsidRPr="00C058D5">
              <w:rPr>
                <w:rFonts w:cstheme="minorHAnsi"/>
                <w:b/>
                <w:sz w:val="24"/>
                <w:szCs w:val="24"/>
                <w:vertAlign w:val="superscript"/>
              </w:rPr>
              <w:t>th</w:t>
            </w:r>
            <w:r w:rsidRPr="00C058D5">
              <w:rPr>
                <w:rFonts w:cstheme="minorHAnsi"/>
                <w:b/>
                <w:sz w:val="24"/>
                <w:szCs w:val="24"/>
              </w:rPr>
              <w:t xml:space="preserve"> Offense</w:t>
            </w:r>
          </w:p>
        </w:tc>
      </w:tr>
      <w:tr w:rsidR="00AA4C50" w:rsidRPr="00C058D5" w:rsidTr="001A1CBA">
        <w:trPr>
          <w:trHeight w:val="906"/>
        </w:trPr>
        <w:tc>
          <w:tcPr>
            <w:tcW w:w="4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ind w:left="360" w:hanging="360"/>
              <w:rPr>
                <w:rFonts w:cstheme="minorHAnsi"/>
                <w:sz w:val="24"/>
                <w:szCs w:val="24"/>
              </w:rPr>
            </w:pPr>
            <w:r w:rsidRPr="00C058D5">
              <w:rPr>
                <w:rFonts w:cstheme="minorHAnsi"/>
                <w:sz w:val="24"/>
                <w:szCs w:val="24"/>
              </w:rPr>
              <w:t>4.6 Failure to conduct       daily vehicle inspection.</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jc w:val="center"/>
              <w:rPr>
                <w:rFonts w:cstheme="minorHAnsi"/>
                <w:sz w:val="24"/>
                <w:szCs w:val="24"/>
              </w:rPr>
            </w:pPr>
            <w:r w:rsidRPr="00C058D5">
              <w:rPr>
                <w:rFonts w:cstheme="minorHAnsi"/>
                <w:sz w:val="24"/>
                <w:szCs w:val="24"/>
              </w:rPr>
              <w:t>Written</w:t>
            </w:r>
          </w:p>
          <w:p w:rsidR="00AA4C50" w:rsidRPr="00C058D5" w:rsidRDefault="00AA4C50" w:rsidP="001A1CBA">
            <w:pPr>
              <w:pStyle w:val="NoSpacing"/>
              <w:jc w:val="center"/>
              <w:rPr>
                <w:rFonts w:cstheme="minorHAnsi"/>
                <w:sz w:val="24"/>
                <w:szCs w:val="24"/>
              </w:rPr>
            </w:pPr>
            <w:r w:rsidRPr="00C058D5">
              <w:rPr>
                <w:rFonts w:cstheme="minorHAnsi"/>
                <w:sz w:val="24"/>
                <w:szCs w:val="24"/>
              </w:rPr>
              <w:t>Warning</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jc w:val="center"/>
              <w:rPr>
                <w:rFonts w:cstheme="minorHAnsi"/>
                <w:sz w:val="24"/>
                <w:szCs w:val="24"/>
              </w:rPr>
            </w:pPr>
            <w:r w:rsidRPr="00C058D5">
              <w:rPr>
                <w:rFonts w:cstheme="minorHAnsi"/>
                <w:sz w:val="24"/>
                <w:szCs w:val="24"/>
              </w:rPr>
              <w:t>7 days</w:t>
            </w:r>
          </w:p>
          <w:p w:rsidR="00AA4C50" w:rsidRPr="00C058D5" w:rsidRDefault="00AA4C50" w:rsidP="001A1CBA">
            <w:pPr>
              <w:pStyle w:val="NoSpacing"/>
              <w:jc w:val="center"/>
              <w:rPr>
                <w:rFonts w:cstheme="minorHAnsi"/>
                <w:sz w:val="24"/>
                <w:szCs w:val="24"/>
              </w:rPr>
            </w:pPr>
            <w:r w:rsidRPr="00C058D5">
              <w:rPr>
                <w:rFonts w:cstheme="minorHAnsi"/>
                <w:sz w:val="24"/>
                <w:szCs w:val="24"/>
              </w:rPr>
              <w:t>Suspension</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jc w:val="center"/>
              <w:rPr>
                <w:rFonts w:cstheme="minorHAnsi"/>
                <w:sz w:val="24"/>
                <w:szCs w:val="24"/>
              </w:rPr>
            </w:pPr>
            <w:r w:rsidRPr="00C058D5">
              <w:rPr>
                <w:rFonts w:cstheme="minorHAnsi"/>
                <w:sz w:val="24"/>
                <w:szCs w:val="24"/>
              </w:rPr>
              <w:t>15 days</w:t>
            </w:r>
          </w:p>
          <w:p w:rsidR="00AA4C50" w:rsidRPr="00C058D5" w:rsidRDefault="00AA4C50" w:rsidP="001A1CBA">
            <w:pPr>
              <w:pStyle w:val="NoSpacing"/>
              <w:jc w:val="center"/>
              <w:rPr>
                <w:rFonts w:cstheme="minorHAnsi"/>
                <w:sz w:val="24"/>
                <w:szCs w:val="24"/>
              </w:rPr>
            </w:pPr>
            <w:r w:rsidRPr="00C058D5">
              <w:rPr>
                <w:rFonts w:cstheme="minorHAnsi"/>
                <w:sz w:val="24"/>
                <w:szCs w:val="24"/>
              </w:rPr>
              <w:t>Suspension</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jc w:val="center"/>
              <w:rPr>
                <w:rFonts w:cstheme="minorHAnsi"/>
                <w:sz w:val="24"/>
                <w:szCs w:val="24"/>
              </w:rPr>
            </w:pPr>
            <w:r w:rsidRPr="00C058D5">
              <w:rPr>
                <w:rFonts w:cstheme="minorHAnsi"/>
                <w:sz w:val="24"/>
                <w:szCs w:val="24"/>
              </w:rPr>
              <w:t>30 days</w:t>
            </w:r>
          </w:p>
          <w:p w:rsidR="00AA4C50" w:rsidRPr="00C058D5" w:rsidRDefault="00AA4C50" w:rsidP="001A1CBA">
            <w:pPr>
              <w:pStyle w:val="NoSpacing"/>
              <w:jc w:val="center"/>
              <w:rPr>
                <w:rFonts w:cstheme="minorHAnsi"/>
                <w:sz w:val="24"/>
                <w:szCs w:val="24"/>
              </w:rPr>
            </w:pPr>
            <w:r w:rsidRPr="00C058D5">
              <w:rPr>
                <w:rFonts w:cstheme="minorHAnsi"/>
                <w:sz w:val="24"/>
                <w:szCs w:val="24"/>
              </w:rPr>
              <w:t>Suspension</w:t>
            </w:r>
          </w:p>
        </w:tc>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jc w:val="center"/>
              <w:rPr>
                <w:rFonts w:cstheme="minorHAnsi"/>
                <w:sz w:val="24"/>
                <w:szCs w:val="24"/>
              </w:rPr>
            </w:pPr>
            <w:r w:rsidRPr="00C058D5">
              <w:rPr>
                <w:rFonts w:cstheme="minorHAnsi"/>
                <w:sz w:val="24"/>
                <w:szCs w:val="24"/>
              </w:rPr>
              <w:t>Dismissal</w:t>
            </w:r>
          </w:p>
        </w:tc>
      </w:tr>
      <w:tr w:rsidR="00AA4C50" w:rsidRPr="00C058D5" w:rsidTr="001A1CBA">
        <w:trPr>
          <w:trHeight w:val="1210"/>
        </w:trPr>
        <w:tc>
          <w:tcPr>
            <w:tcW w:w="4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ind w:left="360" w:hanging="360"/>
              <w:rPr>
                <w:rFonts w:cstheme="minorHAnsi"/>
                <w:sz w:val="24"/>
                <w:szCs w:val="24"/>
              </w:rPr>
            </w:pPr>
            <w:r w:rsidRPr="00C058D5">
              <w:rPr>
                <w:rFonts w:cstheme="minorHAnsi"/>
                <w:sz w:val="24"/>
                <w:szCs w:val="24"/>
              </w:rPr>
              <w:t>4.7 Failure to perform touch up cleaning during lull time and off peak periods.</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jc w:val="center"/>
              <w:rPr>
                <w:rFonts w:cstheme="minorHAnsi"/>
                <w:sz w:val="24"/>
                <w:szCs w:val="24"/>
              </w:rPr>
            </w:pPr>
            <w:r w:rsidRPr="00C058D5">
              <w:rPr>
                <w:rFonts w:cstheme="minorHAnsi"/>
                <w:sz w:val="24"/>
                <w:szCs w:val="24"/>
              </w:rPr>
              <w:t>Written</w:t>
            </w:r>
          </w:p>
          <w:p w:rsidR="00AA4C50" w:rsidRPr="00C058D5" w:rsidRDefault="00AA4C50" w:rsidP="001A1CBA">
            <w:pPr>
              <w:pStyle w:val="NoSpacing"/>
              <w:jc w:val="center"/>
              <w:rPr>
                <w:rFonts w:cstheme="minorHAnsi"/>
                <w:sz w:val="24"/>
                <w:szCs w:val="24"/>
              </w:rPr>
            </w:pPr>
            <w:r w:rsidRPr="00C058D5">
              <w:rPr>
                <w:rFonts w:cstheme="minorHAnsi"/>
                <w:sz w:val="24"/>
                <w:szCs w:val="24"/>
              </w:rPr>
              <w:t>Warning</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jc w:val="center"/>
              <w:rPr>
                <w:rFonts w:cstheme="minorHAnsi"/>
                <w:sz w:val="24"/>
                <w:szCs w:val="24"/>
              </w:rPr>
            </w:pPr>
            <w:r w:rsidRPr="00C058D5">
              <w:rPr>
                <w:rFonts w:cstheme="minorHAnsi"/>
                <w:sz w:val="24"/>
                <w:szCs w:val="24"/>
              </w:rPr>
              <w:t>7 days</w:t>
            </w:r>
          </w:p>
          <w:p w:rsidR="00AA4C50" w:rsidRPr="00C058D5" w:rsidRDefault="00AA4C50" w:rsidP="001A1CBA">
            <w:pPr>
              <w:pStyle w:val="NoSpacing"/>
              <w:jc w:val="center"/>
              <w:rPr>
                <w:rFonts w:cstheme="minorHAnsi"/>
                <w:sz w:val="24"/>
                <w:szCs w:val="24"/>
              </w:rPr>
            </w:pPr>
            <w:r w:rsidRPr="00C058D5">
              <w:rPr>
                <w:rFonts w:cstheme="minorHAnsi"/>
                <w:sz w:val="24"/>
                <w:szCs w:val="24"/>
              </w:rPr>
              <w:t>Suspension</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jc w:val="center"/>
              <w:rPr>
                <w:rFonts w:cstheme="minorHAnsi"/>
                <w:sz w:val="24"/>
                <w:szCs w:val="24"/>
              </w:rPr>
            </w:pPr>
            <w:r w:rsidRPr="00C058D5">
              <w:rPr>
                <w:rFonts w:cstheme="minorHAnsi"/>
                <w:sz w:val="24"/>
                <w:szCs w:val="24"/>
              </w:rPr>
              <w:t>15 days</w:t>
            </w:r>
          </w:p>
          <w:p w:rsidR="00AA4C50" w:rsidRPr="00C058D5" w:rsidRDefault="00AA4C50" w:rsidP="001A1CBA">
            <w:pPr>
              <w:pStyle w:val="NoSpacing"/>
              <w:jc w:val="center"/>
              <w:rPr>
                <w:rFonts w:cstheme="minorHAnsi"/>
                <w:sz w:val="24"/>
                <w:szCs w:val="24"/>
              </w:rPr>
            </w:pPr>
            <w:r w:rsidRPr="00C058D5">
              <w:rPr>
                <w:rFonts w:cstheme="minorHAnsi"/>
                <w:sz w:val="24"/>
                <w:szCs w:val="24"/>
              </w:rPr>
              <w:t>Suspension</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jc w:val="center"/>
              <w:rPr>
                <w:rFonts w:cstheme="minorHAnsi"/>
                <w:sz w:val="24"/>
                <w:szCs w:val="24"/>
              </w:rPr>
            </w:pPr>
            <w:r w:rsidRPr="00C058D5">
              <w:rPr>
                <w:rFonts w:cstheme="minorHAnsi"/>
                <w:sz w:val="24"/>
                <w:szCs w:val="24"/>
              </w:rPr>
              <w:t>30 days</w:t>
            </w:r>
          </w:p>
          <w:p w:rsidR="00AA4C50" w:rsidRPr="00C058D5" w:rsidRDefault="00AA4C50" w:rsidP="001A1CBA">
            <w:pPr>
              <w:pStyle w:val="NoSpacing"/>
              <w:jc w:val="center"/>
              <w:rPr>
                <w:rFonts w:cstheme="minorHAnsi"/>
                <w:sz w:val="24"/>
                <w:szCs w:val="24"/>
              </w:rPr>
            </w:pPr>
            <w:r w:rsidRPr="00C058D5">
              <w:rPr>
                <w:rFonts w:cstheme="minorHAnsi"/>
                <w:sz w:val="24"/>
                <w:szCs w:val="24"/>
              </w:rPr>
              <w:t>Suspension</w:t>
            </w:r>
          </w:p>
        </w:tc>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jc w:val="center"/>
              <w:rPr>
                <w:rFonts w:cstheme="minorHAnsi"/>
                <w:sz w:val="24"/>
                <w:szCs w:val="24"/>
              </w:rPr>
            </w:pPr>
            <w:r w:rsidRPr="00C058D5">
              <w:rPr>
                <w:rFonts w:cstheme="minorHAnsi"/>
                <w:sz w:val="24"/>
                <w:szCs w:val="24"/>
              </w:rPr>
              <w:t>Dismissal</w:t>
            </w:r>
          </w:p>
        </w:tc>
      </w:tr>
      <w:tr w:rsidR="00AA4C50" w:rsidRPr="00C058D5" w:rsidTr="001A1CBA">
        <w:trPr>
          <w:trHeight w:val="1526"/>
        </w:trPr>
        <w:tc>
          <w:tcPr>
            <w:tcW w:w="4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ind w:left="360" w:hanging="360"/>
              <w:rPr>
                <w:rFonts w:cstheme="minorHAnsi"/>
                <w:sz w:val="24"/>
                <w:szCs w:val="24"/>
              </w:rPr>
            </w:pPr>
            <w:r w:rsidRPr="00C058D5">
              <w:rPr>
                <w:rFonts w:cstheme="minorHAnsi"/>
                <w:sz w:val="24"/>
                <w:szCs w:val="24"/>
              </w:rPr>
              <w:t>4.8 Failure to report to Supervisor any observed mechanical trouble and vehicle damage.</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jc w:val="center"/>
              <w:rPr>
                <w:rFonts w:cstheme="minorHAnsi"/>
                <w:sz w:val="24"/>
                <w:szCs w:val="24"/>
              </w:rPr>
            </w:pPr>
            <w:r w:rsidRPr="00C058D5">
              <w:rPr>
                <w:rFonts w:cstheme="minorHAnsi"/>
                <w:sz w:val="24"/>
                <w:szCs w:val="24"/>
              </w:rPr>
              <w:t>Written</w:t>
            </w:r>
          </w:p>
          <w:p w:rsidR="00AA4C50" w:rsidRPr="00C058D5" w:rsidRDefault="00AA4C50" w:rsidP="001A1CBA">
            <w:pPr>
              <w:pStyle w:val="NoSpacing"/>
              <w:jc w:val="center"/>
              <w:rPr>
                <w:rFonts w:cstheme="minorHAnsi"/>
                <w:sz w:val="24"/>
                <w:szCs w:val="24"/>
              </w:rPr>
            </w:pPr>
            <w:r w:rsidRPr="00C058D5">
              <w:rPr>
                <w:rFonts w:cstheme="minorHAnsi"/>
                <w:sz w:val="24"/>
                <w:szCs w:val="24"/>
              </w:rPr>
              <w:t>Warning</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jc w:val="center"/>
              <w:rPr>
                <w:rFonts w:cstheme="minorHAnsi"/>
                <w:sz w:val="24"/>
                <w:szCs w:val="24"/>
              </w:rPr>
            </w:pPr>
            <w:r w:rsidRPr="00C058D5">
              <w:rPr>
                <w:rFonts w:cstheme="minorHAnsi"/>
                <w:sz w:val="24"/>
                <w:szCs w:val="24"/>
              </w:rPr>
              <w:t>7 days</w:t>
            </w:r>
          </w:p>
          <w:p w:rsidR="00AA4C50" w:rsidRPr="00C058D5" w:rsidRDefault="00AA4C50" w:rsidP="001A1CBA">
            <w:pPr>
              <w:pStyle w:val="NoSpacing"/>
              <w:jc w:val="center"/>
              <w:rPr>
                <w:rFonts w:cstheme="minorHAnsi"/>
                <w:sz w:val="24"/>
                <w:szCs w:val="24"/>
              </w:rPr>
            </w:pPr>
            <w:r w:rsidRPr="00C058D5">
              <w:rPr>
                <w:rFonts w:cstheme="minorHAnsi"/>
                <w:sz w:val="24"/>
                <w:szCs w:val="24"/>
              </w:rPr>
              <w:t>Suspension</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jc w:val="center"/>
              <w:rPr>
                <w:rFonts w:cstheme="minorHAnsi"/>
                <w:sz w:val="24"/>
                <w:szCs w:val="24"/>
              </w:rPr>
            </w:pPr>
            <w:r w:rsidRPr="00C058D5">
              <w:rPr>
                <w:rFonts w:cstheme="minorHAnsi"/>
                <w:sz w:val="24"/>
                <w:szCs w:val="24"/>
              </w:rPr>
              <w:t>15 days</w:t>
            </w:r>
          </w:p>
          <w:p w:rsidR="00AA4C50" w:rsidRPr="00C058D5" w:rsidRDefault="00AA4C50" w:rsidP="001A1CBA">
            <w:pPr>
              <w:pStyle w:val="NoSpacing"/>
              <w:jc w:val="center"/>
              <w:rPr>
                <w:rFonts w:cstheme="minorHAnsi"/>
                <w:sz w:val="24"/>
                <w:szCs w:val="24"/>
              </w:rPr>
            </w:pPr>
            <w:r w:rsidRPr="00C058D5">
              <w:rPr>
                <w:rFonts w:cstheme="minorHAnsi"/>
                <w:sz w:val="24"/>
                <w:szCs w:val="24"/>
              </w:rPr>
              <w:t>Suspension</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jc w:val="center"/>
              <w:rPr>
                <w:rFonts w:cstheme="minorHAnsi"/>
                <w:sz w:val="24"/>
                <w:szCs w:val="24"/>
              </w:rPr>
            </w:pPr>
            <w:r w:rsidRPr="00C058D5">
              <w:rPr>
                <w:rFonts w:cstheme="minorHAnsi"/>
                <w:sz w:val="24"/>
                <w:szCs w:val="24"/>
              </w:rPr>
              <w:t>30 days</w:t>
            </w:r>
          </w:p>
          <w:p w:rsidR="00AA4C50" w:rsidRPr="00C058D5" w:rsidRDefault="00AA4C50" w:rsidP="001A1CBA">
            <w:pPr>
              <w:pStyle w:val="NoSpacing"/>
              <w:jc w:val="center"/>
              <w:rPr>
                <w:rFonts w:cstheme="minorHAnsi"/>
                <w:sz w:val="24"/>
                <w:szCs w:val="24"/>
              </w:rPr>
            </w:pPr>
            <w:r w:rsidRPr="00C058D5">
              <w:rPr>
                <w:rFonts w:cstheme="minorHAnsi"/>
                <w:sz w:val="24"/>
                <w:szCs w:val="24"/>
              </w:rPr>
              <w:t>Suspension</w:t>
            </w:r>
          </w:p>
        </w:tc>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jc w:val="center"/>
              <w:rPr>
                <w:rFonts w:cstheme="minorHAnsi"/>
                <w:sz w:val="24"/>
                <w:szCs w:val="24"/>
              </w:rPr>
            </w:pPr>
            <w:r w:rsidRPr="00C058D5">
              <w:rPr>
                <w:rFonts w:cstheme="minorHAnsi"/>
                <w:sz w:val="24"/>
                <w:szCs w:val="24"/>
              </w:rPr>
              <w:t>Dismissal</w:t>
            </w:r>
          </w:p>
        </w:tc>
      </w:tr>
      <w:tr w:rsidR="00AA4C50" w:rsidRPr="00C058D5" w:rsidTr="001A1CBA">
        <w:trPr>
          <w:trHeight w:val="1829"/>
        </w:trPr>
        <w:tc>
          <w:tcPr>
            <w:tcW w:w="4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ind w:left="360" w:hanging="360"/>
              <w:rPr>
                <w:rFonts w:cstheme="minorHAnsi"/>
                <w:sz w:val="24"/>
                <w:szCs w:val="24"/>
              </w:rPr>
            </w:pPr>
            <w:r w:rsidRPr="00C058D5">
              <w:rPr>
                <w:rFonts w:cstheme="minorHAnsi"/>
                <w:sz w:val="24"/>
                <w:szCs w:val="24"/>
              </w:rPr>
              <w:t>4.9 Failure to accomplish the VEHICLE CHECKLIST and DRIVER &amp; VEHICLE GROOMING CHECKLIST properly.</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jc w:val="center"/>
              <w:rPr>
                <w:rFonts w:cstheme="minorHAnsi"/>
                <w:sz w:val="24"/>
                <w:szCs w:val="24"/>
              </w:rPr>
            </w:pPr>
            <w:r w:rsidRPr="00C058D5">
              <w:rPr>
                <w:rFonts w:cstheme="minorHAnsi"/>
                <w:sz w:val="24"/>
                <w:szCs w:val="24"/>
              </w:rPr>
              <w:t>Written</w:t>
            </w:r>
          </w:p>
          <w:p w:rsidR="00AA4C50" w:rsidRPr="00C058D5" w:rsidRDefault="00AA4C50" w:rsidP="001A1CBA">
            <w:pPr>
              <w:pStyle w:val="NoSpacing"/>
              <w:jc w:val="center"/>
              <w:rPr>
                <w:rFonts w:cstheme="minorHAnsi"/>
                <w:sz w:val="24"/>
                <w:szCs w:val="24"/>
              </w:rPr>
            </w:pPr>
            <w:r w:rsidRPr="00C058D5">
              <w:rPr>
                <w:rFonts w:cstheme="minorHAnsi"/>
                <w:sz w:val="24"/>
                <w:szCs w:val="24"/>
              </w:rPr>
              <w:t>Warning</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jc w:val="center"/>
              <w:rPr>
                <w:rFonts w:cstheme="minorHAnsi"/>
                <w:sz w:val="24"/>
                <w:szCs w:val="24"/>
              </w:rPr>
            </w:pPr>
            <w:r w:rsidRPr="00C058D5">
              <w:rPr>
                <w:rFonts w:cstheme="minorHAnsi"/>
                <w:sz w:val="24"/>
                <w:szCs w:val="24"/>
              </w:rPr>
              <w:t>7 days</w:t>
            </w:r>
          </w:p>
          <w:p w:rsidR="00AA4C50" w:rsidRPr="00C058D5" w:rsidRDefault="00AA4C50" w:rsidP="001A1CBA">
            <w:pPr>
              <w:pStyle w:val="NoSpacing"/>
              <w:jc w:val="center"/>
              <w:rPr>
                <w:rFonts w:cstheme="minorHAnsi"/>
                <w:sz w:val="24"/>
                <w:szCs w:val="24"/>
              </w:rPr>
            </w:pPr>
            <w:r w:rsidRPr="00C058D5">
              <w:rPr>
                <w:rFonts w:cstheme="minorHAnsi"/>
                <w:sz w:val="24"/>
                <w:szCs w:val="24"/>
              </w:rPr>
              <w:t>Suspension</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jc w:val="center"/>
              <w:rPr>
                <w:rFonts w:cstheme="minorHAnsi"/>
                <w:sz w:val="24"/>
                <w:szCs w:val="24"/>
              </w:rPr>
            </w:pPr>
            <w:r w:rsidRPr="00C058D5">
              <w:rPr>
                <w:rFonts w:cstheme="minorHAnsi"/>
                <w:sz w:val="24"/>
                <w:szCs w:val="24"/>
              </w:rPr>
              <w:t>15 days</w:t>
            </w:r>
          </w:p>
          <w:p w:rsidR="00AA4C50" w:rsidRPr="00C058D5" w:rsidRDefault="00AA4C50" w:rsidP="001A1CBA">
            <w:pPr>
              <w:pStyle w:val="NoSpacing"/>
              <w:jc w:val="center"/>
              <w:rPr>
                <w:rFonts w:cstheme="minorHAnsi"/>
                <w:sz w:val="24"/>
                <w:szCs w:val="24"/>
              </w:rPr>
            </w:pPr>
            <w:r w:rsidRPr="00C058D5">
              <w:rPr>
                <w:rFonts w:cstheme="minorHAnsi"/>
                <w:sz w:val="24"/>
                <w:szCs w:val="24"/>
              </w:rPr>
              <w:t>Suspension</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jc w:val="center"/>
              <w:rPr>
                <w:rFonts w:cstheme="minorHAnsi"/>
                <w:sz w:val="24"/>
                <w:szCs w:val="24"/>
              </w:rPr>
            </w:pPr>
            <w:r w:rsidRPr="00C058D5">
              <w:rPr>
                <w:rFonts w:cstheme="minorHAnsi"/>
                <w:sz w:val="24"/>
                <w:szCs w:val="24"/>
              </w:rPr>
              <w:t>30 days</w:t>
            </w:r>
          </w:p>
          <w:p w:rsidR="00AA4C50" w:rsidRPr="00C058D5" w:rsidRDefault="00AA4C50" w:rsidP="001A1CBA">
            <w:pPr>
              <w:pStyle w:val="NoSpacing"/>
              <w:jc w:val="center"/>
              <w:rPr>
                <w:rFonts w:cstheme="minorHAnsi"/>
                <w:sz w:val="24"/>
                <w:szCs w:val="24"/>
              </w:rPr>
            </w:pPr>
            <w:r w:rsidRPr="00C058D5">
              <w:rPr>
                <w:rFonts w:cstheme="minorHAnsi"/>
                <w:sz w:val="24"/>
                <w:szCs w:val="24"/>
              </w:rPr>
              <w:t>Suspension</w:t>
            </w:r>
          </w:p>
        </w:tc>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jc w:val="center"/>
              <w:rPr>
                <w:rFonts w:cstheme="minorHAnsi"/>
                <w:sz w:val="24"/>
                <w:szCs w:val="24"/>
              </w:rPr>
            </w:pPr>
            <w:r w:rsidRPr="00C058D5">
              <w:rPr>
                <w:rFonts w:cstheme="minorHAnsi"/>
                <w:sz w:val="24"/>
                <w:szCs w:val="24"/>
              </w:rPr>
              <w:t>Dismissal</w:t>
            </w:r>
          </w:p>
        </w:tc>
      </w:tr>
      <w:tr w:rsidR="00AA4C50" w:rsidRPr="00C058D5" w:rsidTr="001A1CBA">
        <w:trPr>
          <w:trHeight w:val="302"/>
        </w:trPr>
        <w:tc>
          <w:tcPr>
            <w:tcW w:w="4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ind w:left="360" w:hanging="360"/>
              <w:rPr>
                <w:rFonts w:cstheme="minorHAnsi"/>
                <w:sz w:val="24"/>
                <w:szCs w:val="24"/>
              </w:rPr>
            </w:pPr>
            <w:r w:rsidRPr="00C058D5">
              <w:rPr>
                <w:rFonts w:cstheme="minorHAnsi"/>
                <w:sz w:val="24"/>
                <w:szCs w:val="24"/>
              </w:rPr>
              <w:t>4.10 Failure to complete the necessary limousine amenities.</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jc w:val="center"/>
              <w:rPr>
                <w:rFonts w:cstheme="minorHAnsi"/>
                <w:sz w:val="24"/>
                <w:szCs w:val="24"/>
              </w:rPr>
            </w:pPr>
            <w:r w:rsidRPr="00C058D5">
              <w:rPr>
                <w:rFonts w:cstheme="minorHAnsi"/>
                <w:sz w:val="24"/>
                <w:szCs w:val="24"/>
              </w:rPr>
              <w:t>Written</w:t>
            </w:r>
          </w:p>
          <w:p w:rsidR="00AA4C50" w:rsidRPr="00C058D5" w:rsidRDefault="00AA4C50" w:rsidP="001A1CBA">
            <w:pPr>
              <w:pStyle w:val="NoSpacing"/>
              <w:jc w:val="center"/>
              <w:rPr>
                <w:rFonts w:cstheme="minorHAnsi"/>
                <w:sz w:val="24"/>
                <w:szCs w:val="24"/>
              </w:rPr>
            </w:pPr>
            <w:r w:rsidRPr="00C058D5">
              <w:rPr>
                <w:rFonts w:cstheme="minorHAnsi"/>
                <w:sz w:val="24"/>
                <w:szCs w:val="24"/>
              </w:rPr>
              <w:t>Warning</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jc w:val="center"/>
              <w:rPr>
                <w:rFonts w:cstheme="minorHAnsi"/>
                <w:sz w:val="24"/>
                <w:szCs w:val="24"/>
              </w:rPr>
            </w:pPr>
            <w:r w:rsidRPr="00C058D5">
              <w:rPr>
                <w:rFonts w:cstheme="minorHAnsi"/>
                <w:sz w:val="24"/>
                <w:szCs w:val="24"/>
              </w:rPr>
              <w:t>7 days</w:t>
            </w:r>
          </w:p>
          <w:p w:rsidR="00AA4C50" w:rsidRPr="00C058D5" w:rsidRDefault="00AA4C50" w:rsidP="001A1CBA">
            <w:pPr>
              <w:pStyle w:val="NoSpacing"/>
              <w:jc w:val="center"/>
              <w:rPr>
                <w:rFonts w:cstheme="minorHAnsi"/>
                <w:sz w:val="24"/>
                <w:szCs w:val="24"/>
              </w:rPr>
            </w:pPr>
            <w:r w:rsidRPr="00C058D5">
              <w:rPr>
                <w:rFonts w:cstheme="minorHAnsi"/>
                <w:sz w:val="24"/>
                <w:szCs w:val="24"/>
              </w:rPr>
              <w:t>Suspension</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jc w:val="center"/>
              <w:rPr>
                <w:rFonts w:cstheme="minorHAnsi"/>
                <w:sz w:val="24"/>
                <w:szCs w:val="24"/>
              </w:rPr>
            </w:pPr>
            <w:r w:rsidRPr="00C058D5">
              <w:rPr>
                <w:rFonts w:cstheme="minorHAnsi"/>
                <w:sz w:val="24"/>
                <w:szCs w:val="24"/>
              </w:rPr>
              <w:t>15 days</w:t>
            </w:r>
          </w:p>
          <w:p w:rsidR="00AA4C50" w:rsidRPr="00C058D5" w:rsidRDefault="00AA4C50" w:rsidP="001A1CBA">
            <w:pPr>
              <w:pStyle w:val="NoSpacing"/>
              <w:jc w:val="center"/>
              <w:rPr>
                <w:rFonts w:cstheme="minorHAnsi"/>
                <w:sz w:val="24"/>
                <w:szCs w:val="24"/>
              </w:rPr>
            </w:pPr>
            <w:r w:rsidRPr="00C058D5">
              <w:rPr>
                <w:rFonts w:cstheme="minorHAnsi"/>
                <w:sz w:val="24"/>
                <w:szCs w:val="24"/>
              </w:rPr>
              <w:t>Suspension</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jc w:val="center"/>
              <w:rPr>
                <w:rFonts w:cstheme="minorHAnsi"/>
                <w:sz w:val="24"/>
                <w:szCs w:val="24"/>
              </w:rPr>
            </w:pPr>
            <w:r w:rsidRPr="00C058D5">
              <w:rPr>
                <w:rFonts w:cstheme="minorHAnsi"/>
                <w:sz w:val="24"/>
                <w:szCs w:val="24"/>
              </w:rPr>
              <w:t>30 days</w:t>
            </w:r>
          </w:p>
          <w:p w:rsidR="00AA4C50" w:rsidRPr="00C058D5" w:rsidRDefault="00AA4C50" w:rsidP="001A1CBA">
            <w:pPr>
              <w:pStyle w:val="NoSpacing"/>
              <w:jc w:val="center"/>
              <w:rPr>
                <w:rFonts w:cstheme="minorHAnsi"/>
                <w:sz w:val="24"/>
                <w:szCs w:val="24"/>
              </w:rPr>
            </w:pPr>
            <w:r w:rsidRPr="00C058D5">
              <w:rPr>
                <w:rFonts w:cstheme="minorHAnsi"/>
                <w:sz w:val="24"/>
                <w:szCs w:val="24"/>
              </w:rPr>
              <w:t>Suspension</w:t>
            </w:r>
          </w:p>
        </w:tc>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jc w:val="center"/>
              <w:rPr>
                <w:rFonts w:cstheme="minorHAnsi"/>
                <w:sz w:val="24"/>
                <w:szCs w:val="24"/>
              </w:rPr>
            </w:pPr>
            <w:r w:rsidRPr="00C058D5">
              <w:rPr>
                <w:rFonts w:cstheme="minorHAnsi"/>
                <w:sz w:val="24"/>
                <w:szCs w:val="24"/>
              </w:rPr>
              <w:t>Dismissal</w:t>
            </w:r>
          </w:p>
        </w:tc>
      </w:tr>
    </w:tbl>
    <w:p w:rsidR="00AA4C50" w:rsidRPr="00C058D5" w:rsidRDefault="00AA4C50" w:rsidP="00C058D5">
      <w:pPr>
        <w:pStyle w:val="NoSpacing"/>
        <w:rPr>
          <w:rFonts w:cstheme="minorHAnsi"/>
          <w:sz w:val="24"/>
          <w:szCs w:val="24"/>
        </w:rPr>
      </w:pPr>
    </w:p>
    <w:p w:rsidR="00AA4C50" w:rsidRPr="00C058D5" w:rsidRDefault="00AA4C50" w:rsidP="00C058D5">
      <w:pPr>
        <w:pStyle w:val="NoSpacing"/>
        <w:rPr>
          <w:rFonts w:cstheme="minorHAnsi"/>
          <w:b/>
          <w:i/>
          <w:sz w:val="24"/>
          <w:szCs w:val="24"/>
        </w:rPr>
      </w:pPr>
      <w:r w:rsidRPr="00C058D5">
        <w:rPr>
          <w:rFonts w:cstheme="minorHAnsi"/>
          <w:b/>
          <w:i/>
          <w:sz w:val="24"/>
          <w:szCs w:val="24"/>
        </w:rPr>
        <w:lastRenderedPageBreak/>
        <w:t>IV. Standar</w:t>
      </w:r>
      <w:r w:rsidR="003309BF">
        <w:rPr>
          <w:rFonts w:cstheme="minorHAnsi"/>
          <w:b/>
          <w:i/>
          <w:sz w:val="24"/>
          <w:szCs w:val="24"/>
        </w:rPr>
        <w:t xml:space="preserve">d Spiel </w:t>
      </w:r>
    </w:p>
    <w:p w:rsidR="00AA4C50" w:rsidRPr="00C058D5" w:rsidRDefault="00AA4C50" w:rsidP="00C058D5">
      <w:pPr>
        <w:pStyle w:val="NoSpacing"/>
        <w:rPr>
          <w:rFonts w:cstheme="minorHAnsi"/>
          <w:i/>
          <w:sz w:val="24"/>
          <w:szCs w:val="24"/>
        </w:rPr>
      </w:pPr>
    </w:p>
    <w:p w:rsidR="00AA4C50" w:rsidRPr="00C058D5" w:rsidRDefault="00AA4C50" w:rsidP="00C058D5">
      <w:pPr>
        <w:pStyle w:val="NoSpacing"/>
        <w:rPr>
          <w:rFonts w:cstheme="minorHAnsi"/>
          <w:sz w:val="24"/>
          <w:szCs w:val="24"/>
        </w:rPr>
      </w:pPr>
      <w:r w:rsidRPr="00C058D5">
        <w:rPr>
          <w:rFonts w:cstheme="minorHAnsi"/>
          <w:sz w:val="24"/>
          <w:szCs w:val="24"/>
        </w:rPr>
        <w:t>Driver must perform their standard spiel in order to prepare the Customer for the trip.</w:t>
      </w:r>
    </w:p>
    <w:p w:rsidR="00AA4C50" w:rsidRPr="00C058D5" w:rsidRDefault="00AA4C50" w:rsidP="00C058D5">
      <w:pPr>
        <w:pStyle w:val="NoSpacing"/>
        <w:rPr>
          <w:rFonts w:cstheme="minorHAnsi"/>
          <w:sz w:val="24"/>
          <w:szCs w:val="24"/>
        </w:rPr>
      </w:pPr>
    </w:p>
    <w:p w:rsidR="00AA4C50" w:rsidRPr="00C058D5" w:rsidRDefault="00AA4C50" w:rsidP="00C058D5">
      <w:pPr>
        <w:pStyle w:val="NoSpacing"/>
        <w:rPr>
          <w:rFonts w:cstheme="minorHAnsi"/>
          <w:b/>
          <w:sz w:val="24"/>
          <w:szCs w:val="24"/>
        </w:rPr>
      </w:pPr>
      <w:r w:rsidRPr="00C058D5">
        <w:rPr>
          <w:rFonts w:cstheme="minorHAnsi"/>
          <w:b/>
          <w:sz w:val="24"/>
          <w:szCs w:val="24"/>
        </w:rPr>
        <w:t>DRIVER’S STANDARD SPIEL</w:t>
      </w:r>
    </w:p>
    <w:p w:rsidR="00AA4C50" w:rsidRPr="00C058D5" w:rsidRDefault="00AA4C50" w:rsidP="00C058D5">
      <w:pPr>
        <w:pStyle w:val="NoSpacing"/>
        <w:rPr>
          <w:rFonts w:cstheme="minorHAnsi"/>
          <w:sz w:val="24"/>
          <w:szCs w:val="24"/>
        </w:rPr>
      </w:pPr>
    </w:p>
    <w:p w:rsidR="00AA4C50" w:rsidRPr="00C058D5" w:rsidRDefault="00AA4C50" w:rsidP="00C058D5">
      <w:pPr>
        <w:pStyle w:val="NoSpacing"/>
        <w:rPr>
          <w:rFonts w:cstheme="minorHAnsi"/>
          <w:b/>
          <w:sz w:val="24"/>
          <w:szCs w:val="24"/>
          <w:u w:val="single"/>
        </w:rPr>
      </w:pPr>
      <w:r w:rsidRPr="00C058D5">
        <w:rPr>
          <w:rFonts w:cstheme="minorHAnsi"/>
          <w:b/>
          <w:sz w:val="24"/>
          <w:szCs w:val="24"/>
          <w:u w:val="single"/>
        </w:rPr>
        <w:t>How to Greet Guests (Guest just boarded the car)</w:t>
      </w:r>
    </w:p>
    <w:p w:rsidR="00AA4C50" w:rsidRPr="00C058D5" w:rsidRDefault="00AA4C50" w:rsidP="00C058D5">
      <w:pPr>
        <w:pStyle w:val="NoSpacing"/>
        <w:rPr>
          <w:rFonts w:cstheme="minorHAnsi"/>
          <w:sz w:val="24"/>
          <w:szCs w:val="24"/>
          <w:u w:val="single"/>
        </w:rPr>
      </w:pPr>
    </w:p>
    <w:p w:rsidR="00AA4C50" w:rsidRPr="00C058D5" w:rsidRDefault="00AA4C50" w:rsidP="00C058D5">
      <w:pPr>
        <w:pStyle w:val="NoSpacing"/>
        <w:rPr>
          <w:rFonts w:cstheme="minorHAnsi"/>
          <w:sz w:val="24"/>
          <w:szCs w:val="24"/>
        </w:rPr>
      </w:pPr>
      <w:r w:rsidRPr="00C058D5">
        <w:rPr>
          <w:rFonts w:cstheme="minorHAnsi"/>
          <w:sz w:val="24"/>
          <w:szCs w:val="24"/>
        </w:rPr>
        <w:t>DRIVER:</w:t>
      </w:r>
      <w:r w:rsidRPr="00C058D5">
        <w:rPr>
          <w:rFonts w:cstheme="minorHAnsi"/>
          <w:sz w:val="24"/>
          <w:szCs w:val="24"/>
        </w:rPr>
        <w:tab/>
        <w:t>Good morning, Mr</w:t>
      </w:r>
      <w:proofErr w:type="gramStart"/>
      <w:r w:rsidRPr="00C058D5">
        <w:rPr>
          <w:rFonts w:cstheme="minorHAnsi"/>
          <w:sz w:val="24"/>
          <w:szCs w:val="24"/>
        </w:rPr>
        <w:t>./</w:t>
      </w:r>
      <w:proofErr w:type="gramEnd"/>
      <w:r w:rsidRPr="00C058D5">
        <w:rPr>
          <w:rFonts w:cstheme="minorHAnsi"/>
          <w:sz w:val="24"/>
          <w:szCs w:val="24"/>
        </w:rPr>
        <w:t>Ms. ___(Name of Guest). I am ___ (your Name), your driver.</w:t>
      </w:r>
    </w:p>
    <w:p w:rsidR="00AA4C50" w:rsidRPr="00C058D5" w:rsidRDefault="00AA4C50" w:rsidP="00C058D5">
      <w:pPr>
        <w:pStyle w:val="NoSpacing"/>
        <w:rPr>
          <w:rFonts w:cstheme="minorHAnsi"/>
          <w:sz w:val="24"/>
          <w:szCs w:val="24"/>
        </w:rPr>
      </w:pPr>
      <w:r w:rsidRPr="00C058D5">
        <w:rPr>
          <w:rFonts w:cstheme="minorHAnsi"/>
          <w:sz w:val="24"/>
          <w:szCs w:val="24"/>
        </w:rPr>
        <w:t>GUEST:</w:t>
      </w:r>
      <w:r w:rsidRPr="00C058D5">
        <w:rPr>
          <w:rFonts w:cstheme="minorHAnsi"/>
          <w:sz w:val="24"/>
          <w:szCs w:val="24"/>
        </w:rPr>
        <w:tab/>
      </w:r>
      <w:r w:rsidRPr="00C058D5">
        <w:rPr>
          <w:rFonts w:cstheme="minorHAnsi"/>
          <w:sz w:val="24"/>
          <w:szCs w:val="24"/>
        </w:rPr>
        <w:tab/>
        <w:t>Good morning __________ (your Driver).</w:t>
      </w:r>
    </w:p>
    <w:p w:rsidR="00AA4C50" w:rsidRPr="00C058D5" w:rsidRDefault="00AA4C50" w:rsidP="00C058D5">
      <w:pPr>
        <w:pStyle w:val="NoSpacing"/>
        <w:rPr>
          <w:rFonts w:cstheme="minorHAnsi"/>
          <w:sz w:val="24"/>
          <w:szCs w:val="24"/>
        </w:rPr>
      </w:pPr>
      <w:r w:rsidRPr="00C058D5">
        <w:rPr>
          <w:rFonts w:cstheme="minorHAnsi"/>
          <w:sz w:val="24"/>
          <w:szCs w:val="24"/>
        </w:rPr>
        <w:t>DRIVER:</w:t>
      </w:r>
      <w:r w:rsidRPr="00C058D5">
        <w:rPr>
          <w:rFonts w:cstheme="minorHAnsi"/>
          <w:sz w:val="24"/>
          <w:szCs w:val="24"/>
        </w:rPr>
        <w:tab/>
        <w:t>Sir/Ma’am, may I confirm that we are proceeding to ________ (Destination).</w:t>
      </w:r>
    </w:p>
    <w:p w:rsidR="00AA4C50" w:rsidRPr="00C058D5" w:rsidRDefault="00AA4C50" w:rsidP="00C058D5">
      <w:pPr>
        <w:pStyle w:val="NoSpacing"/>
        <w:rPr>
          <w:rFonts w:cstheme="minorHAnsi"/>
          <w:sz w:val="24"/>
          <w:szCs w:val="24"/>
        </w:rPr>
      </w:pPr>
    </w:p>
    <w:p w:rsidR="00AA4C50" w:rsidRPr="00C058D5" w:rsidRDefault="00AA4C50" w:rsidP="00C058D5">
      <w:pPr>
        <w:pStyle w:val="NoSpacing"/>
        <w:rPr>
          <w:rFonts w:cstheme="minorHAnsi"/>
          <w:sz w:val="24"/>
          <w:szCs w:val="24"/>
        </w:rPr>
      </w:pPr>
      <w:r w:rsidRPr="00C058D5">
        <w:rPr>
          <w:rFonts w:cstheme="minorHAnsi"/>
          <w:sz w:val="24"/>
          <w:szCs w:val="24"/>
        </w:rPr>
        <w:t>GUEST:</w:t>
      </w:r>
      <w:r w:rsidRPr="00C058D5">
        <w:rPr>
          <w:rFonts w:cstheme="minorHAnsi"/>
          <w:sz w:val="24"/>
          <w:szCs w:val="24"/>
        </w:rPr>
        <w:tab/>
      </w:r>
      <w:r w:rsidRPr="00C058D5">
        <w:rPr>
          <w:rFonts w:cstheme="minorHAnsi"/>
          <w:sz w:val="24"/>
          <w:szCs w:val="24"/>
        </w:rPr>
        <w:tab/>
        <w:t>Yes.</w:t>
      </w:r>
    </w:p>
    <w:p w:rsidR="00AA4C50" w:rsidRPr="00C058D5" w:rsidRDefault="00AA4C50" w:rsidP="00C058D5">
      <w:pPr>
        <w:pStyle w:val="NoSpacing"/>
        <w:rPr>
          <w:rFonts w:cstheme="minorHAnsi"/>
          <w:sz w:val="24"/>
          <w:szCs w:val="24"/>
        </w:rPr>
      </w:pPr>
      <w:r w:rsidRPr="00C058D5">
        <w:rPr>
          <w:rFonts w:cstheme="minorHAnsi"/>
          <w:sz w:val="24"/>
          <w:szCs w:val="24"/>
        </w:rPr>
        <w:t>DRIVER:</w:t>
      </w:r>
      <w:r w:rsidRPr="00C058D5">
        <w:rPr>
          <w:rFonts w:cstheme="minorHAnsi"/>
          <w:sz w:val="24"/>
          <w:szCs w:val="24"/>
        </w:rPr>
        <w:tab/>
        <w:t xml:space="preserve">May I offer you cold towel &amp; mineral water Sir? </w:t>
      </w:r>
      <w:proofErr w:type="gramStart"/>
      <w:r w:rsidRPr="00C058D5">
        <w:rPr>
          <w:rFonts w:cstheme="minorHAnsi"/>
          <w:sz w:val="24"/>
          <w:szCs w:val="24"/>
        </w:rPr>
        <w:t>(Limousine Drivers Only.)</w:t>
      </w:r>
      <w:proofErr w:type="gramEnd"/>
    </w:p>
    <w:p w:rsidR="00AA4C50" w:rsidRPr="00C058D5" w:rsidRDefault="00AA4C50" w:rsidP="00C058D5">
      <w:pPr>
        <w:pStyle w:val="NoSpacing"/>
        <w:rPr>
          <w:rFonts w:cstheme="minorHAnsi"/>
          <w:sz w:val="24"/>
          <w:szCs w:val="24"/>
        </w:rPr>
      </w:pPr>
      <w:r w:rsidRPr="00C058D5">
        <w:rPr>
          <w:rFonts w:cstheme="minorHAnsi"/>
          <w:sz w:val="24"/>
          <w:szCs w:val="24"/>
        </w:rPr>
        <w:t>GUEST:</w:t>
      </w:r>
      <w:r w:rsidRPr="00C058D5">
        <w:rPr>
          <w:rFonts w:cstheme="minorHAnsi"/>
          <w:sz w:val="24"/>
          <w:szCs w:val="24"/>
        </w:rPr>
        <w:tab/>
      </w:r>
      <w:r w:rsidRPr="00C058D5">
        <w:rPr>
          <w:rFonts w:cstheme="minorHAnsi"/>
          <w:sz w:val="24"/>
          <w:szCs w:val="24"/>
        </w:rPr>
        <w:tab/>
        <w:t>Thank you.</w:t>
      </w:r>
    </w:p>
    <w:p w:rsidR="00AA4C50" w:rsidRPr="00C058D5" w:rsidRDefault="00AA4C50" w:rsidP="00C058D5">
      <w:pPr>
        <w:pStyle w:val="NoSpacing"/>
        <w:rPr>
          <w:rFonts w:cstheme="minorHAnsi"/>
          <w:sz w:val="24"/>
          <w:szCs w:val="24"/>
        </w:rPr>
      </w:pPr>
      <w:r w:rsidRPr="00C058D5">
        <w:rPr>
          <w:rFonts w:cstheme="minorHAnsi"/>
          <w:sz w:val="24"/>
          <w:szCs w:val="24"/>
        </w:rPr>
        <w:t>DRIVER:</w:t>
      </w:r>
      <w:r w:rsidRPr="00C058D5">
        <w:rPr>
          <w:rFonts w:cstheme="minorHAnsi"/>
          <w:sz w:val="24"/>
          <w:szCs w:val="24"/>
        </w:rPr>
        <w:tab/>
        <w:t>Are the temperature and music settings fine with you, Sir?</w:t>
      </w:r>
    </w:p>
    <w:p w:rsidR="00AA4C50" w:rsidRPr="00C058D5" w:rsidRDefault="00AA4C50" w:rsidP="00C058D5">
      <w:pPr>
        <w:pStyle w:val="NoSpacing"/>
        <w:rPr>
          <w:rFonts w:cstheme="minorHAnsi"/>
          <w:sz w:val="24"/>
          <w:szCs w:val="24"/>
        </w:rPr>
      </w:pPr>
      <w:r w:rsidRPr="00C058D5">
        <w:rPr>
          <w:rFonts w:cstheme="minorHAnsi"/>
          <w:sz w:val="24"/>
          <w:szCs w:val="24"/>
        </w:rPr>
        <w:tab/>
      </w:r>
      <w:r w:rsidRPr="00C058D5">
        <w:rPr>
          <w:rFonts w:cstheme="minorHAnsi"/>
          <w:sz w:val="24"/>
          <w:szCs w:val="24"/>
        </w:rPr>
        <w:tab/>
        <w:t>May I offer the following CDs for you to choose from</w:t>
      </w:r>
      <w:proofErr w:type="gramStart"/>
      <w:r w:rsidRPr="00C058D5">
        <w:rPr>
          <w:rFonts w:cstheme="minorHAnsi"/>
          <w:sz w:val="24"/>
          <w:szCs w:val="24"/>
        </w:rPr>
        <w:t>…</w:t>
      </w:r>
      <w:proofErr w:type="gramEnd"/>
      <w:r w:rsidRPr="00C058D5">
        <w:rPr>
          <w:rFonts w:cstheme="minorHAnsi"/>
          <w:sz w:val="24"/>
          <w:szCs w:val="24"/>
        </w:rPr>
        <w:t xml:space="preserve"> </w:t>
      </w:r>
      <w:proofErr w:type="gramStart"/>
      <w:r w:rsidRPr="00C058D5">
        <w:rPr>
          <w:rFonts w:cstheme="minorHAnsi"/>
          <w:sz w:val="24"/>
          <w:szCs w:val="24"/>
        </w:rPr>
        <w:t>(Limousine Drivers Only.)</w:t>
      </w:r>
      <w:proofErr w:type="gramEnd"/>
    </w:p>
    <w:p w:rsidR="00AA4C50" w:rsidRPr="00C058D5" w:rsidRDefault="00AA4C50" w:rsidP="00C058D5">
      <w:pPr>
        <w:pStyle w:val="NoSpacing"/>
        <w:rPr>
          <w:rFonts w:cstheme="minorHAnsi"/>
          <w:sz w:val="24"/>
          <w:szCs w:val="24"/>
        </w:rPr>
      </w:pPr>
      <w:r w:rsidRPr="00C058D5">
        <w:rPr>
          <w:rFonts w:cstheme="minorHAnsi"/>
          <w:sz w:val="24"/>
          <w:szCs w:val="24"/>
        </w:rPr>
        <w:t>GUEST:</w:t>
      </w:r>
      <w:r w:rsidRPr="00C058D5">
        <w:rPr>
          <w:rFonts w:cstheme="minorHAnsi"/>
          <w:sz w:val="24"/>
          <w:szCs w:val="24"/>
        </w:rPr>
        <w:tab/>
      </w:r>
      <w:r w:rsidRPr="00C058D5">
        <w:rPr>
          <w:rFonts w:cstheme="minorHAnsi"/>
          <w:sz w:val="24"/>
          <w:szCs w:val="24"/>
        </w:rPr>
        <w:tab/>
        <w:t>Okay.</w:t>
      </w:r>
    </w:p>
    <w:p w:rsidR="00AA4C50" w:rsidRPr="00C058D5" w:rsidRDefault="00AA4C50" w:rsidP="00C058D5">
      <w:pPr>
        <w:pStyle w:val="NoSpacing"/>
        <w:rPr>
          <w:rFonts w:cstheme="minorHAnsi"/>
          <w:sz w:val="24"/>
          <w:szCs w:val="24"/>
        </w:rPr>
      </w:pPr>
      <w:r w:rsidRPr="00C058D5">
        <w:rPr>
          <w:rFonts w:cstheme="minorHAnsi"/>
          <w:sz w:val="24"/>
          <w:szCs w:val="24"/>
        </w:rPr>
        <w:t>DRIVER:</w:t>
      </w:r>
      <w:r w:rsidRPr="00C058D5">
        <w:rPr>
          <w:rFonts w:cstheme="minorHAnsi"/>
          <w:sz w:val="24"/>
          <w:szCs w:val="24"/>
        </w:rPr>
        <w:tab/>
        <w:t>Sir, travel time from the ________ (Pick-up Point) to the ________ (Destination)</w:t>
      </w:r>
    </w:p>
    <w:p w:rsidR="00AA4C50" w:rsidRPr="00C058D5" w:rsidRDefault="00AA4C50" w:rsidP="00C058D5">
      <w:pPr>
        <w:pStyle w:val="NoSpacing"/>
        <w:rPr>
          <w:rFonts w:cstheme="minorHAnsi"/>
          <w:sz w:val="24"/>
          <w:szCs w:val="24"/>
        </w:rPr>
      </w:pPr>
      <w:r w:rsidRPr="00C058D5">
        <w:rPr>
          <w:rFonts w:cstheme="minorHAnsi"/>
          <w:sz w:val="24"/>
          <w:szCs w:val="24"/>
        </w:rPr>
        <w:tab/>
      </w:r>
      <w:r w:rsidRPr="00C058D5">
        <w:rPr>
          <w:rFonts w:cstheme="minorHAnsi"/>
          <w:sz w:val="24"/>
          <w:szCs w:val="24"/>
        </w:rPr>
        <w:tab/>
      </w:r>
      <w:proofErr w:type="gramStart"/>
      <w:r w:rsidRPr="00C058D5">
        <w:rPr>
          <w:rFonts w:cstheme="minorHAnsi"/>
          <w:sz w:val="24"/>
          <w:szCs w:val="24"/>
        </w:rPr>
        <w:t>Is approximately ________ (Travel Time) minutes.</w:t>
      </w:r>
      <w:proofErr w:type="gramEnd"/>
    </w:p>
    <w:p w:rsidR="00AA4C50" w:rsidRPr="00C058D5" w:rsidRDefault="00AA4C50" w:rsidP="00C058D5">
      <w:pPr>
        <w:pStyle w:val="NoSpacing"/>
        <w:rPr>
          <w:rFonts w:cstheme="minorHAnsi"/>
          <w:sz w:val="24"/>
          <w:szCs w:val="24"/>
        </w:rPr>
      </w:pPr>
    </w:p>
    <w:p w:rsidR="00AA4C50" w:rsidRPr="00C058D5" w:rsidRDefault="00AA4C50" w:rsidP="00C058D5">
      <w:pPr>
        <w:pStyle w:val="NoSpacing"/>
        <w:rPr>
          <w:rFonts w:cstheme="minorHAnsi"/>
          <w:b/>
          <w:sz w:val="24"/>
          <w:szCs w:val="24"/>
          <w:u w:val="single"/>
        </w:rPr>
      </w:pPr>
      <w:r w:rsidRPr="00C058D5">
        <w:rPr>
          <w:rFonts w:cstheme="minorHAnsi"/>
          <w:b/>
          <w:sz w:val="24"/>
          <w:szCs w:val="24"/>
          <w:u w:val="single"/>
        </w:rPr>
        <w:t>How to End a Trip Transaction</w:t>
      </w:r>
    </w:p>
    <w:p w:rsidR="00AA4C50" w:rsidRPr="00C058D5" w:rsidRDefault="00AA4C50" w:rsidP="00C058D5">
      <w:pPr>
        <w:pStyle w:val="NoSpacing"/>
        <w:rPr>
          <w:rFonts w:cstheme="minorHAnsi"/>
          <w:sz w:val="24"/>
          <w:szCs w:val="24"/>
          <w:u w:val="single"/>
        </w:rPr>
      </w:pPr>
    </w:p>
    <w:p w:rsidR="00AA4C50" w:rsidRPr="00C058D5" w:rsidRDefault="00AA4C50" w:rsidP="00C058D5">
      <w:pPr>
        <w:pStyle w:val="NoSpacing"/>
        <w:rPr>
          <w:rFonts w:cstheme="minorHAnsi"/>
          <w:sz w:val="24"/>
          <w:szCs w:val="24"/>
        </w:rPr>
      </w:pPr>
      <w:r w:rsidRPr="00C058D5">
        <w:rPr>
          <w:rFonts w:cstheme="minorHAnsi"/>
          <w:sz w:val="24"/>
          <w:szCs w:val="24"/>
        </w:rPr>
        <w:t>DRIVER:</w:t>
      </w:r>
      <w:r w:rsidRPr="00C058D5">
        <w:rPr>
          <w:rFonts w:cstheme="minorHAnsi"/>
          <w:sz w:val="24"/>
          <w:szCs w:val="24"/>
        </w:rPr>
        <w:tab/>
        <w:t>Sir, we are now approaching the _______ (Destination).</w:t>
      </w:r>
    </w:p>
    <w:p w:rsidR="00AA4C50" w:rsidRPr="00C058D5" w:rsidRDefault="00AA4C50" w:rsidP="00C058D5">
      <w:pPr>
        <w:pStyle w:val="NoSpacing"/>
        <w:rPr>
          <w:rFonts w:cstheme="minorHAnsi"/>
          <w:sz w:val="24"/>
          <w:szCs w:val="24"/>
        </w:rPr>
      </w:pPr>
      <w:r w:rsidRPr="00C058D5">
        <w:rPr>
          <w:rFonts w:cstheme="minorHAnsi"/>
          <w:sz w:val="24"/>
          <w:szCs w:val="24"/>
        </w:rPr>
        <w:t>GUEST:</w:t>
      </w:r>
      <w:r w:rsidRPr="00C058D5">
        <w:rPr>
          <w:rFonts w:cstheme="minorHAnsi"/>
          <w:sz w:val="24"/>
          <w:szCs w:val="24"/>
        </w:rPr>
        <w:tab/>
      </w:r>
      <w:r w:rsidRPr="00C058D5">
        <w:rPr>
          <w:rFonts w:cstheme="minorHAnsi"/>
          <w:sz w:val="24"/>
          <w:szCs w:val="24"/>
        </w:rPr>
        <w:tab/>
        <w:t>Alright.</w:t>
      </w:r>
    </w:p>
    <w:p w:rsidR="00AA4C50" w:rsidRPr="00C058D5" w:rsidRDefault="00AA4C50" w:rsidP="00C058D5">
      <w:pPr>
        <w:pStyle w:val="NoSpacing"/>
        <w:rPr>
          <w:rFonts w:cstheme="minorHAnsi"/>
          <w:sz w:val="24"/>
          <w:szCs w:val="24"/>
        </w:rPr>
      </w:pPr>
      <w:r w:rsidRPr="00C058D5">
        <w:rPr>
          <w:rFonts w:cstheme="minorHAnsi"/>
          <w:sz w:val="24"/>
          <w:szCs w:val="24"/>
        </w:rPr>
        <w:t>DRIVER:</w:t>
      </w:r>
      <w:r w:rsidRPr="00C058D5">
        <w:rPr>
          <w:rFonts w:cstheme="minorHAnsi"/>
          <w:sz w:val="24"/>
          <w:szCs w:val="24"/>
        </w:rPr>
        <w:tab/>
        <w:t>Sir/Ma’am, may I have your signature please?</w:t>
      </w:r>
    </w:p>
    <w:p w:rsidR="00AA4C50" w:rsidRPr="00C058D5" w:rsidRDefault="00AA4C50" w:rsidP="00C058D5">
      <w:pPr>
        <w:pStyle w:val="NoSpacing"/>
        <w:rPr>
          <w:rFonts w:cstheme="minorHAnsi"/>
          <w:sz w:val="24"/>
          <w:szCs w:val="24"/>
        </w:rPr>
      </w:pPr>
      <w:r w:rsidRPr="00C058D5">
        <w:rPr>
          <w:rFonts w:cstheme="minorHAnsi"/>
          <w:sz w:val="24"/>
          <w:szCs w:val="24"/>
        </w:rPr>
        <w:t>GUEST:</w:t>
      </w:r>
      <w:r w:rsidRPr="00C058D5">
        <w:rPr>
          <w:rFonts w:cstheme="minorHAnsi"/>
          <w:sz w:val="24"/>
          <w:szCs w:val="24"/>
        </w:rPr>
        <w:tab/>
      </w:r>
      <w:r w:rsidRPr="00C058D5">
        <w:rPr>
          <w:rFonts w:cstheme="minorHAnsi"/>
          <w:sz w:val="24"/>
          <w:szCs w:val="24"/>
        </w:rPr>
        <w:tab/>
        <w:t>Thank you.</w:t>
      </w:r>
    </w:p>
    <w:p w:rsidR="00AA4C50" w:rsidRPr="00C058D5" w:rsidRDefault="00AA4C50" w:rsidP="00C058D5">
      <w:pPr>
        <w:pStyle w:val="NoSpacing"/>
        <w:rPr>
          <w:rFonts w:cstheme="minorHAnsi"/>
          <w:sz w:val="24"/>
          <w:szCs w:val="24"/>
        </w:rPr>
      </w:pPr>
      <w:r w:rsidRPr="00C058D5">
        <w:rPr>
          <w:rFonts w:cstheme="minorHAnsi"/>
          <w:sz w:val="24"/>
          <w:szCs w:val="24"/>
        </w:rPr>
        <w:t>DRIVER:</w:t>
      </w:r>
      <w:r w:rsidRPr="00C058D5">
        <w:rPr>
          <w:rFonts w:cstheme="minorHAnsi"/>
          <w:sz w:val="24"/>
          <w:szCs w:val="24"/>
        </w:rPr>
        <w:tab/>
        <w:t>Have a nice day/afternoon/evening. Have a pleasant trip.</w:t>
      </w:r>
    </w:p>
    <w:p w:rsidR="00AA4C50" w:rsidRPr="00C058D5" w:rsidRDefault="00AA4C50" w:rsidP="00C058D5">
      <w:pPr>
        <w:pStyle w:val="NoSpacing"/>
        <w:rPr>
          <w:rFonts w:cstheme="minorHAnsi"/>
          <w:sz w:val="24"/>
          <w:szCs w:val="24"/>
        </w:rPr>
      </w:pPr>
    </w:p>
    <w:p w:rsidR="00AA4C50" w:rsidRPr="00C058D5" w:rsidRDefault="00AA4C50" w:rsidP="00C058D5">
      <w:pPr>
        <w:pStyle w:val="NoSpacing"/>
        <w:rPr>
          <w:rFonts w:cstheme="minorHAnsi"/>
          <w:sz w:val="24"/>
          <w:szCs w:val="24"/>
          <w:u w:val="single"/>
        </w:rPr>
      </w:pPr>
    </w:p>
    <w:p w:rsidR="00AA4C50" w:rsidRPr="00C058D5" w:rsidRDefault="00AA4C50" w:rsidP="00C058D5">
      <w:pPr>
        <w:pStyle w:val="NoSpacing"/>
        <w:rPr>
          <w:rFonts w:cstheme="minorHAnsi"/>
          <w:sz w:val="24"/>
          <w:szCs w:val="24"/>
          <w:u w:val="single"/>
        </w:rPr>
      </w:pPr>
    </w:p>
    <w:p w:rsidR="00AA4C50" w:rsidRPr="00C058D5" w:rsidRDefault="00AA4C50" w:rsidP="00C058D5">
      <w:pPr>
        <w:pStyle w:val="NoSpacing"/>
        <w:rPr>
          <w:rFonts w:cstheme="minorHAnsi"/>
          <w:b/>
          <w:sz w:val="24"/>
          <w:szCs w:val="24"/>
          <w:u w:val="single"/>
        </w:rPr>
      </w:pPr>
      <w:r w:rsidRPr="00C058D5">
        <w:rPr>
          <w:rFonts w:cstheme="minorHAnsi"/>
          <w:b/>
          <w:sz w:val="24"/>
          <w:szCs w:val="24"/>
          <w:u w:val="single"/>
        </w:rPr>
        <w:lastRenderedPageBreak/>
        <w:t xml:space="preserve">How to Handle Guest Asking for a Change in </w:t>
      </w:r>
      <w:proofErr w:type="spellStart"/>
      <w:r w:rsidRPr="00C058D5">
        <w:rPr>
          <w:rFonts w:cstheme="minorHAnsi"/>
          <w:b/>
          <w:sz w:val="24"/>
          <w:szCs w:val="24"/>
          <w:u w:val="single"/>
        </w:rPr>
        <w:t>Itenerary</w:t>
      </w:r>
      <w:proofErr w:type="spellEnd"/>
    </w:p>
    <w:p w:rsidR="00AA4C50" w:rsidRPr="00C058D5" w:rsidRDefault="00AA4C50" w:rsidP="00C058D5">
      <w:pPr>
        <w:pStyle w:val="NoSpacing"/>
        <w:rPr>
          <w:rFonts w:cstheme="minorHAnsi"/>
          <w:sz w:val="24"/>
          <w:szCs w:val="24"/>
          <w:u w:val="single"/>
        </w:rPr>
      </w:pPr>
    </w:p>
    <w:p w:rsidR="00AA4C50" w:rsidRPr="00C058D5" w:rsidRDefault="00AA4C50" w:rsidP="00C058D5">
      <w:pPr>
        <w:pStyle w:val="NoSpacing"/>
        <w:rPr>
          <w:rFonts w:cstheme="minorHAnsi"/>
          <w:sz w:val="24"/>
          <w:szCs w:val="24"/>
        </w:rPr>
      </w:pPr>
      <w:r w:rsidRPr="00C058D5">
        <w:rPr>
          <w:rFonts w:cstheme="minorHAnsi"/>
          <w:sz w:val="24"/>
          <w:szCs w:val="24"/>
        </w:rPr>
        <w:t>GUEST:</w:t>
      </w:r>
      <w:r w:rsidRPr="00C058D5">
        <w:rPr>
          <w:rFonts w:cstheme="minorHAnsi"/>
          <w:sz w:val="24"/>
          <w:szCs w:val="24"/>
        </w:rPr>
        <w:tab/>
      </w:r>
      <w:r w:rsidRPr="00C058D5">
        <w:rPr>
          <w:rFonts w:cstheme="minorHAnsi"/>
          <w:sz w:val="24"/>
          <w:szCs w:val="24"/>
        </w:rPr>
        <w:tab/>
        <w:t>Could you please drop me off at _____ (Different Drop-off Point) instead?</w:t>
      </w:r>
    </w:p>
    <w:p w:rsidR="00AA4C50" w:rsidRPr="00C058D5" w:rsidRDefault="00AA4C50" w:rsidP="00C058D5">
      <w:pPr>
        <w:pStyle w:val="NoSpacing"/>
        <w:rPr>
          <w:rFonts w:cstheme="minorHAnsi"/>
          <w:sz w:val="24"/>
          <w:szCs w:val="24"/>
        </w:rPr>
      </w:pPr>
      <w:r w:rsidRPr="00C058D5">
        <w:rPr>
          <w:rFonts w:cstheme="minorHAnsi"/>
          <w:sz w:val="24"/>
          <w:szCs w:val="24"/>
        </w:rPr>
        <w:t>DRIVER:</w:t>
      </w:r>
      <w:r w:rsidRPr="00C058D5">
        <w:rPr>
          <w:rFonts w:cstheme="minorHAnsi"/>
          <w:sz w:val="24"/>
          <w:szCs w:val="24"/>
        </w:rPr>
        <w:tab/>
        <w:t>Certainly, Sir/Ma’am. May I just advise the station of our change of itinerary?</w:t>
      </w:r>
    </w:p>
    <w:p w:rsidR="00AA4C50" w:rsidRPr="00C058D5" w:rsidRDefault="00AA4C50" w:rsidP="00C058D5">
      <w:pPr>
        <w:pStyle w:val="NoSpacing"/>
        <w:rPr>
          <w:rFonts w:cstheme="minorHAnsi"/>
          <w:sz w:val="24"/>
          <w:szCs w:val="24"/>
        </w:rPr>
      </w:pPr>
      <w:r w:rsidRPr="00C058D5">
        <w:rPr>
          <w:rFonts w:cstheme="minorHAnsi"/>
          <w:sz w:val="24"/>
          <w:szCs w:val="24"/>
        </w:rPr>
        <w:tab/>
      </w:r>
      <w:r w:rsidRPr="00C058D5">
        <w:rPr>
          <w:rFonts w:cstheme="minorHAnsi"/>
          <w:sz w:val="24"/>
          <w:szCs w:val="24"/>
        </w:rPr>
        <w:tab/>
      </w:r>
      <w:proofErr w:type="gramStart"/>
      <w:r w:rsidRPr="00C058D5">
        <w:rPr>
          <w:rFonts w:cstheme="minorHAnsi"/>
          <w:sz w:val="24"/>
          <w:szCs w:val="24"/>
        </w:rPr>
        <w:t>(</w:t>
      </w:r>
      <w:r w:rsidRPr="00C058D5">
        <w:rPr>
          <w:rFonts w:cstheme="minorHAnsi"/>
          <w:i/>
          <w:sz w:val="24"/>
          <w:szCs w:val="24"/>
        </w:rPr>
        <w:t>Driver to call the station for the change in itinerary and rate.</w:t>
      </w:r>
      <w:r w:rsidRPr="00C058D5">
        <w:rPr>
          <w:rFonts w:cstheme="minorHAnsi"/>
          <w:sz w:val="24"/>
          <w:szCs w:val="24"/>
        </w:rPr>
        <w:t>)</w:t>
      </w:r>
      <w:proofErr w:type="gramEnd"/>
    </w:p>
    <w:p w:rsidR="00AA4C50" w:rsidRPr="00C058D5" w:rsidRDefault="00AA4C50" w:rsidP="00C058D5">
      <w:pPr>
        <w:pStyle w:val="NoSpacing"/>
        <w:rPr>
          <w:rFonts w:cstheme="minorHAnsi"/>
          <w:sz w:val="24"/>
          <w:szCs w:val="24"/>
        </w:rPr>
      </w:pPr>
      <w:r w:rsidRPr="00C058D5">
        <w:rPr>
          <w:rFonts w:cstheme="minorHAnsi"/>
          <w:sz w:val="24"/>
          <w:szCs w:val="24"/>
        </w:rPr>
        <w:t>GUEST:</w:t>
      </w:r>
      <w:r w:rsidRPr="00C058D5">
        <w:rPr>
          <w:rFonts w:cstheme="minorHAnsi"/>
          <w:sz w:val="24"/>
          <w:szCs w:val="24"/>
        </w:rPr>
        <w:tab/>
      </w:r>
      <w:r w:rsidRPr="00C058D5">
        <w:rPr>
          <w:rFonts w:cstheme="minorHAnsi"/>
          <w:sz w:val="24"/>
          <w:szCs w:val="24"/>
        </w:rPr>
        <w:tab/>
        <w:t>Why is that so?</w:t>
      </w:r>
    </w:p>
    <w:p w:rsidR="00AA4C50" w:rsidRPr="00C058D5" w:rsidRDefault="00AA4C50" w:rsidP="00C058D5">
      <w:pPr>
        <w:pStyle w:val="NoSpacing"/>
        <w:rPr>
          <w:rFonts w:cstheme="minorHAnsi"/>
          <w:sz w:val="24"/>
          <w:szCs w:val="24"/>
        </w:rPr>
      </w:pPr>
      <w:r w:rsidRPr="00C058D5">
        <w:rPr>
          <w:rFonts w:cstheme="minorHAnsi"/>
          <w:sz w:val="24"/>
          <w:szCs w:val="24"/>
        </w:rPr>
        <w:t>DRIVER:</w:t>
      </w:r>
      <w:r w:rsidRPr="00C058D5">
        <w:rPr>
          <w:rFonts w:cstheme="minorHAnsi"/>
          <w:sz w:val="24"/>
          <w:szCs w:val="24"/>
        </w:rPr>
        <w:tab/>
        <w:t>Sir, the trip to ______ (Different Drop-off Point) was not part of our original route. We have a different rate for a drop-off in _____ (Different Drop-off point).</w:t>
      </w:r>
    </w:p>
    <w:p w:rsidR="00AA4C50" w:rsidRPr="00C058D5" w:rsidRDefault="00AA4C50" w:rsidP="00C058D5">
      <w:pPr>
        <w:pStyle w:val="NoSpacing"/>
        <w:rPr>
          <w:rFonts w:cstheme="minorHAnsi"/>
          <w:sz w:val="24"/>
          <w:szCs w:val="24"/>
        </w:rPr>
      </w:pPr>
      <w:r w:rsidRPr="00C058D5">
        <w:rPr>
          <w:rFonts w:cstheme="minorHAnsi"/>
          <w:sz w:val="24"/>
          <w:szCs w:val="24"/>
        </w:rPr>
        <w:t>GUEST:</w:t>
      </w:r>
      <w:r w:rsidRPr="00C058D5">
        <w:rPr>
          <w:rFonts w:cstheme="minorHAnsi"/>
          <w:sz w:val="24"/>
          <w:szCs w:val="24"/>
        </w:rPr>
        <w:tab/>
        <w:t>Alright.</w:t>
      </w:r>
    </w:p>
    <w:p w:rsidR="00AA4C50" w:rsidRPr="00C058D5" w:rsidRDefault="00AA4C50" w:rsidP="00C058D5">
      <w:pPr>
        <w:pStyle w:val="NoSpacing"/>
        <w:rPr>
          <w:rFonts w:cstheme="minorHAnsi"/>
          <w:sz w:val="24"/>
          <w:szCs w:val="24"/>
        </w:rPr>
      </w:pPr>
    </w:p>
    <w:tbl>
      <w:tblPr>
        <w:tblStyle w:val="TableGrid"/>
        <w:tblW w:w="0" w:type="auto"/>
        <w:tblLook w:val="04A0" w:firstRow="1" w:lastRow="0" w:firstColumn="1" w:lastColumn="0" w:noHBand="0" w:noVBand="1"/>
      </w:tblPr>
      <w:tblGrid>
        <w:gridCol w:w="3682"/>
        <w:gridCol w:w="1770"/>
        <w:gridCol w:w="1770"/>
        <w:gridCol w:w="1770"/>
        <w:gridCol w:w="1770"/>
        <w:gridCol w:w="1794"/>
      </w:tblGrid>
      <w:tr w:rsidR="00AA4C50" w:rsidRPr="00C058D5" w:rsidTr="001A1CBA">
        <w:trPr>
          <w:trHeight w:val="300"/>
        </w:trPr>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jc w:val="center"/>
              <w:rPr>
                <w:rFonts w:cstheme="minorHAnsi"/>
                <w:sz w:val="24"/>
                <w:szCs w:val="24"/>
              </w:rPr>
            </w:pPr>
            <w:r w:rsidRPr="00C058D5">
              <w:rPr>
                <w:rFonts w:cstheme="minorHAnsi"/>
                <w:sz w:val="24"/>
                <w:szCs w:val="24"/>
              </w:rPr>
              <w:t>Violations</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jc w:val="center"/>
              <w:rPr>
                <w:rFonts w:cstheme="minorHAnsi"/>
                <w:sz w:val="24"/>
                <w:szCs w:val="24"/>
              </w:rPr>
            </w:pPr>
            <w:r w:rsidRPr="00C058D5">
              <w:rPr>
                <w:rFonts w:cstheme="minorHAnsi"/>
                <w:sz w:val="24"/>
                <w:szCs w:val="24"/>
              </w:rPr>
              <w:t>1</w:t>
            </w:r>
            <w:r w:rsidRPr="00C058D5">
              <w:rPr>
                <w:rFonts w:cstheme="minorHAnsi"/>
                <w:sz w:val="24"/>
                <w:szCs w:val="24"/>
                <w:vertAlign w:val="superscript"/>
              </w:rPr>
              <w:t>st</w:t>
            </w:r>
            <w:r w:rsidRPr="00C058D5">
              <w:rPr>
                <w:rFonts w:cstheme="minorHAnsi"/>
                <w:sz w:val="24"/>
                <w:szCs w:val="24"/>
              </w:rPr>
              <w:t xml:space="preserve"> Offense</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jc w:val="center"/>
              <w:rPr>
                <w:rFonts w:cstheme="minorHAnsi"/>
                <w:sz w:val="24"/>
                <w:szCs w:val="24"/>
              </w:rPr>
            </w:pPr>
            <w:r w:rsidRPr="00C058D5">
              <w:rPr>
                <w:rFonts w:cstheme="minorHAnsi"/>
                <w:sz w:val="24"/>
                <w:szCs w:val="24"/>
              </w:rPr>
              <w:t>2</w:t>
            </w:r>
            <w:r w:rsidRPr="00C058D5">
              <w:rPr>
                <w:rFonts w:cstheme="minorHAnsi"/>
                <w:sz w:val="24"/>
                <w:szCs w:val="24"/>
                <w:vertAlign w:val="superscript"/>
              </w:rPr>
              <w:t>nd</w:t>
            </w:r>
            <w:r w:rsidRPr="00C058D5">
              <w:rPr>
                <w:rFonts w:cstheme="minorHAnsi"/>
                <w:sz w:val="24"/>
                <w:szCs w:val="24"/>
              </w:rPr>
              <w:t xml:space="preserve"> Offense</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jc w:val="center"/>
              <w:rPr>
                <w:rFonts w:cstheme="minorHAnsi"/>
                <w:sz w:val="24"/>
                <w:szCs w:val="24"/>
              </w:rPr>
            </w:pPr>
            <w:r w:rsidRPr="00C058D5">
              <w:rPr>
                <w:rFonts w:cstheme="minorHAnsi"/>
                <w:sz w:val="24"/>
                <w:szCs w:val="24"/>
              </w:rPr>
              <w:t>3</w:t>
            </w:r>
            <w:r w:rsidRPr="00C058D5">
              <w:rPr>
                <w:rFonts w:cstheme="minorHAnsi"/>
                <w:sz w:val="24"/>
                <w:szCs w:val="24"/>
                <w:vertAlign w:val="superscript"/>
              </w:rPr>
              <w:t>rd</w:t>
            </w:r>
            <w:r w:rsidRPr="00C058D5">
              <w:rPr>
                <w:rFonts w:cstheme="minorHAnsi"/>
                <w:sz w:val="24"/>
                <w:szCs w:val="24"/>
              </w:rPr>
              <w:t xml:space="preserve"> Offense</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jc w:val="center"/>
              <w:rPr>
                <w:rFonts w:cstheme="minorHAnsi"/>
                <w:sz w:val="24"/>
                <w:szCs w:val="24"/>
              </w:rPr>
            </w:pPr>
            <w:r w:rsidRPr="00C058D5">
              <w:rPr>
                <w:rFonts w:cstheme="minorHAnsi"/>
                <w:sz w:val="24"/>
                <w:szCs w:val="24"/>
              </w:rPr>
              <w:t>4</w:t>
            </w:r>
            <w:r w:rsidRPr="00C058D5">
              <w:rPr>
                <w:rFonts w:cstheme="minorHAnsi"/>
                <w:sz w:val="24"/>
                <w:szCs w:val="24"/>
                <w:vertAlign w:val="superscript"/>
              </w:rPr>
              <w:t>th</w:t>
            </w:r>
            <w:r w:rsidRPr="00C058D5">
              <w:rPr>
                <w:rFonts w:cstheme="minorHAnsi"/>
                <w:sz w:val="24"/>
                <w:szCs w:val="24"/>
              </w:rPr>
              <w:t xml:space="preserve"> Offense</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jc w:val="center"/>
              <w:rPr>
                <w:rFonts w:cstheme="minorHAnsi"/>
                <w:sz w:val="24"/>
                <w:szCs w:val="24"/>
              </w:rPr>
            </w:pPr>
            <w:r w:rsidRPr="00C058D5">
              <w:rPr>
                <w:rFonts w:cstheme="minorHAnsi"/>
                <w:sz w:val="24"/>
                <w:szCs w:val="24"/>
              </w:rPr>
              <w:t>5</w:t>
            </w:r>
            <w:r w:rsidRPr="00C058D5">
              <w:rPr>
                <w:rFonts w:cstheme="minorHAnsi"/>
                <w:sz w:val="24"/>
                <w:szCs w:val="24"/>
                <w:vertAlign w:val="superscript"/>
              </w:rPr>
              <w:t>th</w:t>
            </w:r>
            <w:r w:rsidRPr="00C058D5">
              <w:rPr>
                <w:rFonts w:cstheme="minorHAnsi"/>
                <w:sz w:val="24"/>
                <w:szCs w:val="24"/>
              </w:rPr>
              <w:t xml:space="preserve"> Offense</w:t>
            </w:r>
          </w:p>
        </w:tc>
      </w:tr>
      <w:tr w:rsidR="00AA4C50" w:rsidRPr="00C058D5" w:rsidTr="001A1CBA">
        <w:trPr>
          <w:trHeight w:val="613"/>
        </w:trPr>
        <w:tc>
          <w:tcPr>
            <w:tcW w:w="3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ind w:left="540" w:hanging="540"/>
              <w:rPr>
                <w:rFonts w:cstheme="minorHAnsi"/>
                <w:sz w:val="24"/>
                <w:szCs w:val="24"/>
              </w:rPr>
            </w:pPr>
            <w:r w:rsidRPr="00C058D5">
              <w:rPr>
                <w:rFonts w:cstheme="minorHAnsi"/>
                <w:sz w:val="24"/>
                <w:szCs w:val="24"/>
              </w:rPr>
              <w:t>4.11 Failure to perform standard spiel.</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jc w:val="center"/>
              <w:rPr>
                <w:rFonts w:cstheme="minorHAnsi"/>
                <w:sz w:val="24"/>
                <w:szCs w:val="24"/>
              </w:rPr>
            </w:pPr>
            <w:r w:rsidRPr="00C058D5">
              <w:rPr>
                <w:rFonts w:cstheme="minorHAnsi"/>
                <w:sz w:val="24"/>
                <w:szCs w:val="24"/>
              </w:rPr>
              <w:t>Written</w:t>
            </w:r>
          </w:p>
          <w:p w:rsidR="00AA4C50" w:rsidRPr="00C058D5" w:rsidRDefault="00AA4C50" w:rsidP="00C058D5">
            <w:pPr>
              <w:pStyle w:val="NoSpacing"/>
              <w:jc w:val="center"/>
              <w:rPr>
                <w:rFonts w:cstheme="minorHAnsi"/>
                <w:sz w:val="24"/>
                <w:szCs w:val="24"/>
              </w:rPr>
            </w:pPr>
            <w:r w:rsidRPr="00C058D5">
              <w:rPr>
                <w:rFonts w:cstheme="minorHAnsi"/>
                <w:sz w:val="24"/>
                <w:szCs w:val="24"/>
              </w:rPr>
              <w:t>Warning</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jc w:val="center"/>
              <w:rPr>
                <w:rFonts w:cstheme="minorHAnsi"/>
                <w:sz w:val="24"/>
                <w:szCs w:val="24"/>
              </w:rPr>
            </w:pPr>
            <w:r w:rsidRPr="00C058D5">
              <w:rPr>
                <w:rFonts w:cstheme="minorHAnsi"/>
                <w:sz w:val="24"/>
                <w:szCs w:val="24"/>
              </w:rPr>
              <w:t>7 days</w:t>
            </w:r>
          </w:p>
          <w:p w:rsidR="00AA4C50" w:rsidRPr="00C058D5" w:rsidRDefault="00AA4C50" w:rsidP="00C058D5">
            <w:pPr>
              <w:pStyle w:val="NoSpacing"/>
              <w:jc w:val="center"/>
              <w:rPr>
                <w:rFonts w:cstheme="minorHAnsi"/>
                <w:sz w:val="24"/>
                <w:szCs w:val="24"/>
              </w:rPr>
            </w:pPr>
            <w:r w:rsidRPr="00C058D5">
              <w:rPr>
                <w:rFonts w:cstheme="minorHAnsi"/>
                <w:sz w:val="24"/>
                <w:szCs w:val="24"/>
              </w:rPr>
              <w:t>Suspension</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jc w:val="center"/>
              <w:rPr>
                <w:rFonts w:cstheme="minorHAnsi"/>
                <w:sz w:val="24"/>
                <w:szCs w:val="24"/>
              </w:rPr>
            </w:pPr>
            <w:r w:rsidRPr="00C058D5">
              <w:rPr>
                <w:rFonts w:cstheme="minorHAnsi"/>
                <w:sz w:val="24"/>
                <w:szCs w:val="24"/>
              </w:rPr>
              <w:t>15 days</w:t>
            </w:r>
          </w:p>
          <w:p w:rsidR="00AA4C50" w:rsidRPr="00C058D5" w:rsidRDefault="00AA4C50" w:rsidP="00C058D5">
            <w:pPr>
              <w:pStyle w:val="NoSpacing"/>
              <w:jc w:val="center"/>
              <w:rPr>
                <w:rFonts w:cstheme="minorHAnsi"/>
                <w:sz w:val="24"/>
                <w:szCs w:val="24"/>
              </w:rPr>
            </w:pPr>
            <w:r w:rsidRPr="00C058D5">
              <w:rPr>
                <w:rFonts w:cstheme="minorHAnsi"/>
                <w:sz w:val="24"/>
                <w:szCs w:val="24"/>
              </w:rPr>
              <w:t>Suspension</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jc w:val="center"/>
              <w:rPr>
                <w:rFonts w:cstheme="minorHAnsi"/>
                <w:sz w:val="24"/>
                <w:szCs w:val="24"/>
              </w:rPr>
            </w:pPr>
            <w:r w:rsidRPr="00C058D5">
              <w:rPr>
                <w:rFonts w:cstheme="minorHAnsi"/>
                <w:sz w:val="24"/>
                <w:szCs w:val="24"/>
              </w:rPr>
              <w:t>30 days</w:t>
            </w:r>
          </w:p>
          <w:p w:rsidR="00AA4C50" w:rsidRPr="00C058D5" w:rsidRDefault="00AA4C50" w:rsidP="00C058D5">
            <w:pPr>
              <w:pStyle w:val="NoSpacing"/>
              <w:jc w:val="center"/>
              <w:rPr>
                <w:rFonts w:cstheme="minorHAnsi"/>
                <w:sz w:val="24"/>
                <w:szCs w:val="24"/>
              </w:rPr>
            </w:pPr>
            <w:r w:rsidRPr="00C058D5">
              <w:rPr>
                <w:rFonts w:cstheme="minorHAnsi"/>
                <w:sz w:val="24"/>
                <w:szCs w:val="24"/>
              </w:rPr>
              <w:t>Suspension</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jc w:val="center"/>
              <w:rPr>
                <w:rFonts w:cstheme="minorHAnsi"/>
                <w:sz w:val="24"/>
                <w:szCs w:val="24"/>
              </w:rPr>
            </w:pPr>
            <w:r w:rsidRPr="00C058D5">
              <w:rPr>
                <w:rFonts w:cstheme="minorHAnsi"/>
                <w:sz w:val="24"/>
                <w:szCs w:val="24"/>
              </w:rPr>
              <w:t>Dismissal</w:t>
            </w:r>
          </w:p>
        </w:tc>
      </w:tr>
    </w:tbl>
    <w:p w:rsidR="00AA4C50" w:rsidRPr="00C058D5" w:rsidRDefault="00AA4C50" w:rsidP="00C058D5">
      <w:pPr>
        <w:pStyle w:val="NoSpacing"/>
        <w:rPr>
          <w:rFonts w:cstheme="minorHAnsi"/>
          <w:sz w:val="24"/>
          <w:szCs w:val="24"/>
        </w:rPr>
      </w:pPr>
    </w:p>
    <w:p w:rsidR="00AA4C50" w:rsidRPr="00C058D5" w:rsidRDefault="00AA4C50" w:rsidP="00C058D5">
      <w:pPr>
        <w:pStyle w:val="NoSpacing"/>
        <w:rPr>
          <w:rFonts w:cstheme="minorHAnsi"/>
          <w:b/>
          <w:i/>
          <w:sz w:val="24"/>
          <w:szCs w:val="24"/>
        </w:rPr>
      </w:pPr>
      <w:r w:rsidRPr="00C058D5">
        <w:rPr>
          <w:rFonts w:cstheme="minorHAnsi"/>
          <w:b/>
          <w:sz w:val="24"/>
          <w:szCs w:val="24"/>
        </w:rPr>
        <w:t xml:space="preserve">V. </w:t>
      </w:r>
      <w:r w:rsidRPr="00C058D5">
        <w:rPr>
          <w:rFonts w:cstheme="minorHAnsi"/>
          <w:b/>
          <w:i/>
          <w:sz w:val="24"/>
          <w:szCs w:val="24"/>
        </w:rPr>
        <w:t>Standard Welcome Greeting and Telephone Etiquette</w:t>
      </w:r>
    </w:p>
    <w:p w:rsidR="00AA4C50" w:rsidRPr="00C058D5" w:rsidRDefault="00AA4C50" w:rsidP="00C058D5">
      <w:pPr>
        <w:pStyle w:val="NoSpacing"/>
        <w:rPr>
          <w:rFonts w:cstheme="minorHAnsi"/>
          <w:sz w:val="24"/>
          <w:szCs w:val="24"/>
        </w:rPr>
      </w:pPr>
      <w:r w:rsidRPr="00C058D5">
        <w:rPr>
          <w:rFonts w:cstheme="minorHAnsi"/>
          <w:sz w:val="24"/>
          <w:szCs w:val="24"/>
        </w:rPr>
        <w:t>AMV employees must use the standard welcome greetings and telephone etiquette with a welcome tone and warm reception. AMV employees answering telephone calls must show good telephone manners and conduct. Calls must be answered within three (3) rings.</w:t>
      </w:r>
    </w:p>
    <w:p w:rsidR="00AA4C50" w:rsidRPr="00C058D5" w:rsidRDefault="00AA4C50" w:rsidP="00C058D5">
      <w:pPr>
        <w:pStyle w:val="NoSpacing"/>
        <w:rPr>
          <w:rFonts w:cstheme="minorHAnsi"/>
          <w:sz w:val="24"/>
          <w:szCs w:val="24"/>
        </w:rPr>
      </w:pPr>
    </w:p>
    <w:p w:rsidR="00AA4C50" w:rsidRPr="00C058D5" w:rsidRDefault="00AA4C50" w:rsidP="00C058D5">
      <w:pPr>
        <w:pStyle w:val="NoSpacing"/>
        <w:rPr>
          <w:rFonts w:cstheme="minorHAnsi"/>
          <w:sz w:val="24"/>
          <w:szCs w:val="24"/>
        </w:rPr>
      </w:pPr>
      <w:r w:rsidRPr="00C058D5">
        <w:rPr>
          <w:rFonts w:cstheme="minorHAnsi"/>
          <w:sz w:val="24"/>
          <w:szCs w:val="24"/>
        </w:rPr>
        <w:t xml:space="preserve">STANDARD WELCOME GREETINGS: “Good Morning/Afternoon/Evening! Thank you for calling AMV Rent </w:t>
      </w:r>
      <w:proofErr w:type="gramStart"/>
      <w:r w:rsidRPr="00C058D5">
        <w:rPr>
          <w:rFonts w:cstheme="minorHAnsi"/>
          <w:sz w:val="24"/>
          <w:szCs w:val="24"/>
        </w:rPr>
        <w:t>A</w:t>
      </w:r>
      <w:proofErr w:type="gramEnd"/>
      <w:r w:rsidRPr="00C058D5">
        <w:rPr>
          <w:rFonts w:cstheme="minorHAnsi"/>
          <w:sz w:val="24"/>
          <w:szCs w:val="24"/>
        </w:rPr>
        <w:t xml:space="preserve"> Car. This is _____ (state your name). </w:t>
      </w:r>
      <w:proofErr w:type="gramStart"/>
      <w:r w:rsidRPr="00C058D5">
        <w:rPr>
          <w:rFonts w:cstheme="minorHAnsi"/>
          <w:sz w:val="24"/>
          <w:szCs w:val="24"/>
        </w:rPr>
        <w:t>how</w:t>
      </w:r>
      <w:proofErr w:type="gramEnd"/>
      <w:r w:rsidRPr="00C058D5">
        <w:rPr>
          <w:rFonts w:cstheme="minorHAnsi"/>
          <w:sz w:val="24"/>
          <w:szCs w:val="24"/>
        </w:rPr>
        <w:t xml:space="preserve"> may I help you?”</w:t>
      </w:r>
    </w:p>
    <w:p w:rsidR="00AA4C50" w:rsidRPr="00C058D5" w:rsidRDefault="00AA4C50" w:rsidP="00C058D5">
      <w:pPr>
        <w:pStyle w:val="NoSpacing"/>
        <w:rPr>
          <w:rFonts w:cstheme="minorHAnsi"/>
          <w:sz w:val="24"/>
          <w:szCs w:val="24"/>
        </w:rPr>
      </w:pPr>
    </w:p>
    <w:p w:rsidR="00AA4C50" w:rsidRPr="00C058D5" w:rsidRDefault="00AA4C50" w:rsidP="00C058D5">
      <w:pPr>
        <w:pStyle w:val="NoSpacing"/>
        <w:rPr>
          <w:rFonts w:cstheme="minorHAnsi"/>
          <w:sz w:val="24"/>
          <w:szCs w:val="24"/>
        </w:rPr>
      </w:pPr>
      <w:r w:rsidRPr="00C058D5">
        <w:rPr>
          <w:rFonts w:cstheme="minorHAnsi"/>
          <w:sz w:val="24"/>
          <w:szCs w:val="24"/>
        </w:rPr>
        <w:t>STANDARD FAREWELL: “Make a recap of the caller’s requests and ensure that you provide all of the caller’s needs. Thank him/her and wish him a pleasant day.</w:t>
      </w:r>
    </w:p>
    <w:p w:rsidR="00AA4C50" w:rsidRPr="00C058D5" w:rsidRDefault="00AA4C50" w:rsidP="00C058D5">
      <w:pPr>
        <w:pStyle w:val="NoSpacing"/>
        <w:rPr>
          <w:rFonts w:cstheme="minorHAnsi"/>
          <w:sz w:val="24"/>
          <w:szCs w:val="24"/>
        </w:rPr>
      </w:pPr>
    </w:p>
    <w:tbl>
      <w:tblPr>
        <w:tblStyle w:val="TableGrid"/>
        <w:tblW w:w="0" w:type="auto"/>
        <w:tblLook w:val="04A0" w:firstRow="1" w:lastRow="0" w:firstColumn="1" w:lastColumn="0" w:noHBand="0" w:noVBand="1"/>
      </w:tblPr>
      <w:tblGrid>
        <w:gridCol w:w="3698"/>
        <w:gridCol w:w="1778"/>
        <w:gridCol w:w="1778"/>
        <w:gridCol w:w="1778"/>
        <w:gridCol w:w="1778"/>
        <w:gridCol w:w="1801"/>
      </w:tblGrid>
      <w:tr w:rsidR="00AA4C50" w:rsidRPr="00C058D5" w:rsidTr="001A1CBA">
        <w:trPr>
          <w:trHeight w:val="299"/>
        </w:trPr>
        <w:tc>
          <w:tcPr>
            <w:tcW w:w="3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jc w:val="center"/>
              <w:rPr>
                <w:rFonts w:cstheme="minorHAnsi"/>
                <w:sz w:val="24"/>
                <w:szCs w:val="24"/>
              </w:rPr>
            </w:pPr>
            <w:r w:rsidRPr="00C058D5">
              <w:rPr>
                <w:rFonts w:cstheme="minorHAnsi"/>
                <w:sz w:val="24"/>
                <w:szCs w:val="24"/>
              </w:rPr>
              <w:t>Violations</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jc w:val="center"/>
              <w:rPr>
                <w:rFonts w:cstheme="minorHAnsi"/>
                <w:sz w:val="24"/>
                <w:szCs w:val="24"/>
              </w:rPr>
            </w:pPr>
            <w:r w:rsidRPr="00C058D5">
              <w:rPr>
                <w:rFonts w:cstheme="minorHAnsi"/>
                <w:sz w:val="24"/>
                <w:szCs w:val="24"/>
              </w:rPr>
              <w:t>1</w:t>
            </w:r>
            <w:r w:rsidRPr="00C058D5">
              <w:rPr>
                <w:rFonts w:cstheme="minorHAnsi"/>
                <w:sz w:val="24"/>
                <w:szCs w:val="24"/>
                <w:vertAlign w:val="superscript"/>
              </w:rPr>
              <w:t>st</w:t>
            </w:r>
            <w:r w:rsidRPr="00C058D5">
              <w:rPr>
                <w:rFonts w:cstheme="minorHAnsi"/>
                <w:sz w:val="24"/>
                <w:szCs w:val="24"/>
              </w:rPr>
              <w:t xml:space="preserve"> Offense</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jc w:val="center"/>
              <w:rPr>
                <w:rFonts w:cstheme="minorHAnsi"/>
                <w:sz w:val="24"/>
                <w:szCs w:val="24"/>
              </w:rPr>
            </w:pPr>
            <w:r w:rsidRPr="00C058D5">
              <w:rPr>
                <w:rFonts w:cstheme="minorHAnsi"/>
                <w:sz w:val="24"/>
                <w:szCs w:val="24"/>
              </w:rPr>
              <w:t>2</w:t>
            </w:r>
            <w:r w:rsidRPr="00C058D5">
              <w:rPr>
                <w:rFonts w:cstheme="minorHAnsi"/>
                <w:sz w:val="24"/>
                <w:szCs w:val="24"/>
                <w:vertAlign w:val="superscript"/>
              </w:rPr>
              <w:t>nd</w:t>
            </w:r>
            <w:r w:rsidRPr="00C058D5">
              <w:rPr>
                <w:rFonts w:cstheme="minorHAnsi"/>
                <w:sz w:val="24"/>
                <w:szCs w:val="24"/>
              </w:rPr>
              <w:t xml:space="preserve"> Offense</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jc w:val="center"/>
              <w:rPr>
                <w:rFonts w:cstheme="minorHAnsi"/>
                <w:sz w:val="24"/>
                <w:szCs w:val="24"/>
              </w:rPr>
            </w:pPr>
            <w:r w:rsidRPr="00C058D5">
              <w:rPr>
                <w:rFonts w:cstheme="minorHAnsi"/>
                <w:sz w:val="24"/>
                <w:szCs w:val="24"/>
              </w:rPr>
              <w:t>3</w:t>
            </w:r>
            <w:r w:rsidRPr="00C058D5">
              <w:rPr>
                <w:rFonts w:cstheme="minorHAnsi"/>
                <w:sz w:val="24"/>
                <w:szCs w:val="24"/>
                <w:vertAlign w:val="superscript"/>
              </w:rPr>
              <w:t>rd</w:t>
            </w:r>
            <w:r w:rsidRPr="00C058D5">
              <w:rPr>
                <w:rFonts w:cstheme="minorHAnsi"/>
                <w:sz w:val="24"/>
                <w:szCs w:val="24"/>
              </w:rPr>
              <w:t xml:space="preserve"> Offense</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jc w:val="center"/>
              <w:rPr>
                <w:rFonts w:cstheme="minorHAnsi"/>
                <w:sz w:val="24"/>
                <w:szCs w:val="24"/>
              </w:rPr>
            </w:pPr>
            <w:r w:rsidRPr="00C058D5">
              <w:rPr>
                <w:rFonts w:cstheme="minorHAnsi"/>
                <w:sz w:val="24"/>
                <w:szCs w:val="24"/>
              </w:rPr>
              <w:t>4</w:t>
            </w:r>
            <w:r w:rsidRPr="00C058D5">
              <w:rPr>
                <w:rFonts w:cstheme="minorHAnsi"/>
                <w:sz w:val="24"/>
                <w:szCs w:val="24"/>
                <w:vertAlign w:val="superscript"/>
              </w:rPr>
              <w:t>th</w:t>
            </w:r>
            <w:r w:rsidRPr="00C058D5">
              <w:rPr>
                <w:rFonts w:cstheme="minorHAnsi"/>
                <w:sz w:val="24"/>
                <w:szCs w:val="24"/>
              </w:rPr>
              <w:t xml:space="preserve"> Offense</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jc w:val="center"/>
              <w:rPr>
                <w:rFonts w:cstheme="minorHAnsi"/>
                <w:sz w:val="24"/>
                <w:szCs w:val="24"/>
              </w:rPr>
            </w:pPr>
            <w:r w:rsidRPr="00C058D5">
              <w:rPr>
                <w:rFonts w:cstheme="minorHAnsi"/>
                <w:sz w:val="24"/>
                <w:szCs w:val="24"/>
              </w:rPr>
              <w:t>5</w:t>
            </w:r>
            <w:r w:rsidRPr="00C058D5">
              <w:rPr>
                <w:rFonts w:cstheme="minorHAnsi"/>
                <w:sz w:val="24"/>
                <w:szCs w:val="24"/>
                <w:vertAlign w:val="superscript"/>
              </w:rPr>
              <w:t>th</w:t>
            </w:r>
            <w:r w:rsidRPr="00C058D5">
              <w:rPr>
                <w:rFonts w:cstheme="minorHAnsi"/>
                <w:sz w:val="24"/>
                <w:szCs w:val="24"/>
              </w:rPr>
              <w:t xml:space="preserve"> Offense</w:t>
            </w:r>
          </w:p>
        </w:tc>
      </w:tr>
      <w:tr w:rsidR="00AA4C50" w:rsidRPr="00C058D5" w:rsidTr="001A1CBA">
        <w:trPr>
          <w:trHeight w:val="908"/>
        </w:trPr>
        <w:tc>
          <w:tcPr>
            <w:tcW w:w="3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ind w:left="540" w:hanging="540"/>
              <w:rPr>
                <w:rFonts w:cstheme="minorHAnsi"/>
                <w:sz w:val="24"/>
                <w:szCs w:val="24"/>
              </w:rPr>
            </w:pPr>
            <w:r w:rsidRPr="00C058D5">
              <w:rPr>
                <w:rFonts w:cstheme="minorHAnsi"/>
                <w:sz w:val="24"/>
                <w:szCs w:val="24"/>
              </w:rPr>
              <w:t>4.12 Failure to perform the standard telephone welcome and farewell greeting.</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jc w:val="center"/>
              <w:rPr>
                <w:rFonts w:cstheme="minorHAnsi"/>
                <w:sz w:val="24"/>
                <w:szCs w:val="24"/>
              </w:rPr>
            </w:pPr>
            <w:r w:rsidRPr="00C058D5">
              <w:rPr>
                <w:rFonts w:cstheme="minorHAnsi"/>
                <w:sz w:val="24"/>
                <w:szCs w:val="24"/>
              </w:rPr>
              <w:t>Written</w:t>
            </w:r>
          </w:p>
          <w:p w:rsidR="00AA4C50" w:rsidRPr="00C058D5" w:rsidRDefault="00AA4C50" w:rsidP="001A1CBA">
            <w:pPr>
              <w:pStyle w:val="NoSpacing"/>
              <w:jc w:val="center"/>
              <w:rPr>
                <w:rFonts w:cstheme="minorHAnsi"/>
                <w:sz w:val="24"/>
                <w:szCs w:val="24"/>
              </w:rPr>
            </w:pPr>
            <w:r w:rsidRPr="00C058D5">
              <w:rPr>
                <w:rFonts w:cstheme="minorHAnsi"/>
                <w:sz w:val="24"/>
                <w:szCs w:val="24"/>
              </w:rPr>
              <w:t>Warning</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jc w:val="center"/>
              <w:rPr>
                <w:rFonts w:cstheme="minorHAnsi"/>
                <w:sz w:val="24"/>
                <w:szCs w:val="24"/>
              </w:rPr>
            </w:pPr>
            <w:r w:rsidRPr="00C058D5">
              <w:rPr>
                <w:rFonts w:cstheme="minorHAnsi"/>
                <w:sz w:val="24"/>
                <w:szCs w:val="24"/>
              </w:rPr>
              <w:t>7 days</w:t>
            </w:r>
          </w:p>
          <w:p w:rsidR="00AA4C50" w:rsidRPr="00C058D5" w:rsidRDefault="00AA4C50" w:rsidP="001A1CBA">
            <w:pPr>
              <w:pStyle w:val="NoSpacing"/>
              <w:jc w:val="center"/>
              <w:rPr>
                <w:rFonts w:cstheme="minorHAnsi"/>
                <w:sz w:val="24"/>
                <w:szCs w:val="24"/>
              </w:rPr>
            </w:pPr>
            <w:r w:rsidRPr="00C058D5">
              <w:rPr>
                <w:rFonts w:cstheme="minorHAnsi"/>
                <w:sz w:val="24"/>
                <w:szCs w:val="24"/>
              </w:rPr>
              <w:t>Suspension</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jc w:val="center"/>
              <w:rPr>
                <w:rFonts w:cstheme="minorHAnsi"/>
                <w:sz w:val="24"/>
                <w:szCs w:val="24"/>
              </w:rPr>
            </w:pPr>
            <w:r w:rsidRPr="00C058D5">
              <w:rPr>
                <w:rFonts w:cstheme="minorHAnsi"/>
                <w:sz w:val="24"/>
                <w:szCs w:val="24"/>
              </w:rPr>
              <w:t>15 days</w:t>
            </w:r>
          </w:p>
          <w:p w:rsidR="00AA4C50" w:rsidRPr="00C058D5" w:rsidRDefault="00AA4C50" w:rsidP="001A1CBA">
            <w:pPr>
              <w:pStyle w:val="NoSpacing"/>
              <w:jc w:val="center"/>
              <w:rPr>
                <w:rFonts w:cstheme="minorHAnsi"/>
                <w:sz w:val="24"/>
                <w:szCs w:val="24"/>
              </w:rPr>
            </w:pPr>
            <w:r w:rsidRPr="00C058D5">
              <w:rPr>
                <w:rFonts w:cstheme="minorHAnsi"/>
                <w:sz w:val="24"/>
                <w:szCs w:val="24"/>
              </w:rPr>
              <w:t>Suspension</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jc w:val="center"/>
              <w:rPr>
                <w:rFonts w:cstheme="minorHAnsi"/>
                <w:sz w:val="24"/>
                <w:szCs w:val="24"/>
              </w:rPr>
            </w:pPr>
            <w:r w:rsidRPr="00C058D5">
              <w:rPr>
                <w:rFonts w:cstheme="minorHAnsi"/>
                <w:sz w:val="24"/>
                <w:szCs w:val="24"/>
              </w:rPr>
              <w:t>30 days</w:t>
            </w:r>
          </w:p>
          <w:p w:rsidR="00AA4C50" w:rsidRPr="00C058D5" w:rsidRDefault="00AA4C50" w:rsidP="001A1CBA">
            <w:pPr>
              <w:pStyle w:val="NoSpacing"/>
              <w:jc w:val="center"/>
              <w:rPr>
                <w:rFonts w:cstheme="minorHAnsi"/>
                <w:sz w:val="24"/>
                <w:szCs w:val="24"/>
              </w:rPr>
            </w:pPr>
            <w:r w:rsidRPr="00C058D5">
              <w:rPr>
                <w:rFonts w:cstheme="minorHAnsi"/>
                <w:sz w:val="24"/>
                <w:szCs w:val="24"/>
              </w:rPr>
              <w:t>Suspension</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jc w:val="center"/>
              <w:rPr>
                <w:rFonts w:cstheme="minorHAnsi"/>
                <w:sz w:val="24"/>
                <w:szCs w:val="24"/>
              </w:rPr>
            </w:pPr>
            <w:r w:rsidRPr="00C058D5">
              <w:rPr>
                <w:rFonts w:cstheme="minorHAnsi"/>
                <w:sz w:val="24"/>
                <w:szCs w:val="24"/>
              </w:rPr>
              <w:t>Dismissal</w:t>
            </w:r>
          </w:p>
        </w:tc>
      </w:tr>
    </w:tbl>
    <w:p w:rsidR="00AA4C50" w:rsidRPr="00C058D5" w:rsidRDefault="00AA4C50" w:rsidP="00C058D5">
      <w:pPr>
        <w:pStyle w:val="NoSpacing"/>
        <w:rPr>
          <w:rFonts w:cstheme="minorHAnsi"/>
          <w:sz w:val="24"/>
          <w:szCs w:val="24"/>
        </w:rPr>
      </w:pPr>
    </w:p>
    <w:p w:rsidR="00AA4C50" w:rsidRPr="00C058D5" w:rsidRDefault="00AA4C50" w:rsidP="00C058D5">
      <w:pPr>
        <w:pStyle w:val="NoSpacing"/>
        <w:rPr>
          <w:rFonts w:cstheme="minorHAnsi"/>
          <w:i/>
          <w:sz w:val="24"/>
          <w:szCs w:val="24"/>
        </w:rPr>
      </w:pPr>
    </w:p>
    <w:p w:rsidR="00AA4C50" w:rsidRPr="00C058D5" w:rsidRDefault="00AA4C50" w:rsidP="00C058D5">
      <w:pPr>
        <w:pStyle w:val="NoSpacing"/>
        <w:rPr>
          <w:rFonts w:cstheme="minorHAnsi"/>
          <w:b/>
          <w:i/>
          <w:sz w:val="24"/>
          <w:szCs w:val="24"/>
        </w:rPr>
      </w:pPr>
      <w:r w:rsidRPr="00C058D5">
        <w:rPr>
          <w:rFonts w:cstheme="minorHAnsi"/>
          <w:b/>
          <w:i/>
          <w:sz w:val="24"/>
          <w:szCs w:val="24"/>
        </w:rPr>
        <w:lastRenderedPageBreak/>
        <w:t>VI. Accident Reporting</w:t>
      </w:r>
    </w:p>
    <w:p w:rsidR="00AA4C50" w:rsidRPr="00C058D5" w:rsidRDefault="00AA4C50" w:rsidP="00C058D5">
      <w:pPr>
        <w:pStyle w:val="NoSpacing"/>
        <w:rPr>
          <w:rFonts w:cstheme="minorHAnsi"/>
          <w:i/>
          <w:sz w:val="24"/>
          <w:szCs w:val="24"/>
        </w:rPr>
      </w:pPr>
    </w:p>
    <w:p w:rsidR="00AA4C50" w:rsidRPr="00C058D5" w:rsidRDefault="00AA4C50" w:rsidP="00C058D5">
      <w:pPr>
        <w:pStyle w:val="NoSpacing"/>
        <w:rPr>
          <w:rFonts w:cstheme="minorHAnsi"/>
          <w:sz w:val="24"/>
          <w:szCs w:val="24"/>
        </w:rPr>
      </w:pPr>
      <w:r w:rsidRPr="00C058D5">
        <w:rPr>
          <w:rFonts w:cstheme="minorHAnsi"/>
          <w:sz w:val="24"/>
          <w:szCs w:val="24"/>
        </w:rPr>
        <w:t>Accidents must be reported to the station within 1.0H from the time of occurrence or time of accident has been reported. Accident report must be completed and submitted to the VEHICLE CONTROL together with the necessary documents within 48 hours from occurrence and/or time accident has been reported.</w:t>
      </w:r>
    </w:p>
    <w:p w:rsidR="00AA4C50" w:rsidRPr="00C058D5" w:rsidRDefault="00AA4C50" w:rsidP="00C058D5">
      <w:pPr>
        <w:pStyle w:val="NoSpacing"/>
        <w:rPr>
          <w:rFonts w:cstheme="minorHAnsi"/>
          <w:sz w:val="24"/>
          <w:szCs w:val="24"/>
        </w:rPr>
      </w:pPr>
    </w:p>
    <w:tbl>
      <w:tblPr>
        <w:tblStyle w:val="TableGrid"/>
        <w:tblW w:w="13176" w:type="dxa"/>
        <w:tblLook w:val="04A0" w:firstRow="1" w:lastRow="0" w:firstColumn="1" w:lastColumn="0" w:noHBand="0" w:noVBand="1"/>
      </w:tblPr>
      <w:tblGrid>
        <w:gridCol w:w="5988"/>
        <w:gridCol w:w="1412"/>
        <w:gridCol w:w="1464"/>
        <w:gridCol w:w="1439"/>
        <w:gridCol w:w="1439"/>
        <w:gridCol w:w="1434"/>
      </w:tblGrid>
      <w:tr w:rsidR="00AA4C50" w:rsidRPr="00C058D5" w:rsidTr="001A1CBA">
        <w:trPr>
          <w:trHeight w:val="291"/>
        </w:trPr>
        <w:tc>
          <w:tcPr>
            <w:tcW w:w="5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jc w:val="center"/>
              <w:rPr>
                <w:rFonts w:cstheme="minorHAnsi"/>
                <w:sz w:val="24"/>
                <w:szCs w:val="24"/>
              </w:rPr>
            </w:pPr>
            <w:r w:rsidRPr="00C058D5">
              <w:rPr>
                <w:rFonts w:cstheme="minorHAnsi"/>
                <w:sz w:val="24"/>
                <w:szCs w:val="24"/>
              </w:rPr>
              <w:t>Violations</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jc w:val="center"/>
              <w:rPr>
                <w:rFonts w:cstheme="minorHAnsi"/>
                <w:sz w:val="24"/>
                <w:szCs w:val="24"/>
              </w:rPr>
            </w:pPr>
            <w:r w:rsidRPr="00C058D5">
              <w:rPr>
                <w:rFonts w:cstheme="minorHAnsi"/>
                <w:sz w:val="24"/>
                <w:szCs w:val="24"/>
              </w:rPr>
              <w:t>1</w:t>
            </w:r>
            <w:r w:rsidRPr="00C058D5">
              <w:rPr>
                <w:rFonts w:cstheme="minorHAnsi"/>
                <w:sz w:val="24"/>
                <w:szCs w:val="24"/>
                <w:vertAlign w:val="superscript"/>
              </w:rPr>
              <w:t>st</w:t>
            </w:r>
            <w:r w:rsidRPr="00C058D5">
              <w:rPr>
                <w:rFonts w:cstheme="minorHAnsi"/>
                <w:sz w:val="24"/>
                <w:szCs w:val="24"/>
              </w:rPr>
              <w:t xml:space="preserve"> Offense</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jc w:val="center"/>
              <w:rPr>
                <w:rFonts w:cstheme="minorHAnsi"/>
                <w:sz w:val="24"/>
                <w:szCs w:val="24"/>
              </w:rPr>
            </w:pPr>
            <w:r w:rsidRPr="00C058D5">
              <w:rPr>
                <w:rFonts w:cstheme="minorHAnsi"/>
                <w:sz w:val="24"/>
                <w:szCs w:val="24"/>
              </w:rPr>
              <w:t>2</w:t>
            </w:r>
            <w:r w:rsidRPr="00C058D5">
              <w:rPr>
                <w:rFonts w:cstheme="minorHAnsi"/>
                <w:sz w:val="24"/>
                <w:szCs w:val="24"/>
                <w:vertAlign w:val="superscript"/>
              </w:rPr>
              <w:t>nd</w:t>
            </w:r>
            <w:r w:rsidRPr="00C058D5">
              <w:rPr>
                <w:rFonts w:cstheme="minorHAnsi"/>
                <w:sz w:val="24"/>
                <w:szCs w:val="24"/>
              </w:rPr>
              <w:t xml:space="preserve"> Offense</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jc w:val="center"/>
              <w:rPr>
                <w:rFonts w:cstheme="minorHAnsi"/>
                <w:sz w:val="24"/>
                <w:szCs w:val="24"/>
              </w:rPr>
            </w:pPr>
            <w:r w:rsidRPr="00C058D5">
              <w:rPr>
                <w:rFonts w:cstheme="minorHAnsi"/>
                <w:sz w:val="24"/>
                <w:szCs w:val="24"/>
              </w:rPr>
              <w:t>3</w:t>
            </w:r>
            <w:r w:rsidRPr="00C058D5">
              <w:rPr>
                <w:rFonts w:cstheme="minorHAnsi"/>
                <w:sz w:val="24"/>
                <w:szCs w:val="24"/>
                <w:vertAlign w:val="superscript"/>
              </w:rPr>
              <w:t>rd</w:t>
            </w:r>
            <w:r w:rsidRPr="00C058D5">
              <w:rPr>
                <w:rFonts w:cstheme="minorHAnsi"/>
                <w:sz w:val="24"/>
                <w:szCs w:val="24"/>
              </w:rPr>
              <w:t xml:space="preserve"> Offense</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jc w:val="center"/>
              <w:rPr>
                <w:rFonts w:cstheme="minorHAnsi"/>
                <w:sz w:val="24"/>
                <w:szCs w:val="24"/>
              </w:rPr>
            </w:pPr>
            <w:r w:rsidRPr="00C058D5">
              <w:rPr>
                <w:rFonts w:cstheme="minorHAnsi"/>
                <w:sz w:val="24"/>
                <w:szCs w:val="24"/>
              </w:rPr>
              <w:t>4</w:t>
            </w:r>
            <w:r w:rsidRPr="00C058D5">
              <w:rPr>
                <w:rFonts w:cstheme="minorHAnsi"/>
                <w:sz w:val="24"/>
                <w:szCs w:val="24"/>
                <w:vertAlign w:val="superscript"/>
              </w:rPr>
              <w:t>th</w:t>
            </w:r>
            <w:r w:rsidRPr="00C058D5">
              <w:rPr>
                <w:rFonts w:cstheme="minorHAnsi"/>
                <w:sz w:val="24"/>
                <w:szCs w:val="24"/>
              </w:rPr>
              <w:t xml:space="preserve"> Offense</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jc w:val="center"/>
              <w:rPr>
                <w:rFonts w:cstheme="minorHAnsi"/>
                <w:sz w:val="24"/>
                <w:szCs w:val="24"/>
              </w:rPr>
            </w:pPr>
            <w:r w:rsidRPr="00C058D5">
              <w:rPr>
                <w:rFonts w:cstheme="minorHAnsi"/>
                <w:sz w:val="24"/>
                <w:szCs w:val="24"/>
              </w:rPr>
              <w:t>5</w:t>
            </w:r>
            <w:r w:rsidRPr="00C058D5">
              <w:rPr>
                <w:rFonts w:cstheme="minorHAnsi"/>
                <w:sz w:val="24"/>
                <w:szCs w:val="24"/>
                <w:vertAlign w:val="superscript"/>
              </w:rPr>
              <w:t>th</w:t>
            </w:r>
            <w:r w:rsidRPr="00C058D5">
              <w:rPr>
                <w:rFonts w:cstheme="minorHAnsi"/>
                <w:sz w:val="24"/>
                <w:szCs w:val="24"/>
              </w:rPr>
              <w:t xml:space="preserve"> Offense</w:t>
            </w:r>
          </w:p>
        </w:tc>
      </w:tr>
      <w:tr w:rsidR="00AA4C50" w:rsidRPr="00C058D5" w:rsidTr="00C058D5">
        <w:trPr>
          <w:trHeight w:val="1012"/>
        </w:trPr>
        <w:tc>
          <w:tcPr>
            <w:tcW w:w="5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ind w:left="540" w:hanging="540"/>
              <w:rPr>
                <w:rFonts w:cstheme="minorHAnsi"/>
                <w:sz w:val="24"/>
                <w:szCs w:val="24"/>
              </w:rPr>
            </w:pPr>
            <w:r w:rsidRPr="00C058D5">
              <w:rPr>
                <w:rFonts w:cstheme="minorHAnsi"/>
                <w:sz w:val="24"/>
                <w:szCs w:val="24"/>
              </w:rPr>
              <w:t>4.13 Failure to inform station or Vehicle Control of the accident within 1.0H from the time of occurrence / time of accident has been reported.</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C50" w:rsidRPr="00C058D5" w:rsidRDefault="00AA4C50" w:rsidP="00C058D5">
            <w:pPr>
              <w:pStyle w:val="NoSpacing"/>
              <w:jc w:val="center"/>
              <w:rPr>
                <w:rFonts w:cstheme="minorHAnsi"/>
                <w:sz w:val="24"/>
                <w:szCs w:val="24"/>
              </w:rPr>
            </w:pPr>
            <w:r w:rsidRPr="00C058D5">
              <w:rPr>
                <w:rFonts w:cstheme="minorHAnsi"/>
                <w:sz w:val="24"/>
                <w:szCs w:val="24"/>
              </w:rPr>
              <w:t>Written</w:t>
            </w:r>
          </w:p>
          <w:p w:rsidR="00AA4C50" w:rsidRPr="00C058D5" w:rsidRDefault="00AA4C50" w:rsidP="00C058D5">
            <w:pPr>
              <w:pStyle w:val="NoSpacing"/>
              <w:jc w:val="center"/>
              <w:rPr>
                <w:rFonts w:cstheme="minorHAnsi"/>
                <w:sz w:val="24"/>
                <w:szCs w:val="24"/>
              </w:rPr>
            </w:pPr>
            <w:r w:rsidRPr="00C058D5">
              <w:rPr>
                <w:rFonts w:cstheme="minorHAnsi"/>
                <w:sz w:val="24"/>
                <w:szCs w:val="24"/>
              </w:rPr>
              <w:t>Warning</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C50" w:rsidRPr="00C058D5" w:rsidRDefault="00AA4C50" w:rsidP="00C058D5">
            <w:pPr>
              <w:pStyle w:val="NoSpacing"/>
              <w:jc w:val="center"/>
              <w:rPr>
                <w:rFonts w:cstheme="minorHAnsi"/>
                <w:sz w:val="24"/>
                <w:szCs w:val="24"/>
              </w:rPr>
            </w:pPr>
            <w:r w:rsidRPr="00C058D5">
              <w:rPr>
                <w:rFonts w:cstheme="minorHAnsi"/>
                <w:sz w:val="24"/>
                <w:szCs w:val="24"/>
              </w:rPr>
              <w:t>7 days</w:t>
            </w:r>
          </w:p>
          <w:p w:rsidR="00AA4C50" w:rsidRPr="00C058D5" w:rsidRDefault="00AA4C50" w:rsidP="00C058D5">
            <w:pPr>
              <w:pStyle w:val="NoSpacing"/>
              <w:jc w:val="center"/>
              <w:rPr>
                <w:rFonts w:cstheme="minorHAnsi"/>
                <w:sz w:val="24"/>
                <w:szCs w:val="24"/>
              </w:rPr>
            </w:pPr>
            <w:r w:rsidRPr="00C058D5">
              <w:rPr>
                <w:rFonts w:cstheme="minorHAnsi"/>
                <w:sz w:val="24"/>
                <w:szCs w:val="24"/>
              </w:rPr>
              <w:t>Suspension</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C50" w:rsidRPr="00C058D5" w:rsidRDefault="00AA4C50" w:rsidP="00C058D5">
            <w:pPr>
              <w:pStyle w:val="NoSpacing"/>
              <w:jc w:val="center"/>
              <w:rPr>
                <w:rFonts w:cstheme="minorHAnsi"/>
                <w:sz w:val="24"/>
                <w:szCs w:val="24"/>
              </w:rPr>
            </w:pPr>
            <w:r w:rsidRPr="00C058D5">
              <w:rPr>
                <w:rFonts w:cstheme="minorHAnsi"/>
                <w:sz w:val="24"/>
                <w:szCs w:val="24"/>
              </w:rPr>
              <w:t>15 days</w:t>
            </w:r>
          </w:p>
          <w:p w:rsidR="00AA4C50" w:rsidRPr="00C058D5" w:rsidRDefault="00AA4C50" w:rsidP="00C058D5">
            <w:pPr>
              <w:pStyle w:val="NoSpacing"/>
              <w:jc w:val="center"/>
              <w:rPr>
                <w:rFonts w:cstheme="minorHAnsi"/>
                <w:sz w:val="24"/>
                <w:szCs w:val="24"/>
              </w:rPr>
            </w:pPr>
            <w:r w:rsidRPr="00C058D5">
              <w:rPr>
                <w:rFonts w:cstheme="minorHAnsi"/>
                <w:sz w:val="24"/>
                <w:szCs w:val="24"/>
              </w:rPr>
              <w:t>Suspension</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C50" w:rsidRPr="00C058D5" w:rsidRDefault="00AA4C50" w:rsidP="00C058D5">
            <w:pPr>
              <w:pStyle w:val="NoSpacing"/>
              <w:jc w:val="center"/>
              <w:rPr>
                <w:rFonts w:cstheme="minorHAnsi"/>
                <w:sz w:val="24"/>
                <w:szCs w:val="24"/>
              </w:rPr>
            </w:pPr>
            <w:r w:rsidRPr="00C058D5">
              <w:rPr>
                <w:rFonts w:cstheme="minorHAnsi"/>
                <w:sz w:val="24"/>
                <w:szCs w:val="24"/>
              </w:rPr>
              <w:t>30 days</w:t>
            </w:r>
          </w:p>
          <w:p w:rsidR="00AA4C50" w:rsidRPr="00C058D5" w:rsidRDefault="00AA4C50" w:rsidP="00C058D5">
            <w:pPr>
              <w:pStyle w:val="NoSpacing"/>
              <w:jc w:val="center"/>
              <w:rPr>
                <w:rFonts w:cstheme="minorHAnsi"/>
                <w:sz w:val="24"/>
                <w:szCs w:val="24"/>
              </w:rPr>
            </w:pPr>
            <w:r w:rsidRPr="00C058D5">
              <w:rPr>
                <w:rFonts w:cstheme="minorHAnsi"/>
                <w:sz w:val="24"/>
                <w:szCs w:val="24"/>
              </w:rPr>
              <w:t>Suspension</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C50" w:rsidRPr="00C058D5" w:rsidRDefault="00AA4C50" w:rsidP="00C058D5">
            <w:pPr>
              <w:pStyle w:val="NoSpacing"/>
              <w:jc w:val="center"/>
              <w:rPr>
                <w:rFonts w:cstheme="minorHAnsi"/>
                <w:sz w:val="24"/>
                <w:szCs w:val="24"/>
              </w:rPr>
            </w:pPr>
            <w:r w:rsidRPr="00C058D5">
              <w:rPr>
                <w:rFonts w:cstheme="minorHAnsi"/>
                <w:sz w:val="24"/>
                <w:szCs w:val="24"/>
              </w:rPr>
              <w:t>Dismissal</w:t>
            </w:r>
          </w:p>
        </w:tc>
      </w:tr>
      <w:tr w:rsidR="00AA4C50" w:rsidRPr="00C058D5" w:rsidTr="00C058D5">
        <w:trPr>
          <w:trHeight w:val="994"/>
        </w:trPr>
        <w:tc>
          <w:tcPr>
            <w:tcW w:w="5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ind w:left="540" w:hanging="540"/>
              <w:rPr>
                <w:rFonts w:cstheme="minorHAnsi"/>
                <w:sz w:val="24"/>
                <w:szCs w:val="24"/>
              </w:rPr>
            </w:pPr>
            <w:r w:rsidRPr="00C058D5">
              <w:rPr>
                <w:rFonts w:cstheme="minorHAnsi"/>
                <w:sz w:val="24"/>
                <w:szCs w:val="24"/>
              </w:rPr>
              <w:t>4.14 Failure to report accident to Head Office within 4.0H from time of occurrence / time of accident has been reported.</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C50" w:rsidRPr="00C058D5" w:rsidRDefault="00AA4C50" w:rsidP="00C058D5">
            <w:pPr>
              <w:pStyle w:val="NoSpacing"/>
              <w:jc w:val="center"/>
              <w:rPr>
                <w:rFonts w:cstheme="minorHAnsi"/>
                <w:sz w:val="24"/>
                <w:szCs w:val="24"/>
              </w:rPr>
            </w:pPr>
            <w:r w:rsidRPr="00C058D5">
              <w:rPr>
                <w:rFonts w:cstheme="minorHAnsi"/>
                <w:sz w:val="24"/>
                <w:szCs w:val="24"/>
              </w:rPr>
              <w:t>Written</w:t>
            </w:r>
          </w:p>
          <w:p w:rsidR="00AA4C50" w:rsidRPr="00C058D5" w:rsidRDefault="00AA4C50" w:rsidP="00C058D5">
            <w:pPr>
              <w:pStyle w:val="NoSpacing"/>
              <w:jc w:val="center"/>
              <w:rPr>
                <w:rFonts w:cstheme="minorHAnsi"/>
                <w:sz w:val="24"/>
                <w:szCs w:val="24"/>
              </w:rPr>
            </w:pPr>
            <w:r w:rsidRPr="00C058D5">
              <w:rPr>
                <w:rFonts w:cstheme="minorHAnsi"/>
                <w:sz w:val="24"/>
                <w:szCs w:val="24"/>
              </w:rPr>
              <w:t>Warning</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C50" w:rsidRPr="00C058D5" w:rsidRDefault="00AA4C50" w:rsidP="00C058D5">
            <w:pPr>
              <w:pStyle w:val="NoSpacing"/>
              <w:jc w:val="center"/>
              <w:rPr>
                <w:rFonts w:cstheme="minorHAnsi"/>
                <w:sz w:val="24"/>
                <w:szCs w:val="24"/>
              </w:rPr>
            </w:pPr>
            <w:r w:rsidRPr="00C058D5">
              <w:rPr>
                <w:rFonts w:cstheme="minorHAnsi"/>
                <w:sz w:val="24"/>
                <w:szCs w:val="24"/>
              </w:rPr>
              <w:t>7 days</w:t>
            </w:r>
          </w:p>
          <w:p w:rsidR="00AA4C50" w:rsidRPr="00C058D5" w:rsidRDefault="00AA4C50" w:rsidP="00C058D5">
            <w:pPr>
              <w:pStyle w:val="NoSpacing"/>
              <w:jc w:val="center"/>
              <w:rPr>
                <w:rFonts w:cstheme="minorHAnsi"/>
                <w:sz w:val="24"/>
                <w:szCs w:val="24"/>
              </w:rPr>
            </w:pPr>
            <w:r w:rsidRPr="00C058D5">
              <w:rPr>
                <w:rFonts w:cstheme="minorHAnsi"/>
                <w:sz w:val="24"/>
                <w:szCs w:val="24"/>
              </w:rPr>
              <w:t>Suspension</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C50" w:rsidRPr="00C058D5" w:rsidRDefault="00AA4C50" w:rsidP="00C058D5">
            <w:pPr>
              <w:pStyle w:val="NoSpacing"/>
              <w:jc w:val="center"/>
              <w:rPr>
                <w:rFonts w:cstheme="minorHAnsi"/>
                <w:sz w:val="24"/>
                <w:szCs w:val="24"/>
              </w:rPr>
            </w:pPr>
            <w:r w:rsidRPr="00C058D5">
              <w:rPr>
                <w:rFonts w:cstheme="minorHAnsi"/>
                <w:sz w:val="24"/>
                <w:szCs w:val="24"/>
              </w:rPr>
              <w:t>15 days</w:t>
            </w:r>
          </w:p>
          <w:p w:rsidR="00AA4C50" w:rsidRPr="00C058D5" w:rsidRDefault="00AA4C50" w:rsidP="00C058D5">
            <w:pPr>
              <w:pStyle w:val="NoSpacing"/>
              <w:jc w:val="center"/>
              <w:rPr>
                <w:rFonts w:cstheme="minorHAnsi"/>
                <w:sz w:val="24"/>
                <w:szCs w:val="24"/>
              </w:rPr>
            </w:pPr>
            <w:r w:rsidRPr="00C058D5">
              <w:rPr>
                <w:rFonts w:cstheme="minorHAnsi"/>
                <w:sz w:val="24"/>
                <w:szCs w:val="24"/>
              </w:rPr>
              <w:t>Suspension</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C50" w:rsidRPr="00C058D5" w:rsidRDefault="00AA4C50" w:rsidP="00C058D5">
            <w:pPr>
              <w:pStyle w:val="NoSpacing"/>
              <w:jc w:val="center"/>
              <w:rPr>
                <w:rFonts w:cstheme="minorHAnsi"/>
                <w:sz w:val="24"/>
                <w:szCs w:val="24"/>
              </w:rPr>
            </w:pPr>
            <w:r w:rsidRPr="00C058D5">
              <w:rPr>
                <w:rFonts w:cstheme="minorHAnsi"/>
                <w:sz w:val="24"/>
                <w:szCs w:val="24"/>
              </w:rPr>
              <w:t>30 days</w:t>
            </w:r>
          </w:p>
          <w:p w:rsidR="00AA4C50" w:rsidRPr="00C058D5" w:rsidRDefault="00AA4C50" w:rsidP="00C058D5">
            <w:pPr>
              <w:pStyle w:val="NoSpacing"/>
              <w:jc w:val="center"/>
              <w:rPr>
                <w:rFonts w:cstheme="minorHAnsi"/>
                <w:sz w:val="24"/>
                <w:szCs w:val="24"/>
              </w:rPr>
            </w:pPr>
            <w:r w:rsidRPr="00C058D5">
              <w:rPr>
                <w:rFonts w:cstheme="minorHAnsi"/>
                <w:sz w:val="24"/>
                <w:szCs w:val="24"/>
              </w:rPr>
              <w:t>Suspension</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C50" w:rsidRPr="00C058D5" w:rsidRDefault="00AA4C50" w:rsidP="00C058D5">
            <w:pPr>
              <w:pStyle w:val="NoSpacing"/>
              <w:jc w:val="center"/>
              <w:rPr>
                <w:rFonts w:cstheme="minorHAnsi"/>
                <w:sz w:val="24"/>
                <w:szCs w:val="24"/>
              </w:rPr>
            </w:pPr>
            <w:r w:rsidRPr="00C058D5">
              <w:rPr>
                <w:rFonts w:cstheme="minorHAnsi"/>
                <w:sz w:val="24"/>
                <w:szCs w:val="24"/>
              </w:rPr>
              <w:t>Dismissal</w:t>
            </w:r>
          </w:p>
        </w:tc>
      </w:tr>
      <w:tr w:rsidR="00AA4C50" w:rsidRPr="00C058D5" w:rsidTr="00C058D5">
        <w:trPr>
          <w:trHeight w:val="706"/>
        </w:trPr>
        <w:tc>
          <w:tcPr>
            <w:tcW w:w="5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ind w:left="450" w:hanging="450"/>
              <w:rPr>
                <w:rFonts w:cstheme="minorHAnsi"/>
                <w:sz w:val="24"/>
                <w:szCs w:val="24"/>
              </w:rPr>
            </w:pPr>
            <w:r w:rsidRPr="00C058D5">
              <w:rPr>
                <w:rFonts w:cstheme="minorHAnsi"/>
                <w:sz w:val="24"/>
                <w:szCs w:val="24"/>
              </w:rPr>
              <w:t>4.15 Failure to submit and complete necessary accident documents within the given time.</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C50" w:rsidRPr="00C058D5" w:rsidRDefault="00AA4C50" w:rsidP="00C058D5">
            <w:pPr>
              <w:pStyle w:val="NoSpacing"/>
              <w:jc w:val="center"/>
              <w:rPr>
                <w:rFonts w:cstheme="minorHAnsi"/>
                <w:sz w:val="24"/>
                <w:szCs w:val="24"/>
              </w:rPr>
            </w:pPr>
            <w:r w:rsidRPr="00C058D5">
              <w:rPr>
                <w:rFonts w:cstheme="minorHAnsi"/>
                <w:sz w:val="24"/>
                <w:szCs w:val="24"/>
              </w:rPr>
              <w:t>Written</w:t>
            </w:r>
          </w:p>
          <w:p w:rsidR="00AA4C50" w:rsidRPr="00C058D5" w:rsidRDefault="00AA4C50" w:rsidP="00C058D5">
            <w:pPr>
              <w:pStyle w:val="NoSpacing"/>
              <w:jc w:val="center"/>
              <w:rPr>
                <w:rFonts w:cstheme="minorHAnsi"/>
                <w:sz w:val="24"/>
                <w:szCs w:val="24"/>
              </w:rPr>
            </w:pPr>
            <w:r w:rsidRPr="00C058D5">
              <w:rPr>
                <w:rFonts w:cstheme="minorHAnsi"/>
                <w:sz w:val="24"/>
                <w:szCs w:val="24"/>
              </w:rPr>
              <w:t>Warning</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C50" w:rsidRPr="00C058D5" w:rsidRDefault="00AA4C50" w:rsidP="00C058D5">
            <w:pPr>
              <w:pStyle w:val="NoSpacing"/>
              <w:jc w:val="center"/>
              <w:rPr>
                <w:rFonts w:cstheme="minorHAnsi"/>
                <w:sz w:val="24"/>
                <w:szCs w:val="24"/>
              </w:rPr>
            </w:pPr>
            <w:r w:rsidRPr="00C058D5">
              <w:rPr>
                <w:rFonts w:cstheme="minorHAnsi"/>
                <w:sz w:val="24"/>
                <w:szCs w:val="24"/>
              </w:rPr>
              <w:t>7 days</w:t>
            </w:r>
          </w:p>
          <w:p w:rsidR="00AA4C50" w:rsidRPr="00C058D5" w:rsidRDefault="00AA4C50" w:rsidP="00C058D5">
            <w:pPr>
              <w:pStyle w:val="NoSpacing"/>
              <w:jc w:val="center"/>
              <w:rPr>
                <w:rFonts w:cstheme="minorHAnsi"/>
                <w:sz w:val="24"/>
                <w:szCs w:val="24"/>
              </w:rPr>
            </w:pPr>
            <w:r w:rsidRPr="00C058D5">
              <w:rPr>
                <w:rFonts w:cstheme="minorHAnsi"/>
                <w:sz w:val="24"/>
                <w:szCs w:val="24"/>
              </w:rPr>
              <w:t>Suspension</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C50" w:rsidRPr="00C058D5" w:rsidRDefault="00AA4C50" w:rsidP="00C058D5">
            <w:pPr>
              <w:pStyle w:val="NoSpacing"/>
              <w:jc w:val="center"/>
              <w:rPr>
                <w:rFonts w:cstheme="minorHAnsi"/>
                <w:sz w:val="24"/>
                <w:szCs w:val="24"/>
              </w:rPr>
            </w:pPr>
            <w:r w:rsidRPr="00C058D5">
              <w:rPr>
                <w:rFonts w:cstheme="minorHAnsi"/>
                <w:sz w:val="24"/>
                <w:szCs w:val="24"/>
              </w:rPr>
              <w:t>15 days</w:t>
            </w:r>
          </w:p>
          <w:p w:rsidR="00AA4C50" w:rsidRPr="00C058D5" w:rsidRDefault="00AA4C50" w:rsidP="00C058D5">
            <w:pPr>
              <w:pStyle w:val="NoSpacing"/>
              <w:jc w:val="center"/>
              <w:rPr>
                <w:rFonts w:cstheme="minorHAnsi"/>
                <w:sz w:val="24"/>
                <w:szCs w:val="24"/>
              </w:rPr>
            </w:pPr>
            <w:r w:rsidRPr="00C058D5">
              <w:rPr>
                <w:rFonts w:cstheme="minorHAnsi"/>
                <w:sz w:val="24"/>
                <w:szCs w:val="24"/>
              </w:rPr>
              <w:t>Suspension</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C50" w:rsidRPr="00C058D5" w:rsidRDefault="00AA4C50" w:rsidP="00C058D5">
            <w:pPr>
              <w:pStyle w:val="NoSpacing"/>
              <w:jc w:val="center"/>
              <w:rPr>
                <w:rFonts w:cstheme="minorHAnsi"/>
                <w:sz w:val="24"/>
                <w:szCs w:val="24"/>
              </w:rPr>
            </w:pPr>
            <w:r w:rsidRPr="00C058D5">
              <w:rPr>
                <w:rFonts w:cstheme="minorHAnsi"/>
                <w:sz w:val="24"/>
                <w:szCs w:val="24"/>
              </w:rPr>
              <w:t>30 days</w:t>
            </w:r>
          </w:p>
          <w:p w:rsidR="00AA4C50" w:rsidRPr="00C058D5" w:rsidRDefault="00AA4C50" w:rsidP="00C058D5">
            <w:pPr>
              <w:pStyle w:val="NoSpacing"/>
              <w:jc w:val="center"/>
              <w:rPr>
                <w:rFonts w:cstheme="minorHAnsi"/>
                <w:sz w:val="24"/>
                <w:szCs w:val="24"/>
              </w:rPr>
            </w:pPr>
            <w:r w:rsidRPr="00C058D5">
              <w:rPr>
                <w:rFonts w:cstheme="minorHAnsi"/>
                <w:sz w:val="24"/>
                <w:szCs w:val="24"/>
              </w:rPr>
              <w:t>Suspension</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C50" w:rsidRPr="00C058D5" w:rsidRDefault="00AA4C50" w:rsidP="00C058D5">
            <w:pPr>
              <w:pStyle w:val="NoSpacing"/>
              <w:jc w:val="center"/>
              <w:rPr>
                <w:rFonts w:cstheme="minorHAnsi"/>
                <w:sz w:val="24"/>
                <w:szCs w:val="24"/>
              </w:rPr>
            </w:pPr>
            <w:r w:rsidRPr="00C058D5">
              <w:rPr>
                <w:rFonts w:cstheme="minorHAnsi"/>
                <w:sz w:val="24"/>
                <w:szCs w:val="24"/>
              </w:rPr>
              <w:t>Dismissal</w:t>
            </w:r>
          </w:p>
        </w:tc>
      </w:tr>
      <w:tr w:rsidR="00AA4C50" w:rsidRPr="00C058D5" w:rsidTr="00C058D5">
        <w:trPr>
          <w:trHeight w:val="706"/>
        </w:trPr>
        <w:tc>
          <w:tcPr>
            <w:tcW w:w="5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ind w:left="450" w:hanging="450"/>
              <w:rPr>
                <w:rFonts w:cstheme="minorHAnsi"/>
                <w:sz w:val="24"/>
                <w:szCs w:val="24"/>
              </w:rPr>
            </w:pPr>
            <w:r w:rsidRPr="00C058D5">
              <w:rPr>
                <w:rFonts w:cstheme="minorHAnsi"/>
                <w:sz w:val="24"/>
                <w:szCs w:val="24"/>
              </w:rPr>
              <w:t>4.16 Failure to provide immediate assistance to any person involved in the accident.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C50" w:rsidRPr="00C058D5" w:rsidRDefault="00AA4C50" w:rsidP="00C058D5">
            <w:pPr>
              <w:pStyle w:val="NoSpacing"/>
              <w:jc w:val="center"/>
              <w:rPr>
                <w:rFonts w:cstheme="minorHAnsi"/>
                <w:sz w:val="24"/>
                <w:szCs w:val="24"/>
              </w:rPr>
            </w:pPr>
            <w:r w:rsidRPr="00C058D5">
              <w:rPr>
                <w:rFonts w:cstheme="minorHAnsi"/>
                <w:sz w:val="24"/>
                <w:szCs w:val="24"/>
              </w:rPr>
              <w:t>Written</w:t>
            </w:r>
          </w:p>
          <w:p w:rsidR="00AA4C50" w:rsidRPr="00C058D5" w:rsidRDefault="00AA4C50" w:rsidP="00C058D5">
            <w:pPr>
              <w:pStyle w:val="NoSpacing"/>
              <w:jc w:val="center"/>
              <w:rPr>
                <w:rFonts w:cstheme="minorHAnsi"/>
                <w:sz w:val="24"/>
                <w:szCs w:val="24"/>
              </w:rPr>
            </w:pPr>
            <w:r w:rsidRPr="00C058D5">
              <w:rPr>
                <w:rFonts w:cstheme="minorHAnsi"/>
                <w:sz w:val="24"/>
                <w:szCs w:val="24"/>
              </w:rPr>
              <w:t>Warning</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C50" w:rsidRPr="00C058D5" w:rsidRDefault="00AA4C50" w:rsidP="00C058D5">
            <w:pPr>
              <w:pStyle w:val="NoSpacing"/>
              <w:jc w:val="center"/>
              <w:rPr>
                <w:rFonts w:cstheme="minorHAnsi"/>
                <w:sz w:val="24"/>
                <w:szCs w:val="24"/>
              </w:rPr>
            </w:pPr>
            <w:r w:rsidRPr="00C058D5">
              <w:rPr>
                <w:rFonts w:cstheme="minorHAnsi"/>
                <w:sz w:val="24"/>
                <w:szCs w:val="24"/>
              </w:rPr>
              <w:t>7 days</w:t>
            </w:r>
          </w:p>
          <w:p w:rsidR="00AA4C50" w:rsidRPr="00C058D5" w:rsidRDefault="00AA4C50" w:rsidP="00C058D5">
            <w:pPr>
              <w:pStyle w:val="NoSpacing"/>
              <w:jc w:val="center"/>
              <w:rPr>
                <w:rFonts w:cstheme="minorHAnsi"/>
                <w:sz w:val="24"/>
                <w:szCs w:val="24"/>
              </w:rPr>
            </w:pPr>
            <w:r w:rsidRPr="00C058D5">
              <w:rPr>
                <w:rFonts w:cstheme="minorHAnsi"/>
                <w:sz w:val="24"/>
                <w:szCs w:val="24"/>
              </w:rPr>
              <w:t>Suspension</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C50" w:rsidRPr="00C058D5" w:rsidRDefault="00AA4C50" w:rsidP="00C058D5">
            <w:pPr>
              <w:pStyle w:val="NoSpacing"/>
              <w:jc w:val="center"/>
              <w:rPr>
                <w:rFonts w:cstheme="minorHAnsi"/>
                <w:sz w:val="24"/>
                <w:szCs w:val="24"/>
              </w:rPr>
            </w:pPr>
            <w:r w:rsidRPr="00C058D5">
              <w:rPr>
                <w:rFonts w:cstheme="minorHAnsi"/>
                <w:sz w:val="24"/>
                <w:szCs w:val="24"/>
              </w:rPr>
              <w:t>15 days</w:t>
            </w:r>
          </w:p>
          <w:p w:rsidR="00AA4C50" w:rsidRPr="00C058D5" w:rsidRDefault="00AA4C50" w:rsidP="00C058D5">
            <w:pPr>
              <w:pStyle w:val="NoSpacing"/>
              <w:jc w:val="center"/>
              <w:rPr>
                <w:rFonts w:cstheme="minorHAnsi"/>
                <w:sz w:val="24"/>
                <w:szCs w:val="24"/>
              </w:rPr>
            </w:pPr>
            <w:r w:rsidRPr="00C058D5">
              <w:rPr>
                <w:rFonts w:cstheme="minorHAnsi"/>
                <w:sz w:val="24"/>
                <w:szCs w:val="24"/>
              </w:rPr>
              <w:t>Suspension</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C50" w:rsidRPr="00C058D5" w:rsidRDefault="00AA4C50" w:rsidP="00C058D5">
            <w:pPr>
              <w:pStyle w:val="NoSpacing"/>
              <w:jc w:val="center"/>
              <w:rPr>
                <w:rFonts w:cstheme="minorHAnsi"/>
                <w:sz w:val="24"/>
                <w:szCs w:val="24"/>
              </w:rPr>
            </w:pPr>
            <w:r w:rsidRPr="00C058D5">
              <w:rPr>
                <w:rFonts w:cstheme="minorHAnsi"/>
                <w:sz w:val="24"/>
                <w:szCs w:val="24"/>
              </w:rPr>
              <w:t>30 days</w:t>
            </w:r>
          </w:p>
          <w:p w:rsidR="00AA4C50" w:rsidRPr="00C058D5" w:rsidRDefault="00AA4C50" w:rsidP="00C058D5">
            <w:pPr>
              <w:pStyle w:val="NoSpacing"/>
              <w:jc w:val="center"/>
              <w:rPr>
                <w:rFonts w:cstheme="minorHAnsi"/>
                <w:sz w:val="24"/>
                <w:szCs w:val="24"/>
              </w:rPr>
            </w:pPr>
            <w:r w:rsidRPr="00C058D5">
              <w:rPr>
                <w:rFonts w:cstheme="minorHAnsi"/>
                <w:sz w:val="24"/>
                <w:szCs w:val="24"/>
              </w:rPr>
              <w:t>Suspension</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C50" w:rsidRPr="00C058D5" w:rsidRDefault="00AA4C50" w:rsidP="00C058D5">
            <w:pPr>
              <w:pStyle w:val="NoSpacing"/>
              <w:jc w:val="center"/>
              <w:rPr>
                <w:rFonts w:cstheme="minorHAnsi"/>
                <w:sz w:val="24"/>
                <w:szCs w:val="24"/>
              </w:rPr>
            </w:pPr>
            <w:r w:rsidRPr="00C058D5">
              <w:rPr>
                <w:rFonts w:cstheme="minorHAnsi"/>
                <w:sz w:val="24"/>
                <w:szCs w:val="24"/>
              </w:rPr>
              <w:t>Dismissal</w:t>
            </w:r>
          </w:p>
        </w:tc>
      </w:tr>
    </w:tbl>
    <w:p w:rsidR="00AA4C50" w:rsidRPr="00C058D5" w:rsidRDefault="00AA4C50" w:rsidP="00C058D5">
      <w:pPr>
        <w:pStyle w:val="NoSpacing"/>
        <w:rPr>
          <w:rFonts w:cstheme="minorHAnsi"/>
          <w:sz w:val="24"/>
          <w:szCs w:val="24"/>
        </w:rPr>
      </w:pPr>
    </w:p>
    <w:p w:rsidR="00AA4C50" w:rsidRPr="00C058D5" w:rsidRDefault="00AA4C50" w:rsidP="00C058D5">
      <w:pPr>
        <w:pStyle w:val="NoSpacing"/>
        <w:rPr>
          <w:rFonts w:cstheme="minorHAnsi"/>
          <w:b/>
          <w:i/>
          <w:sz w:val="24"/>
          <w:szCs w:val="24"/>
        </w:rPr>
      </w:pPr>
      <w:r w:rsidRPr="00C058D5">
        <w:rPr>
          <w:rFonts w:cstheme="minorHAnsi"/>
          <w:b/>
          <w:i/>
          <w:sz w:val="24"/>
          <w:szCs w:val="24"/>
        </w:rPr>
        <w:t>VII. Reservation Handling</w:t>
      </w:r>
    </w:p>
    <w:p w:rsidR="00AA4C50" w:rsidRPr="00C058D5" w:rsidRDefault="00AA4C50" w:rsidP="00C058D5">
      <w:pPr>
        <w:pStyle w:val="NoSpacing"/>
        <w:rPr>
          <w:rFonts w:cstheme="minorHAnsi"/>
          <w:i/>
          <w:sz w:val="24"/>
          <w:szCs w:val="24"/>
        </w:rPr>
      </w:pPr>
    </w:p>
    <w:p w:rsidR="00AA4C50" w:rsidRPr="00C058D5" w:rsidRDefault="00AA4C50" w:rsidP="00C058D5">
      <w:pPr>
        <w:pStyle w:val="NoSpacing"/>
        <w:rPr>
          <w:rFonts w:cstheme="minorHAnsi"/>
          <w:sz w:val="24"/>
          <w:szCs w:val="24"/>
        </w:rPr>
      </w:pPr>
      <w:r w:rsidRPr="00C058D5">
        <w:rPr>
          <w:rFonts w:cstheme="minorHAnsi"/>
          <w:sz w:val="24"/>
          <w:szCs w:val="24"/>
        </w:rPr>
        <w:t>Address each customer by Name. Gather reservation details and contact information. Recap reservation details prior to ending the conversation. Once information is available regarding car and driver details perform the Call-Back service. Response the confirmation of Customer reservations and inquiries should be made and given within 24 hours from the time reservation was placed. Telephone transactions should be limited to 3-5 minutes to attend to other incoming calls.</w:t>
      </w:r>
    </w:p>
    <w:tbl>
      <w:tblPr>
        <w:tblStyle w:val="TableGrid"/>
        <w:tblW w:w="13442" w:type="dxa"/>
        <w:tblLook w:val="04A0" w:firstRow="1" w:lastRow="0" w:firstColumn="1" w:lastColumn="0" w:noHBand="0" w:noVBand="1"/>
      </w:tblPr>
      <w:tblGrid>
        <w:gridCol w:w="3942"/>
        <w:gridCol w:w="1895"/>
        <w:gridCol w:w="1895"/>
        <w:gridCol w:w="1895"/>
        <w:gridCol w:w="1895"/>
        <w:gridCol w:w="1920"/>
      </w:tblGrid>
      <w:tr w:rsidR="00AA4C50" w:rsidRPr="00C058D5" w:rsidTr="001A1CBA">
        <w:trPr>
          <w:trHeight w:val="294"/>
        </w:trPr>
        <w:tc>
          <w:tcPr>
            <w:tcW w:w="3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rPr>
                <w:rFonts w:cstheme="minorHAnsi"/>
                <w:sz w:val="24"/>
                <w:szCs w:val="24"/>
              </w:rPr>
            </w:pPr>
            <w:r w:rsidRPr="00C058D5">
              <w:rPr>
                <w:rFonts w:cstheme="minorHAnsi"/>
                <w:sz w:val="24"/>
                <w:szCs w:val="24"/>
              </w:rPr>
              <w:t>Violations</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rPr>
                <w:rFonts w:cstheme="minorHAnsi"/>
                <w:sz w:val="24"/>
                <w:szCs w:val="24"/>
              </w:rPr>
            </w:pPr>
            <w:r w:rsidRPr="00C058D5">
              <w:rPr>
                <w:rFonts w:cstheme="minorHAnsi"/>
                <w:sz w:val="24"/>
                <w:szCs w:val="24"/>
              </w:rPr>
              <w:t>1</w:t>
            </w:r>
            <w:r w:rsidRPr="00C058D5">
              <w:rPr>
                <w:rFonts w:cstheme="minorHAnsi"/>
                <w:sz w:val="24"/>
                <w:szCs w:val="24"/>
                <w:vertAlign w:val="superscript"/>
              </w:rPr>
              <w:t>st</w:t>
            </w:r>
            <w:r w:rsidRPr="00C058D5">
              <w:rPr>
                <w:rFonts w:cstheme="minorHAnsi"/>
                <w:sz w:val="24"/>
                <w:szCs w:val="24"/>
              </w:rPr>
              <w:t xml:space="preserve"> Offense</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rPr>
                <w:rFonts w:cstheme="minorHAnsi"/>
                <w:sz w:val="24"/>
                <w:szCs w:val="24"/>
              </w:rPr>
            </w:pPr>
            <w:r w:rsidRPr="00C058D5">
              <w:rPr>
                <w:rFonts w:cstheme="minorHAnsi"/>
                <w:sz w:val="24"/>
                <w:szCs w:val="24"/>
              </w:rPr>
              <w:t>2</w:t>
            </w:r>
            <w:r w:rsidRPr="00C058D5">
              <w:rPr>
                <w:rFonts w:cstheme="minorHAnsi"/>
                <w:sz w:val="24"/>
                <w:szCs w:val="24"/>
                <w:vertAlign w:val="superscript"/>
              </w:rPr>
              <w:t>nd</w:t>
            </w:r>
            <w:r w:rsidRPr="00C058D5">
              <w:rPr>
                <w:rFonts w:cstheme="minorHAnsi"/>
                <w:sz w:val="24"/>
                <w:szCs w:val="24"/>
              </w:rPr>
              <w:t xml:space="preserve"> Offense</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rPr>
                <w:rFonts w:cstheme="minorHAnsi"/>
                <w:sz w:val="24"/>
                <w:szCs w:val="24"/>
              </w:rPr>
            </w:pPr>
            <w:r w:rsidRPr="00C058D5">
              <w:rPr>
                <w:rFonts w:cstheme="minorHAnsi"/>
                <w:sz w:val="24"/>
                <w:szCs w:val="24"/>
              </w:rPr>
              <w:t>3</w:t>
            </w:r>
            <w:r w:rsidRPr="00C058D5">
              <w:rPr>
                <w:rFonts w:cstheme="minorHAnsi"/>
                <w:sz w:val="24"/>
                <w:szCs w:val="24"/>
                <w:vertAlign w:val="superscript"/>
              </w:rPr>
              <w:t>rd</w:t>
            </w:r>
            <w:r w:rsidRPr="00C058D5">
              <w:rPr>
                <w:rFonts w:cstheme="minorHAnsi"/>
                <w:sz w:val="24"/>
                <w:szCs w:val="24"/>
              </w:rPr>
              <w:t xml:space="preserve"> Offense</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rPr>
                <w:rFonts w:cstheme="minorHAnsi"/>
                <w:sz w:val="24"/>
                <w:szCs w:val="24"/>
              </w:rPr>
            </w:pPr>
            <w:r w:rsidRPr="00C058D5">
              <w:rPr>
                <w:rFonts w:cstheme="minorHAnsi"/>
                <w:sz w:val="24"/>
                <w:szCs w:val="24"/>
              </w:rPr>
              <w:t>4</w:t>
            </w:r>
            <w:r w:rsidRPr="00C058D5">
              <w:rPr>
                <w:rFonts w:cstheme="minorHAnsi"/>
                <w:sz w:val="24"/>
                <w:szCs w:val="24"/>
                <w:vertAlign w:val="superscript"/>
              </w:rPr>
              <w:t>th</w:t>
            </w:r>
            <w:r w:rsidRPr="00C058D5">
              <w:rPr>
                <w:rFonts w:cstheme="minorHAnsi"/>
                <w:sz w:val="24"/>
                <w:szCs w:val="24"/>
              </w:rPr>
              <w:t xml:space="preserve"> Offense</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rPr>
                <w:rFonts w:cstheme="minorHAnsi"/>
                <w:sz w:val="24"/>
                <w:szCs w:val="24"/>
              </w:rPr>
            </w:pPr>
            <w:r w:rsidRPr="00C058D5">
              <w:rPr>
                <w:rFonts w:cstheme="minorHAnsi"/>
                <w:sz w:val="24"/>
                <w:szCs w:val="24"/>
              </w:rPr>
              <w:t>5</w:t>
            </w:r>
            <w:r w:rsidRPr="00C058D5">
              <w:rPr>
                <w:rFonts w:cstheme="minorHAnsi"/>
                <w:sz w:val="24"/>
                <w:szCs w:val="24"/>
                <w:vertAlign w:val="superscript"/>
              </w:rPr>
              <w:t>th</w:t>
            </w:r>
            <w:r w:rsidRPr="00C058D5">
              <w:rPr>
                <w:rFonts w:cstheme="minorHAnsi"/>
                <w:sz w:val="24"/>
                <w:szCs w:val="24"/>
              </w:rPr>
              <w:t xml:space="preserve"> Offense</w:t>
            </w:r>
          </w:p>
        </w:tc>
      </w:tr>
      <w:tr w:rsidR="00AA4C50" w:rsidRPr="00C058D5" w:rsidTr="00C058D5">
        <w:trPr>
          <w:trHeight w:val="688"/>
        </w:trPr>
        <w:tc>
          <w:tcPr>
            <w:tcW w:w="3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ind w:left="540" w:hanging="540"/>
              <w:rPr>
                <w:rFonts w:cstheme="minorHAnsi"/>
                <w:sz w:val="24"/>
                <w:szCs w:val="24"/>
              </w:rPr>
            </w:pPr>
            <w:r w:rsidRPr="00C058D5">
              <w:rPr>
                <w:rFonts w:cstheme="minorHAnsi"/>
                <w:sz w:val="24"/>
                <w:szCs w:val="24"/>
              </w:rPr>
              <w:t>4.17 Failure to reply to customer inquiries and reservations.</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jc w:val="center"/>
              <w:rPr>
                <w:rFonts w:cstheme="minorHAnsi"/>
                <w:sz w:val="24"/>
                <w:szCs w:val="24"/>
              </w:rPr>
            </w:pPr>
            <w:r w:rsidRPr="00C058D5">
              <w:rPr>
                <w:rFonts w:cstheme="minorHAnsi"/>
                <w:sz w:val="24"/>
                <w:szCs w:val="24"/>
              </w:rPr>
              <w:t>Written</w:t>
            </w:r>
          </w:p>
          <w:p w:rsidR="00AA4C50" w:rsidRPr="00C058D5" w:rsidRDefault="00AA4C50" w:rsidP="00C058D5">
            <w:pPr>
              <w:pStyle w:val="NoSpacing"/>
              <w:jc w:val="center"/>
              <w:rPr>
                <w:rFonts w:cstheme="minorHAnsi"/>
                <w:sz w:val="24"/>
                <w:szCs w:val="24"/>
              </w:rPr>
            </w:pPr>
            <w:r w:rsidRPr="00C058D5">
              <w:rPr>
                <w:rFonts w:cstheme="minorHAnsi"/>
                <w:sz w:val="24"/>
                <w:szCs w:val="24"/>
              </w:rPr>
              <w:t>Warning</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jc w:val="center"/>
              <w:rPr>
                <w:rFonts w:cstheme="minorHAnsi"/>
                <w:sz w:val="24"/>
                <w:szCs w:val="24"/>
              </w:rPr>
            </w:pPr>
            <w:r w:rsidRPr="00C058D5">
              <w:rPr>
                <w:rFonts w:cstheme="minorHAnsi"/>
                <w:sz w:val="24"/>
                <w:szCs w:val="24"/>
              </w:rPr>
              <w:t>7 days</w:t>
            </w:r>
          </w:p>
          <w:p w:rsidR="00AA4C50" w:rsidRPr="00C058D5" w:rsidRDefault="00AA4C50" w:rsidP="00C058D5">
            <w:pPr>
              <w:pStyle w:val="NoSpacing"/>
              <w:jc w:val="center"/>
              <w:rPr>
                <w:rFonts w:cstheme="minorHAnsi"/>
                <w:sz w:val="24"/>
                <w:szCs w:val="24"/>
              </w:rPr>
            </w:pPr>
            <w:r w:rsidRPr="00C058D5">
              <w:rPr>
                <w:rFonts w:cstheme="minorHAnsi"/>
                <w:sz w:val="24"/>
                <w:szCs w:val="24"/>
              </w:rPr>
              <w:t>Suspension</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jc w:val="center"/>
              <w:rPr>
                <w:rFonts w:cstheme="minorHAnsi"/>
                <w:sz w:val="24"/>
                <w:szCs w:val="24"/>
              </w:rPr>
            </w:pPr>
            <w:r w:rsidRPr="00C058D5">
              <w:rPr>
                <w:rFonts w:cstheme="minorHAnsi"/>
                <w:sz w:val="24"/>
                <w:szCs w:val="24"/>
              </w:rPr>
              <w:t>15 days</w:t>
            </w:r>
          </w:p>
          <w:p w:rsidR="00AA4C50" w:rsidRPr="00C058D5" w:rsidRDefault="00AA4C50" w:rsidP="00C058D5">
            <w:pPr>
              <w:pStyle w:val="NoSpacing"/>
              <w:jc w:val="center"/>
              <w:rPr>
                <w:rFonts w:cstheme="minorHAnsi"/>
                <w:sz w:val="24"/>
                <w:szCs w:val="24"/>
              </w:rPr>
            </w:pPr>
            <w:r w:rsidRPr="00C058D5">
              <w:rPr>
                <w:rFonts w:cstheme="minorHAnsi"/>
                <w:sz w:val="24"/>
                <w:szCs w:val="24"/>
              </w:rPr>
              <w:t>Suspension</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jc w:val="center"/>
              <w:rPr>
                <w:rFonts w:cstheme="minorHAnsi"/>
                <w:sz w:val="24"/>
                <w:szCs w:val="24"/>
              </w:rPr>
            </w:pPr>
            <w:r w:rsidRPr="00C058D5">
              <w:rPr>
                <w:rFonts w:cstheme="minorHAnsi"/>
                <w:sz w:val="24"/>
                <w:szCs w:val="24"/>
              </w:rPr>
              <w:t>30 days</w:t>
            </w:r>
          </w:p>
          <w:p w:rsidR="00AA4C50" w:rsidRPr="00C058D5" w:rsidRDefault="00AA4C50" w:rsidP="00C058D5">
            <w:pPr>
              <w:pStyle w:val="NoSpacing"/>
              <w:jc w:val="center"/>
              <w:rPr>
                <w:rFonts w:cstheme="minorHAnsi"/>
                <w:sz w:val="24"/>
                <w:szCs w:val="24"/>
              </w:rPr>
            </w:pPr>
            <w:r w:rsidRPr="00C058D5">
              <w:rPr>
                <w:rFonts w:cstheme="minorHAnsi"/>
                <w:sz w:val="24"/>
                <w:szCs w:val="24"/>
              </w:rPr>
              <w:t>Suspension</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jc w:val="center"/>
              <w:rPr>
                <w:rFonts w:cstheme="minorHAnsi"/>
                <w:sz w:val="24"/>
                <w:szCs w:val="24"/>
              </w:rPr>
            </w:pPr>
            <w:r w:rsidRPr="00C058D5">
              <w:rPr>
                <w:rFonts w:cstheme="minorHAnsi"/>
                <w:sz w:val="24"/>
                <w:szCs w:val="24"/>
              </w:rPr>
              <w:t>Dismissal</w:t>
            </w:r>
          </w:p>
        </w:tc>
      </w:tr>
      <w:tr w:rsidR="00AA4C50" w:rsidRPr="00C058D5" w:rsidTr="001A1CBA">
        <w:trPr>
          <w:trHeight w:val="1481"/>
        </w:trPr>
        <w:tc>
          <w:tcPr>
            <w:tcW w:w="3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ind w:left="540" w:hanging="540"/>
              <w:rPr>
                <w:rFonts w:cstheme="minorHAnsi"/>
                <w:sz w:val="24"/>
                <w:szCs w:val="24"/>
              </w:rPr>
            </w:pPr>
            <w:r w:rsidRPr="00C058D5">
              <w:rPr>
                <w:rFonts w:cstheme="minorHAnsi"/>
                <w:sz w:val="24"/>
                <w:szCs w:val="24"/>
              </w:rPr>
              <w:lastRenderedPageBreak/>
              <w:t>4.18 Failure to perform Call-Back service on car and driver details, despite having the information available.</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C50" w:rsidRPr="00C058D5" w:rsidRDefault="00AA4C50" w:rsidP="00C058D5">
            <w:pPr>
              <w:pStyle w:val="NoSpacing"/>
              <w:rPr>
                <w:rFonts w:cstheme="minorHAnsi"/>
                <w:sz w:val="24"/>
                <w:szCs w:val="24"/>
              </w:rPr>
            </w:pPr>
          </w:p>
          <w:p w:rsidR="00AA4C50" w:rsidRPr="00C058D5" w:rsidRDefault="00AA4C50" w:rsidP="00C058D5">
            <w:pPr>
              <w:pStyle w:val="NoSpacing"/>
              <w:rPr>
                <w:rFonts w:cstheme="minorHAnsi"/>
                <w:sz w:val="24"/>
                <w:szCs w:val="24"/>
              </w:rPr>
            </w:pPr>
            <w:r w:rsidRPr="00C058D5">
              <w:rPr>
                <w:rFonts w:cstheme="minorHAnsi"/>
                <w:sz w:val="24"/>
                <w:szCs w:val="24"/>
              </w:rPr>
              <w:t>Written</w:t>
            </w:r>
          </w:p>
          <w:p w:rsidR="00AA4C50" w:rsidRPr="00C058D5" w:rsidRDefault="00AA4C50" w:rsidP="00C058D5">
            <w:pPr>
              <w:pStyle w:val="NoSpacing"/>
              <w:rPr>
                <w:rFonts w:cstheme="minorHAnsi"/>
                <w:sz w:val="24"/>
                <w:szCs w:val="24"/>
              </w:rPr>
            </w:pPr>
            <w:r w:rsidRPr="00C058D5">
              <w:rPr>
                <w:rFonts w:cstheme="minorHAnsi"/>
                <w:sz w:val="24"/>
                <w:szCs w:val="24"/>
              </w:rPr>
              <w:t xml:space="preserve">   Warning</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C50" w:rsidRPr="00C058D5" w:rsidRDefault="00AA4C50" w:rsidP="00C058D5">
            <w:pPr>
              <w:pStyle w:val="NoSpacing"/>
              <w:rPr>
                <w:rFonts w:cstheme="minorHAnsi"/>
                <w:sz w:val="24"/>
                <w:szCs w:val="24"/>
              </w:rPr>
            </w:pPr>
          </w:p>
          <w:p w:rsidR="00AA4C50" w:rsidRPr="00C058D5" w:rsidRDefault="00AA4C50" w:rsidP="00C058D5">
            <w:pPr>
              <w:pStyle w:val="NoSpacing"/>
              <w:rPr>
                <w:rFonts w:cstheme="minorHAnsi"/>
                <w:sz w:val="24"/>
                <w:szCs w:val="24"/>
              </w:rPr>
            </w:pPr>
            <w:r w:rsidRPr="00C058D5">
              <w:rPr>
                <w:rFonts w:cstheme="minorHAnsi"/>
                <w:sz w:val="24"/>
                <w:szCs w:val="24"/>
              </w:rPr>
              <w:t>7 days</w:t>
            </w:r>
          </w:p>
          <w:p w:rsidR="00AA4C50" w:rsidRPr="00C058D5" w:rsidRDefault="00AA4C50" w:rsidP="00C058D5">
            <w:pPr>
              <w:pStyle w:val="NoSpacing"/>
              <w:rPr>
                <w:rFonts w:cstheme="minorHAnsi"/>
                <w:sz w:val="24"/>
                <w:szCs w:val="24"/>
              </w:rPr>
            </w:pPr>
            <w:r w:rsidRPr="00C058D5">
              <w:rPr>
                <w:rFonts w:cstheme="minorHAnsi"/>
                <w:sz w:val="24"/>
                <w:szCs w:val="24"/>
              </w:rPr>
              <w:t>Suspension</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C50" w:rsidRPr="00C058D5" w:rsidRDefault="00AA4C50" w:rsidP="00C058D5">
            <w:pPr>
              <w:pStyle w:val="NoSpacing"/>
              <w:rPr>
                <w:rFonts w:cstheme="minorHAnsi"/>
                <w:sz w:val="24"/>
                <w:szCs w:val="24"/>
              </w:rPr>
            </w:pPr>
          </w:p>
          <w:p w:rsidR="00AA4C50" w:rsidRPr="00C058D5" w:rsidRDefault="00AA4C50" w:rsidP="00C058D5">
            <w:pPr>
              <w:pStyle w:val="NoSpacing"/>
              <w:rPr>
                <w:rFonts w:cstheme="minorHAnsi"/>
                <w:sz w:val="24"/>
                <w:szCs w:val="24"/>
              </w:rPr>
            </w:pPr>
            <w:r w:rsidRPr="00C058D5">
              <w:rPr>
                <w:rFonts w:cstheme="minorHAnsi"/>
                <w:sz w:val="24"/>
                <w:szCs w:val="24"/>
              </w:rPr>
              <w:t>15 days</w:t>
            </w:r>
          </w:p>
          <w:p w:rsidR="00AA4C50" w:rsidRPr="00C058D5" w:rsidRDefault="00AA4C50" w:rsidP="00C058D5">
            <w:pPr>
              <w:pStyle w:val="NoSpacing"/>
              <w:rPr>
                <w:rFonts w:cstheme="minorHAnsi"/>
                <w:sz w:val="24"/>
                <w:szCs w:val="24"/>
              </w:rPr>
            </w:pPr>
            <w:r w:rsidRPr="00C058D5">
              <w:rPr>
                <w:rFonts w:cstheme="minorHAnsi"/>
                <w:sz w:val="24"/>
                <w:szCs w:val="24"/>
              </w:rPr>
              <w:t>Suspension</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C50" w:rsidRPr="00C058D5" w:rsidRDefault="00AA4C50" w:rsidP="00C058D5">
            <w:pPr>
              <w:pStyle w:val="NoSpacing"/>
              <w:rPr>
                <w:rFonts w:cstheme="minorHAnsi"/>
                <w:sz w:val="24"/>
                <w:szCs w:val="24"/>
              </w:rPr>
            </w:pPr>
          </w:p>
          <w:p w:rsidR="00AA4C50" w:rsidRPr="00C058D5" w:rsidRDefault="00AA4C50" w:rsidP="00C058D5">
            <w:pPr>
              <w:pStyle w:val="NoSpacing"/>
              <w:rPr>
                <w:rFonts w:cstheme="minorHAnsi"/>
                <w:sz w:val="24"/>
                <w:szCs w:val="24"/>
              </w:rPr>
            </w:pPr>
            <w:r w:rsidRPr="00C058D5">
              <w:rPr>
                <w:rFonts w:cstheme="minorHAnsi"/>
                <w:sz w:val="24"/>
                <w:szCs w:val="24"/>
              </w:rPr>
              <w:t>30 days</w:t>
            </w:r>
          </w:p>
          <w:p w:rsidR="00AA4C50" w:rsidRPr="00C058D5" w:rsidRDefault="00AA4C50" w:rsidP="00C058D5">
            <w:pPr>
              <w:pStyle w:val="NoSpacing"/>
              <w:rPr>
                <w:rFonts w:cstheme="minorHAnsi"/>
                <w:sz w:val="24"/>
                <w:szCs w:val="24"/>
              </w:rPr>
            </w:pPr>
            <w:r w:rsidRPr="00C058D5">
              <w:rPr>
                <w:rFonts w:cstheme="minorHAnsi"/>
                <w:sz w:val="24"/>
                <w:szCs w:val="24"/>
              </w:rPr>
              <w:t>Suspension</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C50" w:rsidRPr="00C058D5" w:rsidRDefault="00AA4C50" w:rsidP="00C058D5">
            <w:pPr>
              <w:pStyle w:val="NoSpacing"/>
              <w:rPr>
                <w:rFonts w:cstheme="minorHAnsi"/>
                <w:sz w:val="24"/>
                <w:szCs w:val="24"/>
              </w:rPr>
            </w:pPr>
          </w:p>
          <w:p w:rsidR="00AA4C50" w:rsidRPr="00C058D5" w:rsidRDefault="00AA4C50" w:rsidP="00C058D5">
            <w:pPr>
              <w:pStyle w:val="NoSpacing"/>
              <w:rPr>
                <w:rFonts w:cstheme="minorHAnsi"/>
                <w:sz w:val="24"/>
                <w:szCs w:val="24"/>
              </w:rPr>
            </w:pPr>
            <w:r w:rsidRPr="00C058D5">
              <w:rPr>
                <w:rFonts w:cstheme="minorHAnsi"/>
                <w:sz w:val="24"/>
                <w:szCs w:val="24"/>
              </w:rPr>
              <w:t>Dismissal</w:t>
            </w:r>
          </w:p>
        </w:tc>
      </w:tr>
      <w:tr w:rsidR="00AA4C50" w:rsidRPr="00C058D5" w:rsidTr="001A1CBA">
        <w:trPr>
          <w:trHeight w:val="1173"/>
        </w:trPr>
        <w:tc>
          <w:tcPr>
            <w:tcW w:w="3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ind w:left="450" w:hanging="450"/>
              <w:rPr>
                <w:rFonts w:cstheme="minorHAnsi"/>
                <w:sz w:val="24"/>
                <w:szCs w:val="24"/>
              </w:rPr>
            </w:pPr>
            <w:r w:rsidRPr="00C058D5">
              <w:rPr>
                <w:rFonts w:cstheme="minorHAnsi"/>
                <w:sz w:val="24"/>
                <w:szCs w:val="24"/>
              </w:rPr>
              <w:t>4.19 Failure to record and complete a reservation placed by a customer.</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rPr>
                <w:rFonts w:cstheme="minorHAnsi"/>
                <w:sz w:val="24"/>
                <w:szCs w:val="24"/>
              </w:rPr>
            </w:pPr>
            <w:r w:rsidRPr="00C058D5">
              <w:rPr>
                <w:rFonts w:cstheme="minorHAnsi"/>
                <w:sz w:val="24"/>
                <w:szCs w:val="24"/>
              </w:rPr>
              <w:t>Written</w:t>
            </w:r>
          </w:p>
          <w:p w:rsidR="00AA4C50" w:rsidRPr="00C058D5" w:rsidRDefault="00AA4C50" w:rsidP="00C058D5">
            <w:pPr>
              <w:pStyle w:val="NoSpacing"/>
              <w:rPr>
                <w:rFonts w:cstheme="minorHAnsi"/>
                <w:sz w:val="24"/>
                <w:szCs w:val="24"/>
              </w:rPr>
            </w:pPr>
            <w:r w:rsidRPr="00C058D5">
              <w:rPr>
                <w:rFonts w:cstheme="minorHAnsi"/>
                <w:sz w:val="24"/>
                <w:szCs w:val="24"/>
              </w:rPr>
              <w:t xml:space="preserve">   Warning</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rPr>
                <w:rFonts w:cstheme="minorHAnsi"/>
                <w:sz w:val="24"/>
                <w:szCs w:val="24"/>
              </w:rPr>
            </w:pPr>
            <w:r w:rsidRPr="00C058D5">
              <w:rPr>
                <w:rFonts w:cstheme="minorHAnsi"/>
                <w:sz w:val="24"/>
                <w:szCs w:val="24"/>
              </w:rPr>
              <w:t>7 days</w:t>
            </w:r>
          </w:p>
          <w:p w:rsidR="00AA4C50" w:rsidRPr="00C058D5" w:rsidRDefault="00AA4C50" w:rsidP="00C058D5">
            <w:pPr>
              <w:pStyle w:val="NoSpacing"/>
              <w:rPr>
                <w:rFonts w:cstheme="minorHAnsi"/>
                <w:sz w:val="24"/>
                <w:szCs w:val="24"/>
              </w:rPr>
            </w:pPr>
            <w:r w:rsidRPr="00C058D5">
              <w:rPr>
                <w:rFonts w:cstheme="minorHAnsi"/>
                <w:sz w:val="24"/>
                <w:szCs w:val="24"/>
              </w:rPr>
              <w:t>Suspension</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rPr>
                <w:rFonts w:cstheme="minorHAnsi"/>
                <w:sz w:val="24"/>
                <w:szCs w:val="24"/>
              </w:rPr>
            </w:pPr>
            <w:r w:rsidRPr="00C058D5">
              <w:rPr>
                <w:rFonts w:cstheme="minorHAnsi"/>
                <w:sz w:val="24"/>
                <w:szCs w:val="24"/>
              </w:rPr>
              <w:t>15 days</w:t>
            </w:r>
          </w:p>
          <w:p w:rsidR="00AA4C50" w:rsidRPr="00C058D5" w:rsidRDefault="00AA4C50" w:rsidP="00C058D5">
            <w:pPr>
              <w:pStyle w:val="NoSpacing"/>
              <w:rPr>
                <w:rFonts w:cstheme="minorHAnsi"/>
                <w:sz w:val="24"/>
                <w:szCs w:val="24"/>
              </w:rPr>
            </w:pPr>
            <w:r w:rsidRPr="00C058D5">
              <w:rPr>
                <w:rFonts w:cstheme="minorHAnsi"/>
                <w:sz w:val="24"/>
                <w:szCs w:val="24"/>
              </w:rPr>
              <w:t>Suspension</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rPr>
                <w:rFonts w:cstheme="minorHAnsi"/>
                <w:sz w:val="24"/>
                <w:szCs w:val="24"/>
              </w:rPr>
            </w:pPr>
            <w:r w:rsidRPr="00C058D5">
              <w:rPr>
                <w:rFonts w:cstheme="minorHAnsi"/>
                <w:sz w:val="24"/>
                <w:szCs w:val="24"/>
              </w:rPr>
              <w:t>30 days</w:t>
            </w:r>
          </w:p>
          <w:p w:rsidR="00AA4C50" w:rsidRPr="00C058D5" w:rsidRDefault="00AA4C50" w:rsidP="00C058D5">
            <w:pPr>
              <w:pStyle w:val="NoSpacing"/>
              <w:rPr>
                <w:rFonts w:cstheme="minorHAnsi"/>
                <w:sz w:val="24"/>
                <w:szCs w:val="24"/>
              </w:rPr>
            </w:pPr>
            <w:r w:rsidRPr="00C058D5">
              <w:rPr>
                <w:rFonts w:cstheme="minorHAnsi"/>
                <w:sz w:val="24"/>
                <w:szCs w:val="24"/>
              </w:rPr>
              <w:t>Suspension</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C058D5">
            <w:pPr>
              <w:pStyle w:val="NoSpacing"/>
              <w:rPr>
                <w:rFonts w:cstheme="minorHAnsi"/>
                <w:sz w:val="24"/>
                <w:szCs w:val="24"/>
              </w:rPr>
            </w:pPr>
            <w:r w:rsidRPr="00C058D5">
              <w:rPr>
                <w:rFonts w:cstheme="minorHAnsi"/>
                <w:sz w:val="24"/>
                <w:szCs w:val="24"/>
              </w:rPr>
              <w:t>Dismissal</w:t>
            </w:r>
          </w:p>
        </w:tc>
      </w:tr>
      <w:tr w:rsidR="00AA4C50" w:rsidRPr="00C058D5" w:rsidTr="001A1CBA">
        <w:trPr>
          <w:trHeight w:val="894"/>
        </w:trPr>
        <w:tc>
          <w:tcPr>
            <w:tcW w:w="3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ind w:left="450" w:hanging="450"/>
              <w:rPr>
                <w:rFonts w:cstheme="minorHAnsi"/>
                <w:sz w:val="24"/>
                <w:szCs w:val="24"/>
              </w:rPr>
            </w:pPr>
            <w:r w:rsidRPr="00C058D5">
              <w:rPr>
                <w:rFonts w:cstheme="minorHAnsi"/>
                <w:sz w:val="24"/>
                <w:szCs w:val="24"/>
              </w:rPr>
              <w:t>4.20 Failure to provide Dispatcher with complete, correct and updated service requests.</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C50" w:rsidRPr="00C058D5" w:rsidRDefault="00AA4C50" w:rsidP="00C058D5">
            <w:pPr>
              <w:pStyle w:val="NoSpacing"/>
              <w:rPr>
                <w:rFonts w:cstheme="minorHAnsi"/>
                <w:sz w:val="24"/>
                <w:szCs w:val="24"/>
              </w:rPr>
            </w:pPr>
          </w:p>
          <w:p w:rsidR="00AA4C50" w:rsidRPr="00C058D5" w:rsidRDefault="00AA4C50" w:rsidP="00C058D5">
            <w:pPr>
              <w:pStyle w:val="NoSpacing"/>
              <w:rPr>
                <w:rFonts w:cstheme="minorHAnsi"/>
                <w:sz w:val="24"/>
                <w:szCs w:val="24"/>
              </w:rPr>
            </w:pPr>
            <w:r w:rsidRPr="00C058D5">
              <w:rPr>
                <w:rFonts w:cstheme="minorHAnsi"/>
                <w:sz w:val="24"/>
                <w:szCs w:val="24"/>
              </w:rPr>
              <w:t>Written</w:t>
            </w:r>
          </w:p>
          <w:p w:rsidR="00AA4C50" w:rsidRPr="00C058D5" w:rsidRDefault="00AA4C50" w:rsidP="00C058D5">
            <w:pPr>
              <w:pStyle w:val="NoSpacing"/>
              <w:rPr>
                <w:rFonts w:cstheme="minorHAnsi"/>
                <w:sz w:val="24"/>
                <w:szCs w:val="24"/>
              </w:rPr>
            </w:pPr>
            <w:r w:rsidRPr="00C058D5">
              <w:rPr>
                <w:rFonts w:cstheme="minorHAnsi"/>
                <w:sz w:val="24"/>
                <w:szCs w:val="24"/>
              </w:rPr>
              <w:t xml:space="preserve">   Warning</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C50" w:rsidRPr="00C058D5" w:rsidRDefault="00AA4C50" w:rsidP="00C058D5">
            <w:pPr>
              <w:pStyle w:val="NoSpacing"/>
              <w:rPr>
                <w:rFonts w:cstheme="minorHAnsi"/>
                <w:sz w:val="24"/>
                <w:szCs w:val="24"/>
              </w:rPr>
            </w:pPr>
          </w:p>
          <w:p w:rsidR="00AA4C50" w:rsidRPr="00C058D5" w:rsidRDefault="00AA4C50" w:rsidP="00C058D5">
            <w:pPr>
              <w:pStyle w:val="NoSpacing"/>
              <w:rPr>
                <w:rFonts w:cstheme="minorHAnsi"/>
                <w:sz w:val="24"/>
                <w:szCs w:val="24"/>
              </w:rPr>
            </w:pPr>
            <w:r w:rsidRPr="00C058D5">
              <w:rPr>
                <w:rFonts w:cstheme="minorHAnsi"/>
                <w:sz w:val="24"/>
                <w:szCs w:val="24"/>
              </w:rPr>
              <w:t>7 days</w:t>
            </w:r>
          </w:p>
          <w:p w:rsidR="00AA4C50" w:rsidRPr="00C058D5" w:rsidRDefault="00AA4C50" w:rsidP="00C058D5">
            <w:pPr>
              <w:pStyle w:val="NoSpacing"/>
              <w:rPr>
                <w:rFonts w:cstheme="minorHAnsi"/>
                <w:sz w:val="24"/>
                <w:szCs w:val="24"/>
              </w:rPr>
            </w:pPr>
            <w:r w:rsidRPr="00C058D5">
              <w:rPr>
                <w:rFonts w:cstheme="minorHAnsi"/>
                <w:sz w:val="24"/>
                <w:szCs w:val="24"/>
              </w:rPr>
              <w:t>Suspension</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C50" w:rsidRPr="00C058D5" w:rsidRDefault="00AA4C50" w:rsidP="00C058D5">
            <w:pPr>
              <w:pStyle w:val="NoSpacing"/>
              <w:rPr>
                <w:rFonts w:cstheme="minorHAnsi"/>
                <w:sz w:val="24"/>
                <w:szCs w:val="24"/>
              </w:rPr>
            </w:pPr>
          </w:p>
          <w:p w:rsidR="00AA4C50" w:rsidRPr="00C058D5" w:rsidRDefault="00AA4C50" w:rsidP="00C058D5">
            <w:pPr>
              <w:pStyle w:val="NoSpacing"/>
              <w:rPr>
                <w:rFonts w:cstheme="minorHAnsi"/>
                <w:sz w:val="24"/>
                <w:szCs w:val="24"/>
              </w:rPr>
            </w:pPr>
            <w:r w:rsidRPr="00C058D5">
              <w:rPr>
                <w:rFonts w:cstheme="minorHAnsi"/>
                <w:sz w:val="24"/>
                <w:szCs w:val="24"/>
              </w:rPr>
              <w:t>15 days</w:t>
            </w:r>
          </w:p>
          <w:p w:rsidR="00AA4C50" w:rsidRPr="00C058D5" w:rsidRDefault="00AA4C50" w:rsidP="00C058D5">
            <w:pPr>
              <w:pStyle w:val="NoSpacing"/>
              <w:rPr>
                <w:rFonts w:cstheme="minorHAnsi"/>
                <w:sz w:val="24"/>
                <w:szCs w:val="24"/>
              </w:rPr>
            </w:pPr>
            <w:r w:rsidRPr="00C058D5">
              <w:rPr>
                <w:rFonts w:cstheme="minorHAnsi"/>
                <w:sz w:val="24"/>
                <w:szCs w:val="24"/>
              </w:rPr>
              <w:t>Suspension</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C50" w:rsidRPr="00C058D5" w:rsidRDefault="00AA4C50" w:rsidP="00C058D5">
            <w:pPr>
              <w:pStyle w:val="NoSpacing"/>
              <w:rPr>
                <w:rFonts w:cstheme="minorHAnsi"/>
                <w:sz w:val="24"/>
                <w:szCs w:val="24"/>
              </w:rPr>
            </w:pPr>
          </w:p>
          <w:p w:rsidR="00AA4C50" w:rsidRPr="00C058D5" w:rsidRDefault="00AA4C50" w:rsidP="00C058D5">
            <w:pPr>
              <w:pStyle w:val="NoSpacing"/>
              <w:rPr>
                <w:rFonts w:cstheme="minorHAnsi"/>
                <w:sz w:val="24"/>
                <w:szCs w:val="24"/>
              </w:rPr>
            </w:pPr>
            <w:r w:rsidRPr="00C058D5">
              <w:rPr>
                <w:rFonts w:cstheme="minorHAnsi"/>
                <w:sz w:val="24"/>
                <w:szCs w:val="24"/>
              </w:rPr>
              <w:t>30 days</w:t>
            </w:r>
          </w:p>
          <w:p w:rsidR="00AA4C50" w:rsidRPr="00C058D5" w:rsidRDefault="00AA4C50" w:rsidP="00C058D5">
            <w:pPr>
              <w:pStyle w:val="NoSpacing"/>
              <w:rPr>
                <w:rFonts w:cstheme="minorHAnsi"/>
                <w:sz w:val="24"/>
                <w:szCs w:val="24"/>
              </w:rPr>
            </w:pPr>
            <w:r w:rsidRPr="00C058D5">
              <w:rPr>
                <w:rFonts w:cstheme="minorHAnsi"/>
                <w:sz w:val="24"/>
                <w:szCs w:val="24"/>
              </w:rPr>
              <w:t>Suspension</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C50" w:rsidRPr="00C058D5" w:rsidRDefault="00AA4C50" w:rsidP="00C058D5">
            <w:pPr>
              <w:pStyle w:val="NoSpacing"/>
              <w:rPr>
                <w:rFonts w:cstheme="minorHAnsi"/>
                <w:sz w:val="24"/>
                <w:szCs w:val="24"/>
              </w:rPr>
            </w:pPr>
          </w:p>
          <w:p w:rsidR="00AA4C50" w:rsidRPr="00C058D5" w:rsidRDefault="00AA4C50" w:rsidP="00C058D5">
            <w:pPr>
              <w:pStyle w:val="NoSpacing"/>
              <w:rPr>
                <w:rFonts w:cstheme="minorHAnsi"/>
                <w:sz w:val="24"/>
                <w:szCs w:val="24"/>
              </w:rPr>
            </w:pPr>
            <w:r w:rsidRPr="00C058D5">
              <w:rPr>
                <w:rFonts w:cstheme="minorHAnsi"/>
                <w:sz w:val="24"/>
                <w:szCs w:val="24"/>
              </w:rPr>
              <w:t>Dismissal</w:t>
            </w:r>
          </w:p>
        </w:tc>
      </w:tr>
    </w:tbl>
    <w:p w:rsidR="00AA4C50" w:rsidRPr="00C058D5" w:rsidRDefault="00AA4C50" w:rsidP="00C058D5">
      <w:pPr>
        <w:pStyle w:val="NoSpacing"/>
        <w:rPr>
          <w:rFonts w:cstheme="minorHAnsi"/>
          <w:sz w:val="24"/>
          <w:szCs w:val="24"/>
        </w:rPr>
      </w:pPr>
    </w:p>
    <w:p w:rsidR="00AA4C50" w:rsidRPr="00C058D5" w:rsidRDefault="00AA4C50" w:rsidP="00C058D5">
      <w:pPr>
        <w:pStyle w:val="NoSpacing"/>
        <w:rPr>
          <w:rFonts w:cstheme="minorHAnsi"/>
          <w:sz w:val="24"/>
          <w:szCs w:val="24"/>
        </w:rPr>
      </w:pPr>
    </w:p>
    <w:p w:rsidR="00AA4C50" w:rsidRPr="001A1CBA" w:rsidRDefault="00AA4C50" w:rsidP="001A1CBA">
      <w:pPr>
        <w:pStyle w:val="NoSpacing"/>
        <w:jc w:val="center"/>
        <w:rPr>
          <w:rFonts w:cstheme="minorHAnsi"/>
          <w:b/>
          <w:sz w:val="24"/>
          <w:szCs w:val="24"/>
        </w:rPr>
      </w:pPr>
      <w:r w:rsidRPr="001A1CBA">
        <w:rPr>
          <w:rFonts w:cstheme="minorHAnsi"/>
          <w:b/>
          <w:sz w:val="24"/>
          <w:szCs w:val="24"/>
        </w:rPr>
        <w:t>Section 5</w:t>
      </w:r>
    </w:p>
    <w:p w:rsidR="00AA4C50" w:rsidRPr="001A1CBA" w:rsidRDefault="00AA4C50" w:rsidP="001A1CBA">
      <w:pPr>
        <w:pStyle w:val="NoSpacing"/>
        <w:jc w:val="center"/>
        <w:rPr>
          <w:rFonts w:cstheme="minorHAnsi"/>
          <w:b/>
          <w:sz w:val="24"/>
          <w:szCs w:val="24"/>
        </w:rPr>
      </w:pPr>
      <w:r w:rsidRPr="001A1CBA">
        <w:rPr>
          <w:rFonts w:cstheme="minorHAnsi"/>
          <w:b/>
          <w:sz w:val="24"/>
          <w:szCs w:val="24"/>
        </w:rPr>
        <w:t>PROPER CONDUCT AND BEHAVIOR</w:t>
      </w:r>
    </w:p>
    <w:p w:rsidR="00AA4C50" w:rsidRPr="00C058D5" w:rsidRDefault="00AA4C50" w:rsidP="00C058D5">
      <w:pPr>
        <w:pStyle w:val="NoSpacing"/>
        <w:rPr>
          <w:rFonts w:cstheme="minorHAnsi"/>
          <w:sz w:val="24"/>
          <w:szCs w:val="24"/>
        </w:rPr>
      </w:pPr>
    </w:p>
    <w:p w:rsidR="00AA4C50" w:rsidRPr="00C058D5" w:rsidRDefault="00AA4C50" w:rsidP="00C058D5">
      <w:pPr>
        <w:pStyle w:val="NoSpacing"/>
        <w:rPr>
          <w:rFonts w:cstheme="minorHAnsi"/>
          <w:sz w:val="24"/>
          <w:szCs w:val="24"/>
        </w:rPr>
      </w:pPr>
      <w:r w:rsidRPr="00C058D5">
        <w:rPr>
          <w:rFonts w:cstheme="minorHAnsi"/>
          <w:sz w:val="24"/>
          <w:szCs w:val="24"/>
        </w:rPr>
        <w:t xml:space="preserve">Each employee is a professional who works in a formal and organized work place. People conduct and behavior indicate professionalism at its best, which in turn attracts both internal and external. </w:t>
      </w:r>
      <w:proofErr w:type="gramStart"/>
      <w:r w:rsidRPr="00C058D5">
        <w:rPr>
          <w:rFonts w:cstheme="minorHAnsi"/>
          <w:sz w:val="24"/>
          <w:szCs w:val="24"/>
        </w:rPr>
        <w:t>Customers to do business with us.</w:t>
      </w:r>
      <w:proofErr w:type="gramEnd"/>
      <w:r w:rsidRPr="00C058D5">
        <w:rPr>
          <w:rFonts w:cstheme="minorHAnsi"/>
          <w:sz w:val="24"/>
          <w:szCs w:val="24"/>
        </w:rPr>
        <w:t xml:space="preserve"> An organization without discipline will eventually fail. Therefore, every employee should conduct himself with decorum and professionalism that reflect the values of the organization.</w:t>
      </w:r>
    </w:p>
    <w:p w:rsidR="00AA4C50" w:rsidRPr="00C058D5" w:rsidRDefault="00AA4C50" w:rsidP="001A1CBA">
      <w:pPr>
        <w:pStyle w:val="NoSpacing"/>
        <w:jc w:val="center"/>
        <w:rPr>
          <w:rFonts w:cstheme="minorHAnsi"/>
          <w:sz w:val="24"/>
          <w:szCs w:val="24"/>
        </w:rPr>
      </w:pPr>
    </w:p>
    <w:tbl>
      <w:tblPr>
        <w:tblStyle w:val="TableGrid"/>
        <w:tblW w:w="13236" w:type="dxa"/>
        <w:tblLook w:val="04A0" w:firstRow="1" w:lastRow="0" w:firstColumn="1" w:lastColumn="0" w:noHBand="0" w:noVBand="1"/>
      </w:tblPr>
      <w:tblGrid>
        <w:gridCol w:w="3881"/>
        <w:gridCol w:w="1866"/>
        <w:gridCol w:w="1866"/>
        <w:gridCol w:w="1866"/>
        <w:gridCol w:w="1866"/>
        <w:gridCol w:w="1891"/>
      </w:tblGrid>
      <w:tr w:rsidR="00AA4C50" w:rsidRPr="00C058D5" w:rsidTr="001A1CBA">
        <w:trPr>
          <w:trHeight w:val="292"/>
        </w:trPr>
        <w:tc>
          <w:tcPr>
            <w:tcW w:w="3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jc w:val="center"/>
              <w:rPr>
                <w:rFonts w:cstheme="minorHAnsi"/>
                <w:sz w:val="24"/>
                <w:szCs w:val="24"/>
              </w:rPr>
            </w:pPr>
            <w:r w:rsidRPr="00C058D5">
              <w:rPr>
                <w:rFonts w:cstheme="minorHAnsi"/>
                <w:sz w:val="24"/>
                <w:szCs w:val="24"/>
              </w:rPr>
              <w:t>Violations</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jc w:val="center"/>
              <w:rPr>
                <w:rFonts w:cstheme="minorHAnsi"/>
                <w:sz w:val="24"/>
                <w:szCs w:val="24"/>
              </w:rPr>
            </w:pPr>
            <w:r w:rsidRPr="00C058D5">
              <w:rPr>
                <w:rFonts w:cstheme="minorHAnsi"/>
                <w:sz w:val="24"/>
                <w:szCs w:val="24"/>
              </w:rPr>
              <w:t>1</w:t>
            </w:r>
            <w:r w:rsidRPr="00C058D5">
              <w:rPr>
                <w:rFonts w:cstheme="minorHAnsi"/>
                <w:sz w:val="24"/>
                <w:szCs w:val="24"/>
                <w:vertAlign w:val="superscript"/>
              </w:rPr>
              <w:t>st</w:t>
            </w:r>
            <w:r w:rsidRPr="00C058D5">
              <w:rPr>
                <w:rFonts w:cstheme="minorHAnsi"/>
                <w:sz w:val="24"/>
                <w:szCs w:val="24"/>
              </w:rPr>
              <w:t xml:space="preserve"> Offense</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jc w:val="center"/>
              <w:rPr>
                <w:rFonts w:cstheme="minorHAnsi"/>
                <w:sz w:val="24"/>
                <w:szCs w:val="24"/>
              </w:rPr>
            </w:pPr>
            <w:r w:rsidRPr="00C058D5">
              <w:rPr>
                <w:rFonts w:cstheme="minorHAnsi"/>
                <w:sz w:val="24"/>
                <w:szCs w:val="24"/>
              </w:rPr>
              <w:t>2</w:t>
            </w:r>
            <w:r w:rsidRPr="00C058D5">
              <w:rPr>
                <w:rFonts w:cstheme="minorHAnsi"/>
                <w:sz w:val="24"/>
                <w:szCs w:val="24"/>
                <w:vertAlign w:val="superscript"/>
              </w:rPr>
              <w:t>nd</w:t>
            </w:r>
            <w:r w:rsidRPr="00C058D5">
              <w:rPr>
                <w:rFonts w:cstheme="minorHAnsi"/>
                <w:sz w:val="24"/>
                <w:szCs w:val="24"/>
              </w:rPr>
              <w:t xml:space="preserve"> Offense</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jc w:val="center"/>
              <w:rPr>
                <w:rFonts w:cstheme="minorHAnsi"/>
                <w:sz w:val="24"/>
                <w:szCs w:val="24"/>
              </w:rPr>
            </w:pPr>
            <w:r w:rsidRPr="00C058D5">
              <w:rPr>
                <w:rFonts w:cstheme="minorHAnsi"/>
                <w:sz w:val="24"/>
                <w:szCs w:val="24"/>
              </w:rPr>
              <w:t>3</w:t>
            </w:r>
            <w:r w:rsidRPr="00C058D5">
              <w:rPr>
                <w:rFonts w:cstheme="minorHAnsi"/>
                <w:sz w:val="24"/>
                <w:szCs w:val="24"/>
                <w:vertAlign w:val="superscript"/>
              </w:rPr>
              <w:t>rd</w:t>
            </w:r>
            <w:r w:rsidRPr="00C058D5">
              <w:rPr>
                <w:rFonts w:cstheme="minorHAnsi"/>
                <w:sz w:val="24"/>
                <w:szCs w:val="24"/>
              </w:rPr>
              <w:t xml:space="preserve"> Offense</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jc w:val="center"/>
              <w:rPr>
                <w:rFonts w:cstheme="minorHAnsi"/>
                <w:sz w:val="24"/>
                <w:szCs w:val="24"/>
              </w:rPr>
            </w:pPr>
            <w:r w:rsidRPr="00C058D5">
              <w:rPr>
                <w:rFonts w:cstheme="minorHAnsi"/>
                <w:sz w:val="24"/>
                <w:szCs w:val="24"/>
              </w:rPr>
              <w:t>4</w:t>
            </w:r>
            <w:r w:rsidRPr="00C058D5">
              <w:rPr>
                <w:rFonts w:cstheme="minorHAnsi"/>
                <w:sz w:val="24"/>
                <w:szCs w:val="24"/>
                <w:vertAlign w:val="superscript"/>
              </w:rPr>
              <w:t>th</w:t>
            </w:r>
            <w:r w:rsidRPr="00C058D5">
              <w:rPr>
                <w:rFonts w:cstheme="minorHAnsi"/>
                <w:sz w:val="24"/>
                <w:szCs w:val="24"/>
              </w:rPr>
              <w:t xml:space="preserve"> Offense</w:t>
            </w:r>
          </w:p>
        </w:tc>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jc w:val="center"/>
              <w:rPr>
                <w:rFonts w:cstheme="minorHAnsi"/>
                <w:sz w:val="24"/>
                <w:szCs w:val="24"/>
              </w:rPr>
            </w:pPr>
            <w:r w:rsidRPr="00C058D5">
              <w:rPr>
                <w:rFonts w:cstheme="minorHAnsi"/>
                <w:sz w:val="24"/>
                <w:szCs w:val="24"/>
              </w:rPr>
              <w:t>5</w:t>
            </w:r>
            <w:r w:rsidRPr="00C058D5">
              <w:rPr>
                <w:rFonts w:cstheme="minorHAnsi"/>
                <w:sz w:val="24"/>
                <w:szCs w:val="24"/>
                <w:vertAlign w:val="superscript"/>
              </w:rPr>
              <w:t>th</w:t>
            </w:r>
            <w:r w:rsidRPr="00C058D5">
              <w:rPr>
                <w:rFonts w:cstheme="minorHAnsi"/>
                <w:sz w:val="24"/>
                <w:szCs w:val="24"/>
              </w:rPr>
              <w:t xml:space="preserve"> Offense</w:t>
            </w:r>
          </w:p>
        </w:tc>
      </w:tr>
      <w:tr w:rsidR="00AA4C50" w:rsidRPr="00C058D5" w:rsidTr="001A1CBA">
        <w:trPr>
          <w:trHeight w:val="1579"/>
        </w:trPr>
        <w:tc>
          <w:tcPr>
            <w:tcW w:w="3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ind w:left="360" w:hanging="360"/>
              <w:rPr>
                <w:rFonts w:cstheme="minorHAnsi"/>
                <w:sz w:val="24"/>
                <w:szCs w:val="24"/>
              </w:rPr>
            </w:pPr>
            <w:r w:rsidRPr="00C058D5">
              <w:rPr>
                <w:rFonts w:cstheme="minorHAnsi"/>
                <w:sz w:val="24"/>
                <w:szCs w:val="24"/>
              </w:rPr>
              <w:t>5.1 Any attempt to inflict or cause harm or injury upon another person inside Company premises, or when in possession of Company vehicle.</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C50" w:rsidRPr="00C058D5" w:rsidRDefault="00AA4C50" w:rsidP="00C058D5">
            <w:pPr>
              <w:pStyle w:val="NoSpacing"/>
              <w:rPr>
                <w:rFonts w:cstheme="minorHAnsi"/>
                <w:sz w:val="24"/>
                <w:szCs w:val="24"/>
              </w:rPr>
            </w:pPr>
          </w:p>
          <w:p w:rsidR="001A1CBA" w:rsidRDefault="001A1CBA" w:rsidP="00C058D5">
            <w:pPr>
              <w:pStyle w:val="NoSpacing"/>
              <w:rPr>
                <w:rFonts w:cstheme="minorHAnsi"/>
                <w:sz w:val="24"/>
                <w:szCs w:val="24"/>
              </w:rPr>
            </w:pPr>
          </w:p>
          <w:p w:rsidR="00AA4C50" w:rsidRPr="00C058D5" w:rsidRDefault="00AA4C50" w:rsidP="001A1CBA">
            <w:pPr>
              <w:pStyle w:val="NoSpacing"/>
              <w:jc w:val="center"/>
              <w:rPr>
                <w:rFonts w:cstheme="minorHAnsi"/>
                <w:sz w:val="24"/>
                <w:szCs w:val="24"/>
              </w:rPr>
            </w:pPr>
            <w:r w:rsidRPr="00C058D5">
              <w:rPr>
                <w:rFonts w:cstheme="minorHAnsi"/>
                <w:sz w:val="24"/>
                <w:szCs w:val="24"/>
              </w:rPr>
              <w:t>Dismissal</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C50" w:rsidRPr="00C058D5" w:rsidRDefault="00AA4C50" w:rsidP="00C058D5">
            <w:pPr>
              <w:pStyle w:val="NoSpacing"/>
              <w:rPr>
                <w:rFonts w:cstheme="minorHAnsi"/>
                <w:sz w:val="24"/>
                <w:szCs w:val="24"/>
              </w:rPr>
            </w:pP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C50" w:rsidRPr="00C058D5" w:rsidRDefault="00AA4C50" w:rsidP="00C058D5">
            <w:pPr>
              <w:pStyle w:val="NoSpacing"/>
              <w:rPr>
                <w:rFonts w:cstheme="minorHAnsi"/>
                <w:sz w:val="24"/>
                <w:szCs w:val="24"/>
              </w:rPr>
            </w:pP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C50" w:rsidRPr="00C058D5" w:rsidRDefault="00AA4C50" w:rsidP="00C058D5">
            <w:pPr>
              <w:pStyle w:val="NoSpacing"/>
              <w:rPr>
                <w:rFonts w:cstheme="minorHAnsi"/>
                <w:sz w:val="24"/>
                <w:szCs w:val="24"/>
              </w:rPr>
            </w:pPr>
          </w:p>
        </w:tc>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C50" w:rsidRPr="00C058D5" w:rsidRDefault="00AA4C50" w:rsidP="00C058D5">
            <w:pPr>
              <w:pStyle w:val="NoSpacing"/>
              <w:rPr>
                <w:rFonts w:cstheme="minorHAnsi"/>
                <w:sz w:val="24"/>
                <w:szCs w:val="24"/>
              </w:rPr>
            </w:pPr>
          </w:p>
        </w:tc>
      </w:tr>
      <w:tr w:rsidR="00AA4C50" w:rsidRPr="00C058D5" w:rsidTr="001A1CBA">
        <w:trPr>
          <w:trHeight w:val="1552"/>
        </w:trPr>
        <w:tc>
          <w:tcPr>
            <w:tcW w:w="3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ind w:left="360" w:hanging="360"/>
              <w:rPr>
                <w:rFonts w:cstheme="minorHAnsi"/>
                <w:sz w:val="24"/>
                <w:szCs w:val="24"/>
              </w:rPr>
            </w:pPr>
            <w:r w:rsidRPr="00C058D5">
              <w:rPr>
                <w:rFonts w:cstheme="minorHAnsi"/>
                <w:sz w:val="24"/>
                <w:szCs w:val="24"/>
              </w:rPr>
              <w:lastRenderedPageBreak/>
              <w:t xml:space="preserve">5.2 Inflicting verbal abuse using profanity or any other type </w:t>
            </w:r>
            <w:proofErr w:type="spellStart"/>
            <w:r w:rsidRPr="00C058D5">
              <w:rPr>
                <w:rFonts w:cstheme="minorHAnsi"/>
                <w:sz w:val="24"/>
                <w:szCs w:val="24"/>
              </w:rPr>
              <w:t>f</w:t>
            </w:r>
            <w:proofErr w:type="spellEnd"/>
            <w:r w:rsidRPr="00C058D5">
              <w:rPr>
                <w:rFonts w:cstheme="minorHAnsi"/>
                <w:sz w:val="24"/>
                <w:szCs w:val="24"/>
              </w:rPr>
              <w:t xml:space="preserve"> obscene language on any person within our near Company or Client premises.</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C50" w:rsidRPr="00C058D5" w:rsidRDefault="00AA4C50" w:rsidP="001A1CBA">
            <w:pPr>
              <w:pStyle w:val="NoSpacing"/>
              <w:jc w:val="center"/>
              <w:rPr>
                <w:rFonts w:cstheme="minorHAnsi"/>
                <w:sz w:val="24"/>
                <w:szCs w:val="24"/>
              </w:rPr>
            </w:pPr>
          </w:p>
          <w:p w:rsidR="00AA4C50" w:rsidRPr="00C058D5" w:rsidRDefault="00AA4C50" w:rsidP="001A1CBA">
            <w:pPr>
              <w:pStyle w:val="NoSpacing"/>
              <w:jc w:val="center"/>
              <w:rPr>
                <w:rFonts w:cstheme="minorHAnsi"/>
                <w:sz w:val="24"/>
                <w:szCs w:val="24"/>
              </w:rPr>
            </w:pPr>
            <w:r w:rsidRPr="00C058D5">
              <w:rPr>
                <w:rFonts w:cstheme="minorHAnsi"/>
                <w:sz w:val="24"/>
                <w:szCs w:val="24"/>
              </w:rPr>
              <w:t>7 days</w:t>
            </w:r>
          </w:p>
          <w:p w:rsidR="00AA4C50" w:rsidRPr="00C058D5" w:rsidRDefault="00AA4C50" w:rsidP="001A1CBA">
            <w:pPr>
              <w:pStyle w:val="NoSpacing"/>
              <w:jc w:val="center"/>
              <w:rPr>
                <w:rFonts w:cstheme="minorHAnsi"/>
                <w:sz w:val="24"/>
                <w:szCs w:val="24"/>
              </w:rPr>
            </w:pPr>
            <w:r w:rsidRPr="00C058D5">
              <w:rPr>
                <w:rFonts w:cstheme="minorHAnsi"/>
                <w:sz w:val="24"/>
                <w:szCs w:val="24"/>
              </w:rPr>
              <w:t>Suspension</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C50" w:rsidRPr="00C058D5" w:rsidRDefault="00AA4C50" w:rsidP="001A1CBA">
            <w:pPr>
              <w:pStyle w:val="NoSpacing"/>
              <w:jc w:val="center"/>
              <w:rPr>
                <w:rFonts w:cstheme="minorHAnsi"/>
                <w:sz w:val="24"/>
                <w:szCs w:val="24"/>
              </w:rPr>
            </w:pPr>
          </w:p>
          <w:p w:rsidR="00AA4C50" w:rsidRPr="00C058D5" w:rsidRDefault="00AA4C50" w:rsidP="001A1CBA">
            <w:pPr>
              <w:pStyle w:val="NoSpacing"/>
              <w:jc w:val="center"/>
              <w:rPr>
                <w:rFonts w:cstheme="minorHAnsi"/>
                <w:sz w:val="24"/>
                <w:szCs w:val="24"/>
              </w:rPr>
            </w:pPr>
            <w:r w:rsidRPr="00C058D5">
              <w:rPr>
                <w:rFonts w:cstheme="minorHAnsi"/>
                <w:sz w:val="24"/>
                <w:szCs w:val="24"/>
              </w:rPr>
              <w:t>15 days</w:t>
            </w:r>
          </w:p>
          <w:p w:rsidR="00AA4C50" w:rsidRPr="00C058D5" w:rsidRDefault="00AA4C50" w:rsidP="001A1CBA">
            <w:pPr>
              <w:pStyle w:val="NoSpacing"/>
              <w:jc w:val="center"/>
              <w:rPr>
                <w:rFonts w:cstheme="minorHAnsi"/>
                <w:sz w:val="24"/>
                <w:szCs w:val="24"/>
              </w:rPr>
            </w:pPr>
            <w:r w:rsidRPr="00C058D5">
              <w:rPr>
                <w:rFonts w:cstheme="minorHAnsi"/>
                <w:sz w:val="24"/>
                <w:szCs w:val="24"/>
              </w:rPr>
              <w:t>Suspension</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C50" w:rsidRPr="00C058D5" w:rsidRDefault="00AA4C50" w:rsidP="001A1CBA">
            <w:pPr>
              <w:pStyle w:val="NoSpacing"/>
              <w:jc w:val="center"/>
              <w:rPr>
                <w:rFonts w:cstheme="minorHAnsi"/>
                <w:sz w:val="24"/>
                <w:szCs w:val="24"/>
              </w:rPr>
            </w:pPr>
          </w:p>
          <w:p w:rsidR="00AA4C50" w:rsidRPr="00C058D5" w:rsidRDefault="00AA4C50" w:rsidP="001A1CBA">
            <w:pPr>
              <w:pStyle w:val="NoSpacing"/>
              <w:jc w:val="center"/>
              <w:rPr>
                <w:rFonts w:cstheme="minorHAnsi"/>
                <w:sz w:val="24"/>
                <w:szCs w:val="24"/>
              </w:rPr>
            </w:pPr>
            <w:r w:rsidRPr="00C058D5">
              <w:rPr>
                <w:rFonts w:cstheme="minorHAnsi"/>
                <w:sz w:val="24"/>
                <w:szCs w:val="24"/>
              </w:rPr>
              <w:t>30 days</w:t>
            </w:r>
          </w:p>
          <w:p w:rsidR="00AA4C50" w:rsidRPr="00C058D5" w:rsidRDefault="00AA4C50" w:rsidP="001A1CBA">
            <w:pPr>
              <w:pStyle w:val="NoSpacing"/>
              <w:jc w:val="center"/>
              <w:rPr>
                <w:rFonts w:cstheme="minorHAnsi"/>
                <w:sz w:val="24"/>
                <w:szCs w:val="24"/>
              </w:rPr>
            </w:pPr>
            <w:r w:rsidRPr="00C058D5">
              <w:rPr>
                <w:rFonts w:cstheme="minorHAnsi"/>
                <w:sz w:val="24"/>
                <w:szCs w:val="24"/>
              </w:rPr>
              <w:t>Suspension</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C50" w:rsidRPr="00C058D5" w:rsidRDefault="00AA4C50" w:rsidP="001A1CBA">
            <w:pPr>
              <w:pStyle w:val="NoSpacing"/>
              <w:jc w:val="center"/>
              <w:rPr>
                <w:rFonts w:cstheme="minorHAnsi"/>
                <w:sz w:val="24"/>
                <w:szCs w:val="24"/>
              </w:rPr>
            </w:pPr>
          </w:p>
          <w:p w:rsidR="00AA4C50" w:rsidRPr="00C058D5" w:rsidRDefault="00AA4C50" w:rsidP="001A1CBA">
            <w:pPr>
              <w:pStyle w:val="NoSpacing"/>
              <w:jc w:val="center"/>
              <w:rPr>
                <w:rFonts w:cstheme="minorHAnsi"/>
                <w:sz w:val="24"/>
                <w:szCs w:val="24"/>
              </w:rPr>
            </w:pPr>
            <w:r w:rsidRPr="00C058D5">
              <w:rPr>
                <w:rFonts w:cstheme="minorHAnsi"/>
                <w:sz w:val="24"/>
                <w:szCs w:val="24"/>
              </w:rPr>
              <w:t>Dismissal</w:t>
            </w:r>
          </w:p>
        </w:tc>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C50" w:rsidRPr="00C058D5" w:rsidRDefault="00AA4C50" w:rsidP="00C058D5">
            <w:pPr>
              <w:pStyle w:val="NoSpacing"/>
              <w:rPr>
                <w:rFonts w:cstheme="minorHAnsi"/>
                <w:sz w:val="24"/>
                <w:szCs w:val="24"/>
              </w:rPr>
            </w:pPr>
          </w:p>
        </w:tc>
      </w:tr>
      <w:tr w:rsidR="00AA4C50" w:rsidRPr="00C058D5" w:rsidTr="001A1CBA">
        <w:trPr>
          <w:trHeight w:val="1165"/>
        </w:trPr>
        <w:tc>
          <w:tcPr>
            <w:tcW w:w="3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4C50" w:rsidRPr="00C058D5" w:rsidRDefault="00AA4C50" w:rsidP="001A1CBA">
            <w:pPr>
              <w:pStyle w:val="NoSpacing"/>
              <w:ind w:left="360" w:hanging="360"/>
              <w:rPr>
                <w:rFonts w:cstheme="minorHAnsi"/>
                <w:sz w:val="24"/>
                <w:szCs w:val="24"/>
              </w:rPr>
            </w:pPr>
            <w:r w:rsidRPr="00C058D5">
              <w:rPr>
                <w:rFonts w:cstheme="minorHAnsi"/>
                <w:sz w:val="24"/>
                <w:szCs w:val="24"/>
              </w:rPr>
              <w:t>5.3 Any act constituting a threat, intimidation, harassment, molestation or coercion against any person.</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C50" w:rsidRPr="00C058D5" w:rsidRDefault="00AA4C50" w:rsidP="00C058D5">
            <w:pPr>
              <w:pStyle w:val="NoSpacing"/>
              <w:rPr>
                <w:rFonts w:cstheme="minorHAnsi"/>
                <w:sz w:val="24"/>
                <w:szCs w:val="24"/>
              </w:rPr>
            </w:pPr>
          </w:p>
          <w:p w:rsidR="00AA4C50" w:rsidRPr="00C058D5" w:rsidRDefault="00AA4C50" w:rsidP="001A1CBA">
            <w:pPr>
              <w:pStyle w:val="NoSpacing"/>
              <w:jc w:val="center"/>
              <w:rPr>
                <w:rFonts w:cstheme="minorHAnsi"/>
                <w:sz w:val="24"/>
                <w:szCs w:val="24"/>
              </w:rPr>
            </w:pPr>
            <w:r w:rsidRPr="00C058D5">
              <w:rPr>
                <w:rFonts w:cstheme="minorHAnsi"/>
                <w:sz w:val="24"/>
                <w:szCs w:val="24"/>
              </w:rPr>
              <w:t>Dismissal</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C50" w:rsidRPr="00C058D5" w:rsidRDefault="00AA4C50" w:rsidP="00C058D5">
            <w:pPr>
              <w:pStyle w:val="NoSpacing"/>
              <w:rPr>
                <w:rFonts w:cstheme="minorHAnsi"/>
                <w:sz w:val="24"/>
                <w:szCs w:val="24"/>
              </w:rPr>
            </w:pPr>
          </w:p>
          <w:p w:rsidR="00AA4C50" w:rsidRPr="00C058D5" w:rsidRDefault="00AA4C50" w:rsidP="00C058D5">
            <w:pPr>
              <w:pStyle w:val="NoSpacing"/>
              <w:rPr>
                <w:rFonts w:cstheme="minorHAnsi"/>
                <w:sz w:val="24"/>
                <w:szCs w:val="24"/>
              </w:rPr>
            </w:pP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C50" w:rsidRPr="00C058D5" w:rsidRDefault="00AA4C50" w:rsidP="00C058D5">
            <w:pPr>
              <w:pStyle w:val="NoSpacing"/>
              <w:rPr>
                <w:rFonts w:cstheme="minorHAnsi"/>
                <w:sz w:val="24"/>
                <w:szCs w:val="24"/>
              </w:rPr>
            </w:pPr>
          </w:p>
          <w:p w:rsidR="00AA4C50" w:rsidRPr="00C058D5" w:rsidRDefault="00AA4C50" w:rsidP="00C058D5">
            <w:pPr>
              <w:pStyle w:val="NoSpacing"/>
              <w:rPr>
                <w:rFonts w:cstheme="minorHAnsi"/>
                <w:sz w:val="24"/>
                <w:szCs w:val="24"/>
              </w:rPr>
            </w:pP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C50" w:rsidRPr="00C058D5" w:rsidRDefault="00AA4C50" w:rsidP="00C058D5">
            <w:pPr>
              <w:pStyle w:val="NoSpacing"/>
              <w:rPr>
                <w:rFonts w:cstheme="minorHAnsi"/>
                <w:sz w:val="24"/>
                <w:szCs w:val="24"/>
              </w:rPr>
            </w:pPr>
          </w:p>
          <w:p w:rsidR="00AA4C50" w:rsidRPr="00C058D5" w:rsidRDefault="00AA4C50" w:rsidP="00C058D5">
            <w:pPr>
              <w:pStyle w:val="NoSpacing"/>
              <w:rPr>
                <w:rFonts w:cstheme="minorHAnsi"/>
                <w:sz w:val="24"/>
                <w:szCs w:val="24"/>
              </w:rPr>
            </w:pPr>
          </w:p>
        </w:tc>
        <w:tc>
          <w:tcPr>
            <w:tcW w:w="1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4C50" w:rsidRPr="00C058D5" w:rsidRDefault="00AA4C50" w:rsidP="00C058D5">
            <w:pPr>
              <w:pStyle w:val="NoSpacing"/>
              <w:rPr>
                <w:rFonts w:cstheme="minorHAnsi"/>
                <w:sz w:val="24"/>
                <w:szCs w:val="24"/>
              </w:rPr>
            </w:pPr>
          </w:p>
        </w:tc>
      </w:tr>
    </w:tbl>
    <w:tbl>
      <w:tblPr>
        <w:tblStyle w:val="TableGrid"/>
        <w:tblpPr w:leftFromText="180" w:rightFromText="180" w:vertAnchor="text" w:horzAnchor="margin" w:tblpY="9"/>
        <w:tblW w:w="13248" w:type="dxa"/>
        <w:tblLook w:val="04A0" w:firstRow="1" w:lastRow="0" w:firstColumn="1" w:lastColumn="0" w:noHBand="0" w:noVBand="1"/>
      </w:tblPr>
      <w:tblGrid>
        <w:gridCol w:w="3888"/>
        <w:gridCol w:w="1890"/>
        <w:gridCol w:w="1800"/>
        <w:gridCol w:w="1890"/>
        <w:gridCol w:w="1890"/>
        <w:gridCol w:w="1890"/>
      </w:tblGrid>
      <w:tr w:rsidR="001A1CBA" w:rsidRPr="00C058D5" w:rsidTr="001A1CBA">
        <w:trPr>
          <w:trHeight w:val="1958"/>
        </w:trPr>
        <w:tc>
          <w:tcPr>
            <w:tcW w:w="3888" w:type="dxa"/>
          </w:tcPr>
          <w:p w:rsidR="001A1CBA" w:rsidRPr="00C058D5" w:rsidRDefault="001A1CBA" w:rsidP="001A1CBA">
            <w:pPr>
              <w:pStyle w:val="NoSpacing"/>
              <w:ind w:left="360" w:hanging="360"/>
              <w:rPr>
                <w:rFonts w:cstheme="minorHAnsi"/>
                <w:sz w:val="24"/>
                <w:szCs w:val="24"/>
              </w:rPr>
            </w:pPr>
            <w:r w:rsidRPr="00C058D5">
              <w:rPr>
                <w:rFonts w:cstheme="minorHAnsi"/>
                <w:sz w:val="24"/>
                <w:szCs w:val="24"/>
              </w:rPr>
              <w:t>5.4 Threatening bodily harm, or challenging any employee or person to a fight, or using any other threat, whether or not work-related, and for any reason whatsoever.</w:t>
            </w:r>
          </w:p>
        </w:tc>
        <w:tc>
          <w:tcPr>
            <w:tcW w:w="1890" w:type="dxa"/>
          </w:tcPr>
          <w:p w:rsidR="001A1CBA" w:rsidRPr="00C058D5" w:rsidRDefault="001A1CBA" w:rsidP="001A1CBA">
            <w:pPr>
              <w:pStyle w:val="NoSpacing"/>
              <w:jc w:val="center"/>
              <w:rPr>
                <w:rFonts w:cstheme="minorHAnsi"/>
                <w:sz w:val="24"/>
                <w:szCs w:val="24"/>
              </w:rPr>
            </w:pPr>
          </w:p>
          <w:p w:rsidR="001A1CBA" w:rsidRPr="00C058D5" w:rsidRDefault="001A1CBA" w:rsidP="001A1CBA">
            <w:pPr>
              <w:pStyle w:val="NoSpacing"/>
              <w:jc w:val="center"/>
              <w:rPr>
                <w:rFonts w:cstheme="minorHAnsi"/>
                <w:sz w:val="24"/>
                <w:szCs w:val="24"/>
              </w:rPr>
            </w:pPr>
          </w:p>
          <w:p w:rsidR="001A1CBA" w:rsidRPr="00C058D5" w:rsidRDefault="001A1CBA" w:rsidP="001A1CBA">
            <w:pPr>
              <w:pStyle w:val="NoSpacing"/>
              <w:jc w:val="center"/>
              <w:rPr>
                <w:rFonts w:cstheme="minorHAnsi"/>
                <w:sz w:val="24"/>
                <w:szCs w:val="24"/>
              </w:rPr>
            </w:pPr>
          </w:p>
          <w:p w:rsidR="001A1CBA" w:rsidRPr="00C058D5" w:rsidRDefault="001A1CBA" w:rsidP="001A1CBA">
            <w:pPr>
              <w:pStyle w:val="NoSpacing"/>
              <w:jc w:val="center"/>
              <w:rPr>
                <w:rFonts w:cstheme="minorHAnsi"/>
                <w:sz w:val="24"/>
                <w:szCs w:val="24"/>
              </w:rPr>
            </w:pPr>
            <w:r w:rsidRPr="00C058D5">
              <w:rPr>
                <w:rFonts w:cstheme="minorHAnsi"/>
                <w:sz w:val="24"/>
                <w:szCs w:val="24"/>
              </w:rPr>
              <w:t>Dismissal</w:t>
            </w:r>
          </w:p>
        </w:tc>
        <w:tc>
          <w:tcPr>
            <w:tcW w:w="1800" w:type="dxa"/>
          </w:tcPr>
          <w:p w:rsidR="001A1CBA" w:rsidRPr="00C058D5" w:rsidRDefault="001A1CBA" w:rsidP="001A1CBA">
            <w:pPr>
              <w:pStyle w:val="NoSpacing"/>
              <w:rPr>
                <w:rFonts w:cstheme="minorHAnsi"/>
                <w:sz w:val="24"/>
                <w:szCs w:val="24"/>
              </w:rPr>
            </w:pPr>
          </w:p>
        </w:tc>
        <w:tc>
          <w:tcPr>
            <w:tcW w:w="1890" w:type="dxa"/>
          </w:tcPr>
          <w:p w:rsidR="001A1CBA" w:rsidRPr="00C058D5" w:rsidRDefault="001A1CBA" w:rsidP="001A1CBA">
            <w:pPr>
              <w:pStyle w:val="NoSpacing"/>
              <w:rPr>
                <w:rFonts w:cstheme="minorHAnsi"/>
                <w:sz w:val="24"/>
                <w:szCs w:val="24"/>
              </w:rPr>
            </w:pPr>
          </w:p>
        </w:tc>
        <w:tc>
          <w:tcPr>
            <w:tcW w:w="1890" w:type="dxa"/>
          </w:tcPr>
          <w:p w:rsidR="001A1CBA" w:rsidRPr="00C058D5" w:rsidRDefault="001A1CBA" w:rsidP="001A1CBA">
            <w:pPr>
              <w:pStyle w:val="NoSpacing"/>
              <w:rPr>
                <w:rFonts w:cstheme="minorHAnsi"/>
                <w:sz w:val="24"/>
                <w:szCs w:val="24"/>
              </w:rPr>
            </w:pPr>
          </w:p>
        </w:tc>
        <w:tc>
          <w:tcPr>
            <w:tcW w:w="1890" w:type="dxa"/>
          </w:tcPr>
          <w:p w:rsidR="001A1CBA" w:rsidRPr="00C058D5" w:rsidRDefault="001A1CBA" w:rsidP="001A1CBA">
            <w:pPr>
              <w:pStyle w:val="NoSpacing"/>
              <w:rPr>
                <w:rFonts w:cstheme="minorHAnsi"/>
                <w:sz w:val="24"/>
                <w:szCs w:val="24"/>
              </w:rPr>
            </w:pPr>
          </w:p>
        </w:tc>
      </w:tr>
      <w:tr w:rsidR="001A1CBA" w:rsidRPr="00C058D5" w:rsidTr="001A1CBA">
        <w:trPr>
          <w:trHeight w:val="1611"/>
        </w:trPr>
        <w:tc>
          <w:tcPr>
            <w:tcW w:w="3888" w:type="dxa"/>
          </w:tcPr>
          <w:p w:rsidR="001A1CBA" w:rsidRPr="00C058D5" w:rsidRDefault="001A1CBA" w:rsidP="001A1CBA">
            <w:pPr>
              <w:pStyle w:val="NoSpacing"/>
              <w:ind w:left="360" w:hanging="360"/>
              <w:rPr>
                <w:rFonts w:cstheme="minorHAnsi"/>
                <w:sz w:val="24"/>
                <w:szCs w:val="24"/>
              </w:rPr>
            </w:pPr>
            <w:r w:rsidRPr="00C058D5">
              <w:rPr>
                <w:rFonts w:cstheme="minorHAnsi"/>
                <w:sz w:val="24"/>
                <w:szCs w:val="24"/>
              </w:rPr>
              <w:t>5.5 During work hours and within or around Company or Client premises, engaging another employee in a fight; assaulting any person for whatever reason</w:t>
            </w:r>
          </w:p>
        </w:tc>
        <w:tc>
          <w:tcPr>
            <w:tcW w:w="1890" w:type="dxa"/>
          </w:tcPr>
          <w:p w:rsidR="001A1CBA" w:rsidRPr="00C058D5" w:rsidRDefault="001A1CBA" w:rsidP="001A1CBA">
            <w:pPr>
              <w:pStyle w:val="NoSpacing"/>
              <w:jc w:val="center"/>
              <w:rPr>
                <w:rFonts w:cstheme="minorHAnsi"/>
                <w:sz w:val="24"/>
                <w:szCs w:val="24"/>
              </w:rPr>
            </w:pPr>
          </w:p>
          <w:p w:rsidR="001A1CBA" w:rsidRPr="00C058D5" w:rsidRDefault="001A1CBA" w:rsidP="001A1CBA">
            <w:pPr>
              <w:pStyle w:val="NoSpacing"/>
              <w:jc w:val="center"/>
              <w:rPr>
                <w:rFonts w:cstheme="minorHAnsi"/>
                <w:sz w:val="24"/>
                <w:szCs w:val="24"/>
              </w:rPr>
            </w:pPr>
          </w:p>
          <w:p w:rsidR="001A1CBA" w:rsidRPr="00C058D5" w:rsidRDefault="001A1CBA" w:rsidP="001A1CBA">
            <w:pPr>
              <w:pStyle w:val="NoSpacing"/>
              <w:jc w:val="center"/>
              <w:rPr>
                <w:rFonts w:cstheme="minorHAnsi"/>
                <w:sz w:val="24"/>
                <w:szCs w:val="24"/>
              </w:rPr>
            </w:pPr>
          </w:p>
          <w:p w:rsidR="001A1CBA" w:rsidRPr="00C058D5" w:rsidRDefault="001A1CBA" w:rsidP="001A1CBA">
            <w:pPr>
              <w:pStyle w:val="NoSpacing"/>
              <w:jc w:val="center"/>
              <w:rPr>
                <w:rFonts w:cstheme="minorHAnsi"/>
                <w:sz w:val="24"/>
                <w:szCs w:val="24"/>
              </w:rPr>
            </w:pPr>
            <w:r w:rsidRPr="00C058D5">
              <w:rPr>
                <w:rFonts w:cstheme="minorHAnsi"/>
                <w:sz w:val="24"/>
                <w:szCs w:val="24"/>
              </w:rPr>
              <w:t>Dismissal</w:t>
            </w:r>
          </w:p>
        </w:tc>
        <w:tc>
          <w:tcPr>
            <w:tcW w:w="1800" w:type="dxa"/>
          </w:tcPr>
          <w:p w:rsidR="001A1CBA" w:rsidRPr="00C058D5" w:rsidRDefault="001A1CBA" w:rsidP="001A1CBA">
            <w:pPr>
              <w:pStyle w:val="NoSpacing"/>
              <w:rPr>
                <w:rFonts w:cstheme="minorHAnsi"/>
                <w:sz w:val="24"/>
                <w:szCs w:val="24"/>
              </w:rPr>
            </w:pPr>
          </w:p>
        </w:tc>
        <w:tc>
          <w:tcPr>
            <w:tcW w:w="1890" w:type="dxa"/>
          </w:tcPr>
          <w:p w:rsidR="001A1CBA" w:rsidRPr="00C058D5" w:rsidRDefault="001A1CBA" w:rsidP="001A1CBA">
            <w:pPr>
              <w:pStyle w:val="NoSpacing"/>
              <w:rPr>
                <w:rFonts w:cstheme="minorHAnsi"/>
                <w:sz w:val="24"/>
                <w:szCs w:val="24"/>
              </w:rPr>
            </w:pPr>
          </w:p>
        </w:tc>
        <w:tc>
          <w:tcPr>
            <w:tcW w:w="1890" w:type="dxa"/>
          </w:tcPr>
          <w:p w:rsidR="001A1CBA" w:rsidRPr="00C058D5" w:rsidRDefault="001A1CBA" w:rsidP="001A1CBA">
            <w:pPr>
              <w:pStyle w:val="NoSpacing"/>
              <w:rPr>
                <w:rFonts w:cstheme="minorHAnsi"/>
                <w:sz w:val="24"/>
                <w:szCs w:val="24"/>
              </w:rPr>
            </w:pPr>
          </w:p>
        </w:tc>
        <w:tc>
          <w:tcPr>
            <w:tcW w:w="1890" w:type="dxa"/>
          </w:tcPr>
          <w:p w:rsidR="001A1CBA" w:rsidRPr="00C058D5" w:rsidRDefault="001A1CBA" w:rsidP="001A1CBA">
            <w:pPr>
              <w:pStyle w:val="NoSpacing"/>
              <w:rPr>
                <w:rFonts w:cstheme="minorHAnsi"/>
                <w:sz w:val="24"/>
                <w:szCs w:val="24"/>
              </w:rPr>
            </w:pPr>
          </w:p>
        </w:tc>
      </w:tr>
      <w:tr w:rsidR="001A1CBA" w:rsidRPr="00C058D5" w:rsidTr="001A1CBA">
        <w:trPr>
          <w:trHeight w:val="1269"/>
        </w:trPr>
        <w:tc>
          <w:tcPr>
            <w:tcW w:w="3888" w:type="dxa"/>
          </w:tcPr>
          <w:p w:rsidR="001A1CBA" w:rsidRPr="00C058D5" w:rsidRDefault="001A1CBA" w:rsidP="001A1CBA">
            <w:pPr>
              <w:pStyle w:val="NoSpacing"/>
              <w:ind w:left="360" w:hanging="360"/>
              <w:rPr>
                <w:rFonts w:cstheme="minorHAnsi"/>
                <w:sz w:val="24"/>
                <w:szCs w:val="24"/>
              </w:rPr>
            </w:pPr>
            <w:r w:rsidRPr="00C058D5">
              <w:rPr>
                <w:rFonts w:cstheme="minorHAnsi"/>
                <w:sz w:val="24"/>
                <w:szCs w:val="24"/>
              </w:rPr>
              <w:t>5.6 Immortality – any lewd act or behavior which is against accepted social mores and norms.</w:t>
            </w:r>
          </w:p>
        </w:tc>
        <w:tc>
          <w:tcPr>
            <w:tcW w:w="1890" w:type="dxa"/>
          </w:tcPr>
          <w:p w:rsidR="001A1CBA" w:rsidRPr="00C058D5" w:rsidRDefault="001A1CBA" w:rsidP="001A1CBA">
            <w:pPr>
              <w:pStyle w:val="NoSpacing"/>
              <w:jc w:val="center"/>
              <w:rPr>
                <w:rFonts w:cstheme="minorHAnsi"/>
                <w:sz w:val="24"/>
                <w:szCs w:val="24"/>
              </w:rPr>
            </w:pPr>
            <w:r w:rsidRPr="00C058D5">
              <w:rPr>
                <w:rFonts w:cstheme="minorHAnsi"/>
                <w:sz w:val="24"/>
                <w:szCs w:val="24"/>
              </w:rPr>
              <w:t>Dismissal &amp; payment of expenses related to violation</w:t>
            </w:r>
          </w:p>
        </w:tc>
        <w:tc>
          <w:tcPr>
            <w:tcW w:w="1800" w:type="dxa"/>
          </w:tcPr>
          <w:p w:rsidR="001A1CBA" w:rsidRPr="00C058D5" w:rsidRDefault="001A1CBA" w:rsidP="001A1CBA">
            <w:pPr>
              <w:pStyle w:val="NoSpacing"/>
              <w:rPr>
                <w:rFonts w:cstheme="minorHAnsi"/>
                <w:sz w:val="24"/>
                <w:szCs w:val="24"/>
              </w:rPr>
            </w:pPr>
          </w:p>
        </w:tc>
        <w:tc>
          <w:tcPr>
            <w:tcW w:w="1890" w:type="dxa"/>
          </w:tcPr>
          <w:p w:rsidR="001A1CBA" w:rsidRPr="00C058D5" w:rsidRDefault="001A1CBA" w:rsidP="001A1CBA">
            <w:pPr>
              <w:pStyle w:val="NoSpacing"/>
              <w:rPr>
                <w:rFonts w:cstheme="minorHAnsi"/>
                <w:sz w:val="24"/>
                <w:szCs w:val="24"/>
              </w:rPr>
            </w:pPr>
          </w:p>
        </w:tc>
        <w:tc>
          <w:tcPr>
            <w:tcW w:w="1890" w:type="dxa"/>
          </w:tcPr>
          <w:p w:rsidR="001A1CBA" w:rsidRPr="00C058D5" w:rsidRDefault="001A1CBA" w:rsidP="001A1CBA">
            <w:pPr>
              <w:pStyle w:val="NoSpacing"/>
              <w:rPr>
                <w:rFonts w:cstheme="minorHAnsi"/>
                <w:sz w:val="24"/>
                <w:szCs w:val="24"/>
              </w:rPr>
            </w:pPr>
          </w:p>
        </w:tc>
        <w:tc>
          <w:tcPr>
            <w:tcW w:w="1890" w:type="dxa"/>
          </w:tcPr>
          <w:p w:rsidR="001A1CBA" w:rsidRPr="00C058D5" w:rsidRDefault="001A1CBA" w:rsidP="001A1CBA">
            <w:pPr>
              <w:pStyle w:val="NoSpacing"/>
              <w:rPr>
                <w:rFonts w:cstheme="minorHAnsi"/>
                <w:sz w:val="24"/>
                <w:szCs w:val="24"/>
              </w:rPr>
            </w:pPr>
          </w:p>
        </w:tc>
      </w:tr>
      <w:tr w:rsidR="001A1CBA" w:rsidRPr="00C058D5" w:rsidTr="001A1CBA">
        <w:trPr>
          <w:trHeight w:val="1109"/>
        </w:trPr>
        <w:tc>
          <w:tcPr>
            <w:tcW w:w="3888" w:type="dxa"/>
          </w:tcPr>
          <w:p w:rsidR="001A1CBA" w:rsidRPr="00C058D5" w:rsidRDefault="001A1CBA" w:rsidP="001A1CBA">
            <w:pPr>
              <w:pStyle w:val="NoSpacing"/>
              <w:ind w:left="360" w:hanging="360"/>
              <w:rPr>
                <w:rFonts w:cstheme="minorHAnsi"/>
                <w:sz w:val="24"/>
                <w:szCs w:val="24"/>
              </w:rPr>
            </w:pPr>
            <w:r w:rsidRPr="00C058D5">
              <w:rPr>
                <w:rFonts w:cstheme="minorHAnsi"/>
                <w:sz w:val="24"/>
                <w:szCs w:val="24"/>
              </w:rPr>
              <w:t>5.7 Abuse of position to gain personal advantage from any employee or third party.</w:t>
            </w:r>
          </w:p>
        </w:tc>
        <w:tc>
          <w:tcPr>
            <w:tcW w:w="1890" w:type="dxa"/>
          </w:tcPr>
          <w:p w:rsidR="001A1CBA" w:rsidRPr="00C058D5" w:rsidRDefault="001A1CBA" w:rsidP="001A1CBA">
            <w:pPr>
              <w:pStyle w:val="NoSpacing"/>
              <w:jc w:val="center"/>
              <w:rPr>
                <w:rFonts w:cstheme="minorHAnsi"/>
                <w:sz w:val="24"/>
                <w:szCs w:val="24"/>
              </w:rPr>
            </w:pPr>
          </w:p>
          <w:p w:rsidR="001A1CBA" w:rsidRPr="00C058D5" w:rsidRDefault="001A1CBA" w:rsidP="001A1CBA">
            <w:pPr>
              <w:pStyle w:val="NoSpacing"/>
              <w:jc w:val="center"/>
              <w:rPr>
                <w:rFonts w:cstheme="minorHAnsi"/>
                <w:sz w:val="24"/>
                <w:szCs w:val="24"/>
              </w:rPr>
            </w:pPr>
            <w:r w:rsidRPr="00C058D5">
              <w:rPr>
                <w:rFonts w:cstheme="minorHAnsi"/>
                <w:sz w:val="24"/>
                <w:szCs w:val="24"/>
              </w:rPr>
              <w:t>Dismissal</w:t>
            </w:r>
          </w:p>
        </w:tc>
        <w:tc>
          <w:tcPr>
            <w:tcW w:w="1800" w:type="dxa"/>
          </w:tcPr>
          <w:p w:rsidR="001A1CBA" w:rsidRPr="00C058D5" w:rsidRDefault="001A1CBA" w:rsidP="001A1CBA">
            <w:pPr>
              <w:pStyle w:val="NoSpacing"/>
              <w:rPr>
                <w:rFonts w:cstheme="minorHAnsi"/>
                <w:sz w:val="24"/>
                <w:szCs w:val="24"/>
              </w:rPr>
            </w:pPr>
          </w:p>
        </w:tc>
        <w:tc>
          <w:tcPr>
            <w:tcW w:w="1890" w:type="dxa"/>
          </w:tcPr>
          <w:p w:rsidR="001A1CBA" w:rsidRPr="00C058D5" w:rsidRDefault="001A1CBA" w:rsidP="001A1CBA">
            <w:pPr>
              <w:pStyle w:val="NoSpacing"/>
              <w:rPr>
                <w:rFonts w:cstheme="minorHAnsi"/>
                <w:sz w:val="24"/>
                <w:szCs w:val="24"/>
              </w:rPr>
            </w:pPr>
          </w:p>
        </w:tc>
        <w:tc>
          <w:tcPr>
            <w:tcW w:w="1890" w:type="dxa"/>
          </w:tcPr>
          <w:p w:rsidR="001A1CBA" w:rsidRPr="00C058D5" w:rsidRDefault="001A1CBA" w:rsidP="001A1CBA">
            <w:pPr>
              <w:pStyle w:val="NoSpacing"/>
              <w:rPr>
                <w:rFonts w:cstheme="minorHAnsi"/>
                <w:sz w:val="24"/>
                <w:szCs w:val="24"/>
              </w:rPr>
            </w:pPr>
          </w:p>
        </w:tc>
        <w:tc>
          <w:tcPr>
            <w:tcW w:w="1890" w:type="dxa"/>
          </w:tcPr>
          <w:p w:rsidR="001A1CBA" w:rsidRPr="00C058D5" w:rsidRDefault="001A1CBA" w:rsidP="001A1CBA">
            <w:pPr>
              <w:pStyle w:val="NoSpacing"/>
              <w:rPr>
                <w:rFonts w:cstheme="minorHAnsi"/>
                <w:sz w:val="24"/>
                <w:szCs w:val="24"/>
              </w:rPr>
            </w:pPr>
          </w:p>
        </w:tc>
      </w:tr>
    </w:tbl>
    <w:p w:rsidR="001A1CBA" w:rsidRDefault="001A1CBA" w:rsidP="00C058D5">
      <w:pPr>
        <w:pStyle w:val="NoSpacing"/>
        <w:rPr>
          <w:rFonts w:cstheme="minorHAnsi"/>
          <w:b/>
          <w:sz w:val="24"/>
          <w:szCs w:val="24"/>
        </w:rPr>
      </w:pPr>
    </w:p>
    <w:p w:rsidR="00AA4C50" w:rsidRPr="001A1CBA" w:rsidRDefault="00AA4C50" w:rsidP="00C058D5">
      <w:pPr>
        <w:pStyle w:val="NoSpacing"/>
        <w:rPr>
          <w:rFonts w:cstheme="minorHAnsi"/>
          <w:b/>
          <w:sz w:val="24"/>
          <w:szCs w:val="24"/>
        </w:rPr>
      </w:pPr>
      <w:r w:rsidRPr="001A1CBA">
        <w:rPr>
          <w:rFonts w:cstheme="minorHAnsi"/>
          <w:b/>
          <w:sz w:val="24"/>
          <w:szCs w:val="24"/>
        </w:rPr>
        <w:lastRenderedPageBreak/>
        <w:t>Section 5 – Proper Conduct and Behavior: Violations and Penalties (Continued)</w:t>
      </w:r>
    </w:p>
    <w:p w:rsidR="00AA4C50" w:rsidRPr="00C058D5" w:rsidRDefault="00AA4C50" w:rsidP="00C058D5">
      <w:pPr>
        <w:pStyle w:val="NoSpacing"/>
        <w:rPr>
          <w:rFonts w:cstheme="minorHAnsi"/>
          <w:sz w:val="24"/>
          <w:szCs w:val="24"/>
        </w:rPr>
      </w:pPr>
    </w:p>
    <w:tbl>
      <w:tblPr>
        <w:tblStyle w:val="TableGrid"/>
        <w:tblW w:w="13523" w:type="dxa"/>
        <w:tblLook w:val="04A0" w:firstRow="1" w:lastRow="0" w:firstColumn="1" w:lastColumn="0" w:noHBand="0" w:noVBand="1"/>
      </w:tblPr>
      <w:tblGrid>
        <w:gridCol w:w="3468"/>
        <w:gridCol w:w="2058"/>
        <w:gridCol w:w="2050"/>
        <w:gridCol w:w="2018"/>
        <w:gridCol w:w="2080"/>
        <w:gridCol w:w="1849"/>
      </w:tblGrid>
      <w:tr w:rsidR="00AA4C50" w:rsidRPr="00C058D5" w:rsidTr="001A1CBA">
        <w:trPr>
          <w:trHeight w:val="427"/>
        </w:trPr>
        <w:tc>
          <w:tcPr>
            <w:tcW w:w="3468" w:type="dxa"/>
          </w:tcPr>
          <w:p w:rsidR="00AA4C50" w:rsidRPr="00C058D5" w:rsidRDefault="00AA4C50" w:rsidP="001A1CBA">
            <w:pPr>
              <w:pStyle w:val="NoSpacing"/>
              <w:jc w:val="center"/>
              <w:rPr>
                <w:rFonts w:cstheme="minorHAnsi"/>
                <w:sz w:val="24"/>
                <w:szCs w:val="24"/>
              </w:rPr>
            </w:pPr>
            <w:r w:rsidRPr="00C058D5">
              <w:rPr>
                <w:rFonts w:cstheme="minorHAnsi"/>
                <w:sz w:val="24"/>
                <w:szCs w:val="24"/>
              </w:rPr>
              <w:t>Violations</w:t>
            </w:r>
          </w:p>
        </w:tc>
        <w:tc>
          <w:tcPr>
            <w:tcW w:w="2058" w:type="dxa"/>
          </w:tcPr>
          <w:p w:rsidR="00AA4C50" w:rsidRPr="00C058D5" w:rsidRDefault="00AA4C50" w:rsidP="001A1CBA">
            <w:pPr>
              <w:pStyle w:val="NoSpacing"/>
              <w:jc w:val="center"/>
              <w:rPr>
                <w:rFonts w:cstheme="minorHAnsi"/>
                <w:sz w:val="24"/>
                <w:szCs w:val="24"/>
              </w:rPr>
            </w:pPr>
            <w:r w:rsidRPr="00C058D5">
              <w:rPr>
                <w:rFonts w:cstheme="minorHAnsi"/>
                <w:sz w:val="24"/>
                <w:szCs w:val="24"/>
              </w:rPr>
              <w:t>1</w:t>
            </w:r>
            <w:r w:rsidRPr="00C058D5">
              <w:rPr>
                <w:rFonts w:cstheme="minorHAnsi"/>
                <w:sz w:val="24"/>
                <w:szCs w:val="24"/>
                <w:vertAlign w:val="superscript"/>
              </w:rPr>
              <w:t>st</w:t>
            </w:r>
            <w:r w:rsidRPr="00C058D5">
              <w:rPr>
                <w:rFonts w:cstheme="minorHAnsi"/>
                <w:sz w:val="24"/>
                <w:szCs w:val="24"/>
              </w:rPr>
              <w:t xml:space="preserve"> Offense</w:t>
            </w:r>
          </w:p>
        </w:tc>
        <w:tc>
          <w:tcPr>
            <w:tcW w:w="2050" w:type="dxa"/>
          </w:tcPr>
          <w:p w:rsidR="00AA4C50" w:rsidRPr="00C058D5" w:rsidRDefault="00AA4C50" w:rsidP="001A1CBA">
            <w:pPr>
              <w:pStyle w:val="NoSpacing"/>
              <w:jc w:val="center"/>
              <w:rPr>
                <w:rFonts w:cstheme="minorHAnsi"/>
                <w:sz w:val="24"/>
                <w:szCs w:val="24"/>
              </w:rPr>
            </w:pPr>
            <w:r w:rsidRPr="00C058D5">
              <w:rPr>
                <w:rFonts w:cstheme="minorHAnsi"/>
                <w:sz w:val="24"/>
                <w:szCs w:val="24"/>
              </w:rPr>
              <w:t>2</w:t>
            </w:r>
            <w:r w:rsidRPr="00C058D5">
              <w:rPr>
                <w:rFonts w:cstheme="minorHAnsi"/>
                <w:sz w:val="24"/>
                <w:szCs w:val="24"/>
                <w:vertAlign w:val="superscript"/>
              </w:rPr>
              <w:t>nd</w:t>
            </w:r>
            <w:r w:rsidRPr="00C058D5">
              <w:rPr>
                <w:rFonts w:cstheme="minorHAnsi"/>
                <w:sz w:val="24"/>
                <w:szCs w:val="24"/>
              </w:rPr>
              <w:t xml:space="preserve"> Offense</w:t>
            </w:r>
          </w:p>
        </w:tc>
        <w:tc>
          <w:tcPr>
            <w:tcW w:w="2018" w:type="dxa"/>
          </w:tcPr>
          <w:p w:rsidR="00AA4C50" w:rsidRPr="00C058D5" w:rsidRDefault="00AA4C50" w:rsidP="001A1CBA">
            <w:pPr>
              <w:pStyle w:val="NoSpacing"/>
              <w:jc w:val="center"/>
              <w:rPr>
                <w:rFonts w:cstheme="minorHAnsi"/>
                <w:sz w:val="24"/>
                <w:szCs w:val="24"/>
              </w:rPr>
            </w:pPr>
            <w:r w:rsidRPr="00C058D5">
              <w:rPr>
                <w:rFonts w:cstheme="minorHAnsi"/>
                <w:sz w:val="24"/>
                <w:szCs w:val="24"/>
              </w:rPr>
              <w:t>3</w:t>
            </w:r>
            <w:r w:rsidRPr="00C058D5">
              <w:rPr>
                <w:rFonts w:cstheme="minorHAnsi"/>
                <w:sz w:val="24"/>
                <w:szCs w:val="24"/>
                <w:vertAlign w:val="superscript"/>
              </w:rPr>
              <w:t>rd</w:t>
            </w:r>
            <w:r w:rsidRPr="00C058D5">
              <w:rPr>
                <w:rFonts w:cstheme="minorHAnsi"/>
                <w:sz w:val="24"/>
                <w:szCs w:val="24"/>
              </w:rPr>
              <w:t xml:space="preserve"> Offense</w:t>
            </w:r>
          </w:p>
        </w:tc>
        <w:tc>
          <w:tcPr>
            <w:tcW w:w="2080" w:type="dxa"/>
          </w:tcPr>
          <w:p w:rsidR="00AA4C50" w:rsidRPr="00C058D5" w:rsidRDefault="00AA4C50" w:rsidP="001A1CBA">
            <w:pPr>
              <w:pStyle w:val="NoSpacing"/>
              <w:jc w:val="center"/>
              <w:rPr>
                <w:rFonts w:cstheme="minorHAnsi"/>
                <w:sz w:val="24"/>
                <w:szCs w:val="24"/>
              </w:rPr>
            </w:pPr>
            <w:r w:rsidRPr="00C058D5">
              <w:rPr>
                <w:rFonts w:cstheme="minorHAnsi"/>
                <w:sz w:val="24"/>
                <w:szCs w:val="24"/>
              </w:rPr>
              <w:t>4</w:t>
            </w:r>
            <w:r w:rsidRPr="00C058D5">
              <w:rPr>
                <w:rFonts w:cstheme="minorHAnsi"/>
                <w:sz w:val="24"/>
                <w:szCs w:val="24"/>
                <w:vertAlign w:val="superscript"/>
              </w:rPr>
              <w:t>th</w:t>
            </w:r>
            <w:r w:rsidRPr="00C058D5">
              <w:rPr>
                <w:rFonts w:cstheme="minorHAnsi"/>
                <w:sz w:val="24"/>
                <w:szCs w:val="24"/>
              </w:rPr>
              <w:t xml:space="preserve"> Offense</w:t>
            </w:r>
          </w:p>
        </w:tc>
        <w:tc>
          <w:tcPr>
            <w:tcW w:w="1849" w:type="dxa"/>
          </w:tcPr>
          <w:p w:rsidR="00AA4C50" w:rsidRPr="00C058D5" w:rsidRDefault="00AA4C50" w:rsidP="001A1CBA">
            <w:pPr>
              <w:pStyle w:val="NoSpacing"/>
              <w:jc w:val="center"/>
              <w:rPr>
                <w:rFonts w:cstheme="minorHAnsi"/>
                <w:sz w:val="24"/>
                <w:szCs w:val="24"/>
              </w:rPr>
            </w:pPr>
            <w:r w:rsidRPr="00C058D5">
              <w:rPr>
                <w:rFonts w:cstheme="minorHAnsi"/>
                <w:sz w:val="24"/>
                <w:szCs w:val="24"/>
              </w:rPr>
              <w:t>5</w:t>
            </w:r>
            <w:r w:rsidRPr="00C058D5">
              <w:rPr>
                <w:rFonts w:cstheme="minorHAnsi"/>
                <w:sz w:val="24"/>
                <w:szCs w:val="24"/>
                <w:vertAlign w:val="superscript"/>
              </w:rPr>
              <w:t>th</w:t>
            </w:r>
            <w:r w:rsidRPr="00C058D5">
              <w:rPr>
                <w:rFonts w:cstheme="minorHAnsi"/>
                <w:sz w:val="24"/>
                <w:szCs w:val="24"/>
              </w:rPr>
              <w:t xml:space="preserve"> Offense</w:t>
            </w:r>
          </w:p>
          <w:p w:rsidR="00AA4C50" w:rsidRPr="00C058D5" w:rsidRDefault="00AA4C50" w:rsidP="001A1CBA">
            <w:pPr>
              <w:pStyle w:val="NoSpacing"/>
              <w:jc w:val="center"/>
              <w:rPr>
                <w:rFonts w:cstheme="minorHAnsi"/>
                <w:sz w:val="24"/>
                <w:szCs w:val="24"/>
              </w:rPr>
            </w:pPr>
          </w:p>
        </w:tc>
      </w:tr>
      <w:tr w:rsidR="00AA4C50" w:rsidRPr="00C058D5" w:rsidTr="001A1CBA">
        <w:trPr>
          <w:trHeight w:val="1976"/>
        </w:trPr>
        <w:tc>
          <w:tcPr>
            <w:tcW w:w="3468" w:type="dxa"/>
          </w:tcPr>
          <w:p w:rsidR="00AA4C50" w:rsidRPr="00C058D5" w:rsidRDefault="00AA4C50" w:rsidP="001A1CBA">
            <w:pPr>
              <w:pStyle w:val="NoSpacing"/>
              <w:ind w:left="360" w:hanging="360"/>
              <w:rPr>
                <w:rFonts w:cstheme="minorHAnsi"/>
                <w:sz w:val="24"/>
                <w:szCs w:val="24"/>
              </w:rPr>
            </w:pPr>
            <w:r w:rsidRPr="00C058D5">
              <w:rPr>
                <w:rFonts w:cstheme="minorHAnsi"/>
                <w:sz w:val="24"/>
                <w:szCs w:val="24"/>
              </w:rPr>
              <w:t>5.8 Planting evidence against any person for the purpose of imputing an offense against that person, or to evade responsibility for an offense or crime punishable by law or by this Code.</w:t>
            </w:r>
          </w:p>
        </w:tc>
        <w:tc>
          <w:tcPr>
            <w:tcW w:w="2058" w:type="dxa"/>
          </w:tcPr>
          <w:p w:rsidR="00AA4C50" w:rsidRPr="00C058D5" w:rsidRDefault="00AA4C50" w:rsidP="00C058D5">
            <w:pPr>
              <w:pStyle w:val="NoSpacing"/>
              <w:rPr>
                <w:rFonts w:cstheme="minorHAnsi"/>
                <w:sz w:val="24"/>
                <w:szCs w:val="24"/>
              </w:rPr>
            </w:pPr>
          </w:p>
          <w:p w:rsidR="00AA4C50" w:rsidRPr="00C058D5" w:rsidRDefault="00AA4C50" w:rsidP="00C058D5">
            <w:pPr>
              <w:pStyle w:val="NoSpacing"/>
              <w:rPr>
                <w:rFonts w:cstheme="minorHAnsi"/>
                <w:sz w:val="24"/>
                <w:szCs w:val="24"/>
              </w:rPr>
            </w:pPr>
          </w:p>
          <w:p w:rsidR="00AA4C50" w:rsidRPr="00C058D5" w:rsidRDefault="00AA4C50" w:rsidP="001A1CBA">
            <w:pPr>
              <w:pStyle w:val="NoSpacing"/>
              <w:jc w:val="center"/>
              <w:rPr>
                <w:rFonts w:cstheme="minorHAnsi"/>
                <w:sz w:val="24"/>
                <w:szCs w:val="24"/>
              </w:rPr>
            </w:pPr>
            <w:r w:rsidRPr="00C058D5">
              <w:rPr>
                <w:rFonts w:cstheme="minorHAnsi"/>
                <w:sz w:val="24"/>
                <w:szCs w:val="24"/>
              </w:rPr>
              <w:t>Dismissal</w:t>
            </w:r>
          </w:p>
        </w:tc>
        <w:tc>
          <w:tcPr>
            <w:tcW w:w="2050" w:type="dxa"/>
          </w:tcPr>
          <w:p w:rsidR="00AA4C50" w:rsidRPr="00C058D5" w:rsidRDefault="00AA4C50" w:rsidP="00C058D5">
            <w:pPr>
              <w:pStyle w:val="NoSpacing"/>
              <w:rPr>
                <w:rFonts w:cstheme="minorHAnsi"/>
                <w:sz w:val="24"/>
                <w:szCs w:val="24"/>
              </w:rPr>
            </w:pPr>
          </w:p>
        </w:tc>
        <w:tc>
          <w:tcPr>
            <w:tcW w:w="2018" w:type="dxa"/>
          </w:tcPr>
          <w:p w:rsidR="00AA4C50" w:rsidRPr="00C058D5" w:rsidRDefault="00AA4C50" w:rsidP="00C058D5">
            <w:pPr>
              <w:pStyle w:val="NoSpacing"/>
              <w:rPr>
                <w:rFonts w:cstheme="minorHAnsi"/>
                <w:sz w:val="24"/>
                <w:szCs w:val="24"/>
              </w:rPr>
            </w:pPr>
          </w:p>
        </w:tc>
        <w:tc>
          <w:tcPr>
            <w:tcW w:w="2080" w:type="dxa"/>
          </w:tcPr>
          <w:p w:rsidR="00AA4C50" w:rsidRPr="00C058D5" w:rsidRDefault="00AA4C50" w:rsidP="00C058D5">
            <w:pPr>
              <w:pStyle w:val="NoSpacing"/>
              <w:rPr>
                <w:rFonts w:cstheme="minorHAnsi"/>
                <w:sz w:val="24"/>
                <w:szCs w:val="24"/>
              </w:rPr>
            </w:pPr>
          </w:p>
        </w:tc>
        <w:tc>
          <w:tcPr>
            <w:tcW w:w="1849" w:type="dxa"/>
          </w:tcPr>
          <w:p w:rsidR="00AA4C50" w:rsidRPr="00C058D5" w:rsidRDefault="00AA4C50" w:rsidP="00C058D5">
            <w:pPr>
              <w:pStyle w:val="NoSpacing"/>
              <w:rPr>
                <w:rFonts w:cstheme="minorHAnsi"/>
                <w:sz w:val="24"/>
                <w:szCs w:val="24"/>
              </w:rPr>
            </w:pPr>
          </w:p>
        </w:tc>
      </w:tr>
      <w:tr w:rsidR="00AA4C50" w:rsidRPr="00C058D5" w:rsidTr="001A1CBA">
        <w:trPr>
          <w:trHeight w:val="1976"/>
        </w:trPr>
        <w:tc>
          <w:tcPr>
            <w:tcW w:w="3468" w:type="dxa"/>
          </w:tcPr>
          <w:p w:rsidR="00AA4C50" w:rsidRPr="00C058D5" w:rsidRDefault="00AA4C50" w:rsidP="001A1CBA">
            <w:pPr>
              <w:pStyle w:val="NoSpacing"/>
              <w:ind w:left="360" w:hanging="360"/>
              <w:rPr>
                <w:rFonts w:cstheme="minorHAnsi"/>
                <w:sz w:val="24"/>
                <w:szCs w:val="24"/>
              </w:rPr>
            </w:pPr>
            <w:r w:rsidRPr="00C058D5">
              <w:rPr>
                <w:rFonts w:cstheme="minorHAnsi"/>
                <w:sz w:val="24"/>
                <w:szCs w:val="24"/>
              </w:rPr>
              <w:t>5.9 Fraternization – engaging in a personal relationship during work hours with any employee or person within the Company that may lead to a neglect of duty or non-performance of duty.</w:t>
            </w:r>
          </w:p>
        </w:tc>
        <w:tc>
          <w:tcPr>
            <w:tcW w:w="2058" w:type="dxa"/>
          </w:tcPr>
          <w:p w:rsidR="00AA4C50" w:rsidRPr="00C058D5" w:rsidRDefault="00AA4C50" w:rsidP="001A1CBA">
            <w:pPr>
              <w:pStyle w:val="NoSpacing"/>
              <w:jc w:val="center"/>
              <w:rPr>
                <w:rFonts w:cstheme="minorHAnsi"/>
                <w:sz w:val="24"/>
                <w:szCs w:val="24"/>
              </w:rPr>
            </w:pPr>
          </w:p>
          <w:p w:rsidR="00AA4C50" w:rsidRPr="00C058D5" w:rsidRDefault="00AA4C50" w:rsidP="001A1CBA">
            <w:pPr>
              <w:pStyle w:val="NoSpacing"/>
              <w:jc w:val="center"/>
              <w:rPr>
                <w:rFonts w:cstheme="minorHAnsi"/>
                <w:sz w:val="24"/>
                <w:szCs w:val="24"/>
              </w:rPr>
            </w:pPr>
          </w:p>
          <w:p w:rsidR="00AA4C50" w:rsidRPr="00C058D5" w:rsidRDefault="00AA4C50" w:rsidP="001A1CBA">
            <w:pPr>
              <w:pStyle w:val="NoSpacing"/>
              <w:jc w:val="center"/>
              <w:rPr>
                <w:rFonts w:cstheme="minorHAnsi"/>
                <w:sz w:val="24"/>
                <w:szCs w:val="24"/>
              </w:rPr>
            </w:pPr>
            <w:r w:rsidRPr="00C058D5">
              <w:rPr>
                <w:rFonts w:cstheme="minorHAnsi"/>
                <w:sz w:val="24"/>
                <w:szCs w:val="24"/>
              </w:rPr>
              <w:t>15 days suspension</w:t>
            </w:r>
          </w:p>
          <w:p w:rsidR="00AA4C50" w:rsidRPr="00C058D5" w:rsidRDefault="00AA4C50" w:rsidP="001A1CBA">
            <w:pPr>
              <w:pStyle w:val="NoSpacing"/>
              <w:jc w:val="center"/>
              <w:rPr>
                <w:rFonts w:cstheme="minorHAnsi"/>
                <w:sz w:val="24"/>
                <w:szCs w:val="24"/>
              </w:rPr>
            </w:pPr>
          </w:p>
        </w:tc>
        <w:tc>
          <w:tcPr>
            <w:tcW w:w="2050" w:type="dxa"/>
          </w:tcPr>
          <w:p w:rsidR="00AA4C50" w:rsidRPr="00C058D5" w:rsidRDefault="00AA4C50" w:rsidP="001A1CBA">
            <w:pPr>
              <w:pStyle w:val="NoSpacing"/>
              <w:jc w:val="center"/>
              <w:rPr>
                <w:rFonts w:cstheme="minorHAnsi"/>
                <w:sz w:val="24"/>
                <w:szCs w:val="24"/>
              </w:rPr>
            </w:pPr>
          </w:p>
          <w:p w:rsidR="00AA4C50" w:rsidRPr="00C058D5" w:rsidRDefault="00AA4C50" w:rsidP="001A1CBA">
            <w:pPr>
              <w:pStyle w:val="NoSpacing"/>
              <w:jc w:val="center"/>
              <w:rPr>
                <w:rFonts w:cstheme="minorHAnsi"/>
                <w:sz w:val="24"/>
                <w:szCs w:val="24"/>
              </w:rPr>
            </w:pPr>
          </w:p>
          <w:p w:rsidR="00AA4C50" w:rsidRPr="00C058D5" w:rsidRDefault="00AA4C50" w:rsidP="001A1CBA">
            <w:pPr>
              <w:pStyle w:val="NoSpacing"/>
              <w:jc w:val="center"/>
              <w:rPr>
                <w:rFonts w:cstheme="minorHAnsi"/>
                <w:sz w:val="24"/>
                <w:szCs w:val="24"/>
              </w:rPr>
            </w:pPr>
            <w:r w:rsidRPr="00C058D5">
              <w:rPr>
                <w:rFonts w:cstheme="minorHAnsi"/>
                <w:sz w:val="24"/>
                <w:szCs w:val="24"/>
              </w:rPr>
              <w:t>30 days suspension</w:t>
            </w:r>
          </w:p>
        </w:tc>
        <w:tc>
          <w:tcPr>
            <w:tcW w:w="2018" w:type="dxa"/>
          </w:tcPr>
          <w:p w:rsidR="00AA4C50" w:rsidRPr="00C058D5" w:rsidRDefault="00AA4C50" w:rsidP="001A1CBA">
            <w:pPr>
              <w:pStyle w:val="NoSpacing"/>
              <w:jc w:val="center"/>
              <w:rPr>
                <w:rFonts w:cstheme="minorHAnsi"/>
                <w:sz w:val="24"/>
                <w:szCs w:val="24"/>
              </w:rPr>
            </w:pPr>
          </w:p>
          <w:p w:rsidR="00AA4C50" w:rsidRPr="00C058D5" w:rsidRDefault="00AA4C50" w:rsidP="001A1CBA">
            <w:pPr>
              <w:pStyle w:val="NoSpacing"/>
              <w:jc w:val="center"/>
              <w:rPr>
                <w:rFonts w:cstheme="minorHAnsi"/>
                <w:sz w:val="24"/>
                <w:szCs w:val="24"/>
              </w:rPr>
            </w:pPr>
          </w:p>
          <w:p w:rsidR="00AA4C50" w:rsidRPr="00C058D5" w:rsidRDefault="00AA4C50" w:rsidP="001A1CBA">
            <w:pPr>
              <w:pStyle w:val="NoSpacing"/>
              <w:jc w:val="center"/>
              <w:rPr>
                <w:rFonts w:cstheme="minorHAnsi"/>
                <w:sz w:val="24"/>
                <w:szCs w:val="24"/>
              </w:rPr>
            </w:pPr>
            <w:r w:rsidRPr="00C058D5">
              <w:rPr>
                <w:rFonts w:cstheme="minorHAnsi"/>
                <w:sz w:val="24"/>
                <w:szCs w:val="24"/>
              </w:rPr>
              <w:t>Dismissal</w:t>
            </w:r>
          </w:p>
        </w:tc>
        <w:tc>
          <w:tcPr>
            <w:tcW w:w="2080" w:type="dxa"/>
          </w:tcPr>
          <w:p w:rsidR="00AA4C50" w:rsidRPr="00C058D5" w:rsidRDefault="00AA4C50" w:rsidP="00C058D5">
            <w:pPr>
              <w:pStyle w:val="NoSpacing"/>
              <w:rPr>
                <w:rFonts w:cstheme="minorHAnsi"/>
                <w:sz w:val="24"/>
                <w:szCs w:val="24"/>
              </w:rPr>
            </w:pPr>
          </w:p>
        </w:tc>
        <w:tc>
          <w:tcPr>
            <w:tcW w:w="1849" w:type="dxa"/>
          </w:tcPr>
          <w:p w:rsidR="00AA4C50" w:rsidRPr="00C058D5" w:rsidRDefault="00AA4C50" w:rsidP="00C058D5">
            <w:pPr>
              <w:pStyle w:val="NoSpacing"/>
              <w:rPr>
                <w:rFonts w:cstheme="minorHAnsi"/>
                <w:sz w:val="24"/>
                <w:szCs w:val="24"/>
              </w:rPr>
            </w:pPr>
          </w:p>
        </w:tc>
      </w:tr>
      <w:tr w:rsidR="00AA4C50" w:rsidRPr="00C058D5" w:rsidTr="001A1CBA">
        <w:trPr>
          <w:trHeight w:val="922"/>
        </w:trPr>
        <w:tc>
          <w:tcPr>
            <w:tcW w:w="3468" w:type="dxa"/>
          </w:tcPr>
          <w:p w:rsidR="00AA4C50" w:rsidRPr="00C058D5" w:rsidRDefault="00AA4C50" w:rsidP="001A1CBA">
            <w:pPr>
              <w:pStyle w:val="NoSpacing"/>
              <w:ind w:left="360" w:hanging="360"/>
              <w:rPr>
                <w:rFonts w:cstheme="minorHAnsi"/>
                <w:sz w:val="24"/>
                <w:szCs w:val="24"/>
              </w:rPr>
            </w:pPr>
            <w:r w:rsidRPr="00C058D5">
              <w:rPr>
                <w:rFonts w:cstheme="minorHAnsi"/>
                <w:sz w:val="24"/>
                <w:szCs w:val="24"/>
              </w:rPr>
              <w:t>5.10 Pimping – soliciting Clients for a prostitute, or soliciting or offering a prostitute to a Client.</w:t>
            </w:r>
          </w:p>
        </w:tc>
        <w:tc>
          <w:tcPr>
            <w:tcW w:w="2058" w:type="dxa"/>
          </w:tcPr>
          <w:p w:rsidR="00AA4C50" w:rsidRPr="00C058D5" w:rsidRDefault="00AA4C50" w:rsidP="00C058D5">
            <w:pPr>
              <w:pStyle w:val="NoSpacing"/>
              <w:rPr>
                <w:rFonts w:cstheme="minorHAnsi"/>
                <w:sz w:val="24"/>
                <w:szCs w:val="24"/>
              </w:rPr>
            </w:pPr>
          </w:p>
          <w:p w:rsidR="00AA4C50" w:rsidRPr="00C058D5" w:rsidRDefault="00AA4C50" w:rsidP="001A1CBA">
            <w:pPr>
              <w:pStyle w:val="NoSpacing"/>
              <w:jc w:val="center"/>
              <w:rPr>
                <w:rFonts w:cstheme="minorHAnsi"/>
                <w:sz w:val="24"/>
                <w:szCs w:val="24"/>
              </w:rPr>
            </w:pPr>
            <w:r w:rsidRPr="00C058D5">
              <w:rPr>
                <w:rFonts w:cstheme="minorHAnsi"/>
                <w:sz w:val="24"/>
                <w:szCs w:val="24"/>
              </w:rPr>
              <w:t>Dismissal</w:t>
            </w:r>
          </w:p>
        </w:tc>
        <w:tc>
          <w:tcPr>
            <w:tcW w:w="2050" w:type="dxa"/>
          </w:tcPr>
          <w:p w:rsidR="00AA4C50" w:rsidRPr="00C058D5" w:rsidRDefault="00AA4C50" w:rsidP="00C058D5">
            <w:pPr>
              <w:pStyle w:val="NoSpacing"/>
              <w:rPr>
                <w:rFonts w:cstheme="minorHAnsi"/>
                <w:sz w:val="24"/>
                <w:szCs w:val="24"/>
              </w:rPr>
            </w:pPr>
          </w:p>
        </w:tc>
        <w:tc>
          <w:tcPr>
            <w:tcW w:w="2018" w:type="dxa"/>
          </w:tcPr>
          <w:p w:rsidR="00AA4C50" w:rsidRPr="00C058D5" w:rsidRDefault="00AA4C50" w:rsidP="00C058D5">
            <w:pPr>
              <w:pStyle w:val="NoSpacing"/>
              <w:rPr>
                <w:rFonts w:cstheme="minorHAnsi"/>
                <w:sz w:val="24"/>
                <w:szCs w:val="24"/>
              </w:rPr>
            </w:pPr>
          </w:p>
        </w:tc>
        <w:tc>
          <w:tcPr>
            <w:tcW w:w="2080" w:type="dxa"/>
          </w:tcPr>
          <w:p w:rsidR="00AA4C50" w:rsidRPr="00C058D5" w:rsidRDefault="00AA4C50" w:rsidP="00C058D5">
            <w:pPr>
              <w:pStyle w:val="NoSpacing"/>
              <w:rPr>
                <w:rFonts w:cstheme="minorHAnsi"/>
                <w:sz w:val="24"/>
                <w:szCs w:val="24"/>
              </w:rPr>
            </w:pPr>
          </w:p>
        </w:tc>
        <w:tc>
          <w:tcPr>
            <w:tcW w:w="1849" w:type="dxa"/>
          </w:tcPr>
          <w:p w:rsidR="00AA4C50" w:rsidRPr="00C058D5" w:rsidRDefault="00AA4C50" w:rsidP="00C058D5">
            <w:pPr>
              <w:pStyle w:val="NoSpacing"/>
              <w:rPr>
                <w:rFonts w:cstheme="minorHAnsi"/>
                <w:sz w:val="24"/>
                <w:szCs w:val="24"/>
              </w:rPr>
            </w:pPr>
          </w:p>
        </w:tc>
      </w:tr>
      <w:tr w:rsidR="00AA4C50" w:rsidRPr="00C058D5" w:rsidTr="001A1CBA">
        <w:trPr>
          <w:trHeight w:val="904"/>
        </w:trPr>
        <w:tc>
          <w:tcPr>
            <w:tcW w:w="3468" w:type="dxa"/>
          </w:tcPr>
          <w:p w:rsidR="00AA4C50" w:rsidRPr="00C058D5" w:rsidRDefault="00AA4C50" w:rsidP="001A1CBA">
            <w:pPr>
              <w:pStyle w:val="NoSpacing"/>
              <w:ind w:left="360" w:hanging="360"/>
              <w:rPr>
                <w:rFonts w:cstheme="minorHAnsi"/>
                <w:sz w:val="24"/>
                <w:szCs w:val="24"/>
              </w:rPr>
            </w:pPr>
            <w:r w:rsidRPr="00C058D5">
              <w:rPr>
                <w:rFonts w:cstheme="minorHAnsi"/>
                <w:sz w:val="24"/>
                <w:szCs w:val="24"/>
              </w:rPr>
              <w:t>5.11 Asking for tips from a Customer of a commission from a supplier.</w:t>
            </w:r>
          </w:p>
        </w:tc>
        <w:tc>
          <w:tcPr>
            <w:tcW w:w="2058" w:type="dxa"/>
          </w:tcPr>
          <w:p w:rsidR="00AA4C50" w:rsidRPr="00C058D5" w:rsidRDefault="00AA4C50" w:rsidP="001A1CBA">
            <w:pPr>
              <w:pStyle w:val="NoSpacing"/>
              <w:jc w:val="center"/>
              <w:rPr>
                <w:rFonts w:cstheme="minorHAnsi"/>
                <w:sz w:val="24"/>
                <w:szCs w:val="24"/>
              </w:rPr>
            </w:pPr>
            <w:r w:rsidRPr="00C058D5">
              <w:rPr>
                <w:rFonts w:cstheme="minorHAnsi"/>
                <w:sz w:val="24"/>
                <w:szCs w:val="24"/>
              </w:rPr>
              <w:t>Dismissal</w:t>
            </w:r>
          </w:p>
        </w:tc>
        <w:tc>
          <w:tcPr>
            <w:tcW w:w="2050" w:type="dxa"/>
          </w:tcPr>
          <w:p w:rsidR="00AA4C50" w:rsidRPr="00C058D5" w:rsidRDefault="00AA4C50" w:rsidP="00C058D5">
            <w:pPr>
              <w:pStyle w:val="NoSpacing"/>
              <w:rPr>
                <w:rFonts w:cstheme="minorHAnsi"/>
                <w:sz w:val="24"/>
                <w:szCs w:val="24"/>
              </w:rPr>
            </w:pPr>
          </w:p>
        </w:tc>
        <w:tc>
          <w:tcPr>
            <w:tcW w:w="2018" w:type="dxa"/>
          </w:tcPr>
          <w:p w:rsidR="00AA4C50" w:rsidRPr="00C058D5" w:rsidRDefault="00AA4C50" w:rsidP="00C058D5">
            <w:pPr>
              <w:pStyle w:val="NoSpacing"/>
              <w:rPr>
                <w:rFonts w:cstheme="minorHAnsi"/>
                <w:sz w:val="24"/>
                <w:szCs w:val="24"/>
              </w:rPr>
            </w:pPr>
          </w:p>
        </w:tc>
        <w:tc>
          <w:tcPr>
            <w:tcW w:w="2080" w:type="dxa"/>
          </w:tcPr>
          <w:p w:rsidR="00AA4C50" w:rsidRPr="00C058D5" w:rsidRDefault="00AA4C50" w:rsidP="00C058D5">
            <w:pPr>
              <w:pStyle w:val="NoSpacing"/>
              <w:rPr>
                <w:rFonts w:cstheme="minorHAnsi"/>
                <w:sz w:val="24"/>
                <w:szCs w:val="24"/>
              </w:rPr>
            </w:pPr>
          </w:p>
        </w:tc>
        <w:tc>
          <w:tcPr>
            <w:tcW w:w="1849" w:type="dxa"/>
          </w:tcPr>
          <w:p w:rsidR="00AA4C50" w:rsidRPr="00C058D5" w:rsidRDefault="00AA4C50" w:rsidP="00C058D5">
            <w:pPr>
              <w:pStyle w:val="NoSpacing"/>
              <w:rPr>
                <w:rFonts w:cstheme="minorHAnsi"/>
                <w:sz w:val="24"/>
                <w:szCs w:val="24"/>
              </w:rPr>
            </w:pPr>
          </w:p>
        </w:tc>
      </w:tr>
    </w:tbl>
    <w:p w:rsidR="00AA4C50" w:rsidRPr="00C058D5" w:rsidRDefault="00AA4C50" w:rsidP="00C058D5">
      <w:pPr>
        <w:pStyle w:val="NoSpacing"/>
        <w:rPr>
          <w:rFonts w:cstheme="minorHAnsi"/>
          <w:sz w:val="24"/>
          <w:szCs w:val="24"/>
        </w:rPr>
      </w:pPr>
    </w:p>
    <w:p w:rsidR="00AA4C50" w:rsidRPr="00C058D5" w:rsidRDefault="00AA4C50" w:rsidP="00C058D5">
      <w:pPr>
        <w:pStyle w:val="NoSpacing"/>
        <w:rPr>
          <w:rFonts w:cstheme="minorHAnsi"/>
          <w:i/>
          <w:sz w:val="24"/>
          <w:szCs w:val="24"/>
        </w:rPr>
      </w:pPr>
    </w:p>
    <w:p w:rsidR="001A1CBA" w:rsidRDefault="001A1CBA" w:rsidP="00C058D5">
      <w:pPr>
        <w:pStyle w:val="NoSpacing"/>
        <w:rPr>
          <w:rFonts w:cstheme="minorHAnsi"/>
          <w:sz w:val="24"/>
          <w:szCs w:val="24"/>
        </w:rPr>
      </w:pPr>
    </w:p>
    <w:p w:rsidR="001A1CBA" w:rsidRDefault="001A1CBA" w:rsidP="00C058D5">
      <w:pPr>
        <w:pStyle w:val="NoSpacing"/>
        <w:rPr>
          <w:rFonts w:cstheme="minorHAnsi"/>
          <w:sz w:val="24"/>
          <w:szCs w:val="24"/>
        </w:rPr>
      </w:pPr>
    </w:p>
    <w:p w:rsidR="001A1CBA" w:rsidRDefault="001A1CBA" w:rsidP="00C058D5">
      <w:pPr>
        <w:pStyle w:val="NoSpacing"/>
        <w:rPr>
          <w:rFonts w:cstheme="minorHAnsi"/>
          <w:sz w:val="24"/>
          <w:szCs w:val="24"/>
        </w:rPr>
      </w:pPr>
    </w:p>
    <w:p w:rsidR="001A1CBA" w:rsidRDefault="001A1CBA" w:rsidP="00C058D5">
      <w:pPr>
        <w:pStyle w:val="NoSpacing"/>
        <w:rPr>
          <w:rFonts w:cstheme="minorHAnsi"/>
          <w:sz w:val="24"/>
          <w:szCs w:val="24"/>
        </w:rPr>
      </w:pPr>
    </w:p>
    <w:p w:rsidR="00AA4C50" w:rsidRDefault="00AA4C50" w:rsidP="00C058D5">
      <w:pPr>
        <w:pStyle w:val="NoSpacing"/>
        <w:rPr>
          <w:rFonts w:cstheme="minorHAnsi"/>
          <w:b/>
          <w:sz w:val="24"/>
          <w:szCs w:val="24"/>
        </w:rPr>
      </w:pPr>
      <w:r w:rsidRPr="001A1CBA">
        <w:rPr>
          <w:rFonts w:cstheme="minorHAnsi"/>
          <w:b/>
          <w:sz w:val="24"/>
          <w:szCs w:val="24"/>
        </w:rPr>
        <w:lastRenderedPageBreak/>
        <w:t>Section 5 – Proper Conduct and Behavior: Violations and Penalties (Continued)</w:t>
      </w:r>
    </w:p>
    <w:p w:rsidR="001A1CBA" w:rsidRPr="001A1CBA" w:rsidRDefault="001A1CBA" w:rsidP="00C058D5">
      <w:pPr>
        <w:pStyle w:val="NoSpacing"/>
        <w:rPr>
          <w:rFonts w:cstheme="minorHAnsi"/>
          <w:b/>
          <w:sz w:val="24"/>
          <w:szCs w:val="24"/>
        </w:rPr>
      </w:pPr>
    </w:p>
    <w:tbl>
      <w:tblPr>
        <w:tblStyle w:val="TableGrid"/>
        <w:tblpPr w:leftFromText="180" w:rightFromText="180" w:vertAnchor="text" w:horzAnchor="margin" w:tblpXSpec="center" w:tblpY="36"/>
        <w:tblW w:w="12397" w:type="dxa"/>
        <w:tblLook w:val="04A0" w:firstRow="1" w:lastRow="0" w:firstColumn="1" w:lastColumn="0" w:noHBand="0" w:noVBand="1"/>
      </w:tblPr>
      <w:tblGrid>
        <w:gridCol w:w="3179"/>
        <w:gridCol w:w="1887"/>
        <w:gridCol w:w="1879"/>
        <w:gridCol w:w="1850"/>
        <w:gridCol w:w="1907"/>
        <w:gridCol w:w="1695"/>
      </w:tblGrid>
      <w:tr w:rsidR="00AA4C50" w:rsidRPr="00C058D5" w:rsidTr="001A1CBA">
        <w:trPr>
          <w:trHeight w:val="555"/>
        </w:trPr>
        <w:tc>
          <w:tcPr>
            <w:tcW w:w="3179" w:type="dxa"/>
          </w:tcPr>
          <w:p w:rsidR="00AA4C50" w:rsidRPr="00C058D5" w:rsidRDefault="00AA4C50" w:rsidP="00C058D5">
            <w:pPr>
              <w:pStyle w:val="NoSpacing"/>
              <w:rPr>
                <w:rFonts w:cstheme="minorHAnsi"/>
                <w:sz w:val="24"/>
                <w:szCs w:val="24"/>
              </w:rPr>
            </w:pPr>
            <w:r w:rsidRPr="00C058D5">
              <w:rPr>
                <w:rFonts w:cstheme="minorHAnsi"/>
                <w:sz w:val="24"/>
                <w:szCs w:val="24"/>
              </w:rPr>
              <w:t>Violations</w:t>
            </w:r>
          </w:p>
        </w:tc>
        <w:tc>
          <w:tcPr>
            <w:tcW w:w="1887" w:type="dxa"/>
          </w:tcPr>
          <w:p w:rsidR="00AA4C50" w:rsidRPr="00C058D5" w:rsidRDefault="00AA4C50" w:rsidP="00C058D5">
            <w:pPr>
              <w:pStyle w:val="NoSpacing"/>
              <w:rPr>
                <w:rFonts w:cstheme="minorHAnsi"/>
                <w:sz w:val="24"/>
                <w:szCs w:val="24"/>
              </w:rPr>
            </w:pPr>
            <w:r w:rsidRPr="00C058D5">
              <w:rPr>
                <w:rFonts w:cstheme="minorHAnsi"/>
                <w:sz w:val="24"/>
                <w:szCs w:val="24"/>
              </w:rPr>
              <w:t>1</w:t>
            </w:r>
            <w:r w:rsidRPr="00C058D5">
              <w:rPr>
                <w:rFonts w:cstheme="minorHAnsi"/>
                <w:sz w:val="24"/>
                <w:szCs w:val="24"/>
                <w:vertAlign w:val="superscript"/>
              </w:rPr>
              <w:t>st</w:t>
            </w:r>
            <w:r w:rsidRPr="00C058D5">
              <w:rPr>
                <w:rFonts w:cstheme="minorHAnsi"/>
                <w:sz w:val="24"/>
                <w:szCs w:val="24"/>
              </w:rPr>
              <w:t xml:space="preserve"> Offense</w:t>
            </w:r>
          </w:p>
        </w:tc>
        <w:tc>
          <w:tcPr>
            <w:tcW w:w="1879" w:type="dxa"/>
          </w:tcPr>
          <w:p w:rsidR="00AA4C50" w:rsidRPr="00C058D5" w:rsidRDefault="00AA4C50" w:rsidP="00C058D5">
            <w:pPr>
              <w:pStyle w:val="NoSpacing"/>
              <w:rPr>
                <w:rFonts w:cstheme="minorHAnsi"/>
                <w:sz w:val="24"/>
                <w:szCs w:val="24"/>
              </w:rPr>
            </w:pPr>
            <w:r w:rsidRPr="00C058D5">
              <w:rPr>
                <w:rFonts w:cstheme="minorHAnsi"/>
                <w:sz w:val="24"/>
                <w:szCs w:val="24"/>
              </w:rPr>
              <w:t>2</w:t>
            </w:r>
            <w:r w:rsidRPr="00C058D5">
              <w:rPr>
                <w:rFonts w:cstheme="minorHAnsi"/>
                <w:sz w:val="24"/>
                <w:szCs w:val="24"/>
                <w:vertAlign w:val="superscript"/>
              </w:rPr>
              <w:t>nd</w:t>
            </w:r>
            <w:r w:rsidRPr="00C058D5">
              <w:rPr>
                <w:rFonts w:cstheme="minorHAnsi"/>
                <w:sz w:val="24"/>
                <w:szCs w:val="24"/>
              </w:rPr>
              <w:t xml:space="preserve"> Offense</w:t>
            </w:r>
          </w:p>
        </w:tc>
        <w:tc>
          <w:tcPr>
            <w:tcW w:w="1850" w:type="dxa"/>
          </w:tcPr>
          <w:p w:rsidR="00AA4C50" w:rsidRPr="00C058D5" w:rsidRDefault="00AA4C50" w:rsidP="00C058D5">
            <w:pPr>
              <w:pStyle w:val="NoSpacing"/>
              <w:rPr>
                <w:rFonts w:cstheme="minorHAnsi"/>
                <w:sz w:val="24"/>
                <w:szCs w:val="24"/>
              </w:rPr>
            </w:pPr>
            <w:r w:rsidRPr="00C058D5">
              <w:rPr>
                <w:rFonts w:cstheme="minorHAnsi"/>
                <w:sz w:val="24"/>
                <w:szCs w:val="24"/>
              </w:rPr>
              <w:t>3</w:t>
            </w:r>
            <w:r w:rsidRPr="00C058D5">
              <w:rPr>
                <w:rFonts w:cstheme="minorHAnsi"/>
                <w:sz w:val="24"/>
                <w:szCs w:val="24"/>
                <w:vertAlign w:val="superscript"/>
              </w:rPr>
              <w:t>rd</w:t>
            </w:r>
            <w:r w:rsidRPr="00C058D5">
              <w:rPr>
                <w:rFonts w:cstheme="minorHAnsi"/>
                <w:sz w:val="24"/>
                <w:szCs w:val="24"/>
              </w:rPr>
              <w:t xml:space="preserve"> Offense</w:t>
            </w:r>
          </w:p>
        </w:tc>
        <w:tc>
          <w:tcPr>
            <w:tcW w:w="1907" w:type="dxa"/>
          </w:tcPr>
          <w:p w:rsidR="00AA4C50" w:rsidRPr="00C058D5" w:rsidRDefault="00AA4C50" w:rsidP="00C058D5">
            <w:pPr>
              <w:pStyle w:val="NoSpacing"/>
              <w:rPr>
                <w:rFonts w:cstheme="minorHAnsi"/>
                <w:sz w:val="24"/>
                <w:szCs w:val="24"/>
              </w:rPr>
            </w:pPr>
            <w:r w:rsidRPr="00C058D5">
              <w:rPr>
                <w:rFonts w:cstheme="minorHAnsi"/>
                <w:sz w:val="24"/>
                <w:szCs w:val="24"/>
              </w:rPr>
              <w:t>4</w:t>
            </w:r>
            <w:r w:rsidRPr="00C058D5">
              <w:rPr>
                <w:rFonts w:cstheme="minorHAnsi"/>
                <w:sz w:val="24"/>
                <w:szCs w:val="24"/>
                <w:vertAlign w:val="superscript"/>
              </w:rPr>
              <w:t>th</w:t>
            </w:r>
            <w:r w:rsidRPr="00C058D5">
              <w:rPr>
                <w:rFonts w:cstheme="minorHAnsi"/>
                <w:sz w:val="24"/>
                <w:szCs w:val="24"/>
              </w:rPr>
              <w:t xml:space="preserve"> Offense</w:t>
            </w:r>
          </w:p>
        </w:tc>
        <w:tc>
          <w:tcPr>
            <w:tcW w:w="1695" w:type="dxa"/>
          </w:tcPr>
          <w:p w:rsidR="00AA4C50" w:rsidRPr="00C058D5" w:rsidRDefault="00AA4C50" w:rsidP="00C058D5">
            <w:pPr>
              <w:pStyle w:val="NoSpacing"/>
              <w:rPr>
                <w:rFonts w:cstheme="minorHAnsi"/>
                <w:sz w:val="24"/>
                <w:szCs w:val="24"/>
              </w:rPr>
            </w:pPr>
            <w:r w:rsidRPr="00C058D5">
              <w:rPr>
                <w:rFonts w:cstheme="minorHAnsi"/>
                <w:sz w:val="24"/>
                <w:szCs w:val="24"/>
              </w:rPr>
              <w:t>5</w:t>
            </w:r>
            <w:r w:rsidRPr="00C058D5">
              <w:rPr>
                <w:rFonts w:cstheme="minorHAnsi"/>
                <w:sz w:val="24"/>
                <w:szCs w:val="24"/>
                <w:vertAlign w:val="superscript"/>
              </w:rPr>
              <w:t>th</w:t>
            </w:r>
            <w:r w:rsidRPr="00C058D5">
              <w:rPr>
                <w:rFonts w:cstheme="minorHAnsi"/>
                <w:sz w:val="24"/>
                <w:szCs w:val="24"/>
              </w:rPr>
              <w:t xml:space="preserve"> Offense</w:t>
            </w:r>
          </w:p>
          <w:p w:rsidR="00AA4C50" w:rsidRPr="00C058D5" w:rsidRDefault="00AA4C50" w:rsidP="00C058D5">
            <w:pPr>
              <w:pStyle w:val="NoSpacing"/>
              <w:rPr>
                <w:rFonts w:cstheme="minorHAnsi"/>
                <w:sz w:val="24"/>
                <w:szCs w:val="24"/>
              </w:rPr>
            </w:pPr>
          </w:p>
        </w:tc>
      </w:tr>
      <w:tr w:rsidR="00AA4C50" w:rsidRPr="00C058D5" w:rsidTr="001A1CBA">
        <w:trPr>
          <w:trHeight w:val="1280"/>
        </w:trPr>
        <w:tc>
          <w:tcPr>
            <w:tcW w:w="3179" w:type="dxa"/>
          </w:tcPr>
          <w:p w:rsidR="00AA4C50" w:rsidRPr="00C058D5" w:rsidRDefault="00AA4C50" w:rsidP="001A1CBA">
            <w:pPr>
              <w:pStyle w:val="NoSpacing"/>
              <w:ind w:left="450" w:hanging="450"/>
              <w:rPr>
                <w:rFonts w:cstheme="minorHAnsi"/>
                <w:sz w:val="24"/>
                <w:szCs w:val="24"/>
              </w:rPr>
            </w:pPr>
            <w:r w:rsidRPr="00C058D5">
              <w:rPr>
                <w:rFonts w:cstheme="minorHAnsi"/>
                <w:sz w:val="24"/>
                <w:szCs w:val="24"/>
              </w:rPr>
              <w:t>5.12 Committing acts that violate rules and regulations governing personal hygiene and public sanitation.</w:t>
            </w:r>
          </w:p>
        </w:tc>
        <w:tc>
          <w:tcPr>
            <w:tcW w:w="1887" w:type="dxa"/>
          </w:tcPr>
          <w:p w:rsidR="00AA4C50" w:rsidRPr="00C058D5" w:rsidRDefault="00AA4C50" w:rsidP="001A1CBA">
            <w:pPr>
              <w:pStyle w:val="NoSpacing"/>
              <w:jc w:val="center"/>
              <w:rPr>
                <w:rFonts w:cstheme="minorHAnsi"/>
                <w:sz w:val="24"/>
                <w:szCs w:val="24"/>
              </w:rPr>
            </w:pPr>
            <w:r w:rsidRPr="00C058D5">
              <w:rPr>
                <w:rFonts w:cstheme="minorHAnsi"/>
                <w:sz w:val="24"/>
                <w:szCs w:val="24"/>
              </w:rPr>
              <w:t>7 days suspension</w:t>
            </w:r>
          </w:p>
        </w:tc>
        <w:tc>
          <w:tcPr>
            <w:tcW w:w="1879" w:type="dxa"/>
          </w:tcPr>
          <w:p w:rsidR="00AA4C50" w:rsidRPr="00C058D5" w:rsidRDefault="00AA4C50" w:rsidP="001A1CBA">
            <w:pPr>
              <w:pStyle w:val="NoSpacing"/>
              <w:jc w:val="center"/>
              <w:rPr>
                <w:rFonts w:cstheme="minorHAnsi"/>
                <w:sz w:val="24"/>
                <w:szCs w:val="24"/>
              </w:rPr>
            </w:pPr>
            <w:r w:rsidRPr="00C058D5">
              <w:rPr>
                <w:rFonts w:cstheme="minorHAnsi"/>
                <w:sz w:val="24"/>
                <w:szCs w:val="24"/>
              </w:rPr>
              <w:t>15 days suspension</w:t>
            </w:r>
          </w:p>
        </w:tc>
        <w:tc>
          <w:tcPr>
            <w:tcW w:w="1850" w:type="dxa"/>
          </w:tcPr>
          <w:p w:rsidR="00AA4C50" w:rsidRPr="00C058D5" w:rsidRDefault="00AA4C50" w:rsidP="001A1CBA">
            <w:pPr>
              <w:pStyle w:val="NoSpacing"/>
              <w:jc w:val="center"/>
              <w:rPr>
                <w:rFonts w:cstheme="minorHAnsi"/>
                <w:sz w:val="24"/>
                <w:szCs w:val="24"/>
              </w:rPr>
            </w:pPr>
            <w:r w:rsidRPr="00C058D5">
              <w:rPr>
                <w:rFonts w:cstheme="minorHAnsi"/>
                <w:sz w:val="24"/>
                <w:szCs w:val="24"/>
              </w:rPr>
              <w:t>30 days suspension</w:t>
            </w:r>
          </w:p>
        </w:tc>
        <w:tc>
          <w:tcPr>
            <w:tcW w:w="1907" w:type="dxa"/>
          </w:tcPr>
          <w:p w:rsidR="00AA4C50" w:rsidRPr="00C058D5" w:rsidRDefault="00AA4C50" w:rsidP="001A1CBA">
            <w:pPr>
              <w:pStyle w:val="NoSpacing"/>
              <w:jc w:val="center"/>
              <w:rPr>
                <w:rFonts w:cstheme="minorHAnsi"/>
                <w:sz w:val="24"/>
                <w:szCs w:val="24"/>
              </w:rPr>
            </w:pPr>
            <w:r w:rsidRPr="00C058D5">
              <w:rPr>
                <w:rFonts w:cstheme="minorHAnsi"/>
                <w:sz w:val="24"/>
                <w:szCs w:val="24"/>
              </w:rPr>
              <w:t>Dismissal</w:t>
            </w:r>
          </w:p>
        </w:tc>
        <w:tc>
          <w:tcPr>
            <w:tcW w:w="1695" w:type="dxa"/>
          </w:tcPr>
          <w:p w:rsidR="00AA4C50" w:rsidRPr="00C058D5" w:rsidRDefault="00AA4C50" w:rsidP="00C058D5">
            <w:pPr>
              <w:pStyle w:val="NoSpacing"/>
              <w:rPr>
                <w:rFonts w:cstheme="minorHAnsi"/>
                <w:sz w:val="24"/>
                <w:szCs w:val="24"/>
              </w:rPr>
            </w:pPr>
          </w:p>
        </w:tc>
      </w:tr>
      <w:tr w:rsidR="00AA4C50" w:rsidRPr="00C058D5" w:rsidTr="001A1CBA">
        <w:trPr>
          <w:trHeight w:val="704"/>
        </w:trPr>
        <w:tc>
          <w:tcPr>
            <w:tcW w:w="3179" w:type="dxa"/>
          </w:tcPr>
          <w:p w:rsidR="00AA4C50" w:rsidRPr="00C058D5" w:rsidRDefault="00AA4C50" w:rsidP="00C058D5">
            <w:pPr>
              <w:pStyle w:val="NoSpacing"/>
              <w:rPr>
                <w:rFonts w:cstheme="minorHAnsi"/>
                <w:sz w:val="24"/>
                <w:szCs w:val="24"/>
              </w:rPr>
            </w:pPr>
            <w:r w:rsidRPr="00C058D5">
              <w:rPr>
                <w:rFonts w:cstheme="minorHAnsi"/>
                <w:sz w:val="24"/>
                <w:szCs w:val="24"/>
              </w:rPr>
              <w:t>5.13 Smoking while on-duty</w:t>
            </w:r>
          </w:p>
        </w:tc>
        <w:tc>
          <w:tcPr>
            <w:tcW w:w="1887" w:type="dxa"/>
          </w:tcPr>
          <w:p w:rsidR="00AA4C50" w:rsidRPr="00C058D5" w:rsidRDefault="00AA4C50" w:rsidP="001A1CBA">
            <w:pPr>
              <w:pStyle w:val="NoSpacing"/>
              <w:jc w:val="center"/>
              <w:rPr>
                <w:rFonts w:cstheme="minorHAnsi"/>
                <w:sz w:val="24"/>
                <w:szCs w:val="24"/>
              </w:rPr>
            </w:pPr>
            <w:r w:rsidRPr="00C058D5">
              <w:rPr>
                <w:rFonts w:cstheme="minorHAnsi"/>
                <w:sz w:val="24"/>
                <w:szCs w:val="24"/>
              </w:rPr>
              <w:t>3 days suspension</w:t>
            </w:r>
          </w:p>
          <w:p w:rsidR="00AA4C50" w:rsidRPr="00C058D5" w:rsidRDefault="00AA4C50" w:rsidP="001A1CBA">
            <w:pPr>
              <w:pStyle w:val="NoSpacing"/>
              <w:jc w:val="center"/>
              <w:rPr>
                <w:rFonts w:cstheme="minorHAnsi"/>
                <w:sz w:val="24"/>
                <w:szCs w:val="24"/>
              </w:rPr>
            </w:pPr>
          </w:p>
        </w:tc>
        <w:tc>
          <w:tcPr>
            <w:tcW w:w="1879" w:type="dxa"/>
          </w:tcPr>
          <w:p w:rsidR="00AA4C50" w:rsidRPr="00C058D5" w:rsidRDefault="00AA4C50" w:rsidP="001A1CBA">
            <w:pPr>
              <w:pStyle w:val="NoSpacing"/>
              <w:jc w:val="center"/>
              <w:rPr>
                <w:rFonts w:cstheme="minorHAnsi"/>
                <w:sz w:val="24"/>
                <w:szCs w:val="24"/>
              </w:rPr>
            </w:pPr>
            <w:r w:rsidRPr="00C058D5">
              <w:rPr>
                <w:rFonts w:cstheme="minorHAnsi"/>
                <w:sz w:val="24"/>
                <w:szCs w:val="24"/>
              </w:rPr>
              <w:t>7 days suspension</w:t>
            </w:r>
          </w:p>
        </w:tc>
        <w:tc>
          <w:tcPr>
            <w:tcW w:w="1850" w:type="dxa"/>
          </w:tcPr>
          <w:p w:rsidR="00AA4C50" w:rsidRPr="00C058D5" w:rsidRDefault="00AA4C50" w:rsidP="001A1CBA">
            <w:pPr>
              <w:pStyle w:val="NoSpacing"/>
              <w:jc w:val="center"/>
              <w:rPr>
                <w:rFonts w:cstheme="minorHAnsi"/>
                <w:sz w:val="24"/>
                <w:szCs w:val="24"/>
              </w:rPr>
            </w:pPr>
            <w:r w:rsidRPr="00C058D5">
              <w:rPr>
                <w:rFonts w:cstheme="minorHAnsi"/>
                <w:sz w:val="24"/>
                <w:szCs w:val="24"/>
              </w:rPr>
              <w:t>15 days suspension</w:t>
            </w:r>
          </w:p>
        </w:tc>
        <w:tc>
          <w:tcPr>
            <w:tcW w:w="1907" w:type="dxa"/>
          </w:tcPr>
          <w:p w:rsidR="00AA4C50" w:rsidRPr="00C058D5" w:rsidRDefault="00AA4C50" w:rsidP="001A1CBA">
            <w:pPr>
              <w:pStyle w:val="NoSpacing"/>
              <w:jc w:val="center"/>
              <w:rPr>
                <w:rFonts w:cstheme="minorHAnsi"/>
                <w:sz w:val="24"/>
                <w:szCs w:val="24"/>
              </w:rPr>
            </w:pPr>
            <w:r w:rsidRPr="00C058D5">
              <w:rPr>
                <w:rFonts w:cstheme="minorHAnsi"/>
                <w:sz w:val="24"/>
                <w:szCs w:val="24"/>
              </w:rPr>
              <w:t>30 days suspension</w:t>
            </w:r>
          </w:p>
        </w:tc>
        <w:tc>
          <w:tcPr>
            <w:tcW w:w="1695" w:type="dxa"/>
          </w:tcPr>
          <w:p w:rsidR="00AA4C50" w:rsidRPr="00C058D5" w:rsidRDefault="00AA4C50" w:rsidP="001A1CBA">
            <w:pPr>
              <w:pStyle w:val="NoSpacing"/>
              <w:jc w:val="center"/>
              <w:rPr>
                <w:rFonts w:cstheme="minorHAnsi"/>
                <w:sz w:val="24"/>
                <w:szCs w:val="24"/>
              </w:rPr>
            </w:pPr>
            <w:r w:rsidRPr="00C058D5">
              <w:rPr>
                <w:rFonts w:cstheme="minorHAnsi"/>
                <w:sz w:val="24"/>
                <w:szCs w:val="24"/>
              </w:rPr>
              <w:t>Dismissal</w:t>
            </w:r>
          </w:p>
        </w:tc>
      </w:tr>
      <w:tr w:rsidR="00AA4C50" w:rsidRPr="00C058D5" w:rsidTr="001A1CBA">
        <w:trPr>
          <w:trHeight w:val="1892"/>
        </w:trPr>
        <w:tc>
          <w:tcPr>
            <w:tcW w:w="3179" w:type="dxa"/>
          </w:tcPr>
          <w:p w:rsidR="00AA4C50" w:rsidRPr="00C058D5" w:rsidRDefault="00AA4C50" w:rsidP="001A1CBA">
            <w:pPr>
              <w:pStyle w:val="NoSpacing"/>
              <w:ind w:left="450" w:hanging="450"/>
              <w:rPr>
                <w:rFonts w:cstheme="minorHAnsi"/>
                <w:sz w:val="24"/>
                <w:szCs w:val="24"/>
              </w:rPr>
            </w:pPr>
            <w:r w:rsidRPr="00C058D5">
              <w:rPr>
                <w:rFonts w:cstheme="minorHAnsi"/>
                <w:sz w:val="24"/>
                <w:szCs w:val="24"/>
              </w:rPr>
              <w:t>5.14 Intentionally or through negligence causing personal injury or death to another person during work hours or within Company or Client premises.</w:t>
            </w:r>
          </w:p>
        </w:tc>
        <w:tc>
          <w:tcPr>
            <w:tcW w:w="1887" w:type="dxa"/>
          </w:tcPr>
          <w:p w:rsidR="00AA4C50" w:rsidRPr="00C058D5" w:rsidRDefault="00AA4C50" w:rsidP="00C058D5">
            <w:pPr>
              <w:pStyle w:val="NoSpacing"/>
              <w:rPr>
                <w:rFonts w:cstheme="minorHAnsi"/>
                <w:sz w:val="24"/>
                <w:szCs w:val="24"/>
              </w:rPr>
            </w:pPr>
          </w:p>
          <w:p w:rsidR="00AA4C50" w:rsidRPr="00C058D5" w:rsidRDefault="00AA4C50" w:rsidP="001A1CBA">
            <w:pPr>
              <w:pStyle w:val="NoSpacing"/>
              <w:jc w:val="center"/>
              <w:rPr>
                <w:rFonts w:cstheme="minorHAnsi"/>
                <w:sz w:val="24"/>
                <w:szCs w:val="24"/>
              </w:rPr>
            </w:pPr>
            <w:r w:rsidRPr="00C058D5">
              <w:rPr>
                <w:rFonts w:cstheme="minorHAnsi"/>
                <w:sz w:val="24"/>
                <w:szCs w:val="24"/>
              </w:rPr>
              <w:t>Dismissal, arrest &amp; filling criminal charges.</w:t>
            </w:r>
          </w:p>
        </w:tc>
        <w:tc>
          <w:tcPr>
            <w:tcW w:w="1879" w:type="dxa"/>
          </w:tcPr>
          <w:p w:rsidR="00AA4C50" w:rsidRPr="00C058D5" w:rsidRDefault="00AA4C50" w:rsidP="00C058D5">
            <w:pPr>
              <w:pStyle w:val="NoSpacing"/>
              <w:rPr>
                <w:rFonts w:cstheme="minorHAnsi"/>
                <w:sz w:val="24"/>
                <w:szCs w:val="24"/>
              </w:rPr>
            </w:pPr>
          </w:p>
        </w:tc>
        <w:tc>
          <w:tcPr>
            <w:tcW w:w="1850" w:type="dxa"/>
          </w:tcPr>
          <w:p w:rsidR="00AA4C50" w:rsidRPr="00C058D5" w:rsidRDefault="00AA4C50" w:rsidP="00C058D5">
            <w:pPr>
              <w:pStyle w:val="NoSpacing"/>
              <w:rPr>
                <w:rFonts w:cstheme="minorHAnsi"/>
                <w:sz w:val="24"/>
                <w:szCs w:val="24"/>
              </w:rPr>
            </w:pPr>
          </w:p>
        </w:tc>
        <w:tc>
          <w:tcPr>
            <w:tcW w:w="1907" w:type="dxa"/>
          </w:tcPr>
          <w:p w:rsidR="00AA4C50" w:rsidRPr="00C058D5" w:rsidRDefault="00AA4C50" w:rsidP="00C058D5">
            <w:pPr>
              <w:pStyle w:val="NoSpacing"/>
              <w:rPr>
                <w:rFonts w:cstheme="minorHAnsi"/>
                <w:sz w:val="24"/>
                <w:szCs w:val="24"/>
              </w:rPr>
            </w:pPr>
          </w:p>
        </w:tc>
        <w:tc>
          <w:tcPr>
            <w:tcW w:w="1695" w:type="dxa"/>
          </w:tcPr>
          <w:p w:rsidR="00AA4C50" w:rsidRPr="00C058D5" w:rsidRDefault="00AA4C50" w:rsidP="00C058D5">
            <w:pPr>
              <w:pStyle w:val="NoSpacing"/>
              <w:rPr>
                <w:rFonts w:cstheme="minorHAnsi"/>
                <w:sz w:val="24"/>
                <w:szCs w:val="24"/>
              </w:rPr>
            </w:pPr>
          </w:p>
        </w:tc>
      </w:tr>
      <w:tr w:rsidR="00AA4C50" w:rsidRPr="00C058D5" w:rsidTr="001A1CBA">
        <w:trPr>
          <w:trHeight w:val="1355"/>
        </w:trPr>
        <w:tc>
          <w:tcPr>
            <w:tcW w:w="3179" w:type="dxa"/>
          </w:tcPr>
          <w:p w:rsidR="00AA4C50" w:rsidRPr="00C058D5" w:rsidRDefault="00AA4C50" w:rsidP="001A1CBA">
            <w:pPr>
              <w:pStyle w:val="NoSpacing"/>
              <w:ind w:left="450" w:hanging="450"/>
              <w:rPr>
                <w:rFonts w:cstheme="minorHAnsi"/>
                <w:sz w:val="24"/>
                <w:szCs w:val="24"/>
              </w:rPr>
            </w:pPr>
            <w:r w:rsidRPr="00C058D5">
              <w:rPr>
                <w:rFonts w:cstheme="minorHAnsi"/>
                <w:sz w:val="24"/>
                <w:szCs w:val="24"/>
              </w:rPr>
              <w:t>5.15 Making or spreading vicious and/or malicious statements against other employees, supervisors, or Company officials.</w:t>
            </w:r>
          </w:p>
          <w:p w:rsidR="00AA4C50" w:rsidRPr="00C058D5" w:rsidRDefault="00AA4C50" w:rsidP="00C058D5">
            <w:pPr>
              <w:pStyle w:val="NoSpacing"/>
              <w:rPr>
                <w:rFonts w:cstheme="minorHAnsi"/>
                <w:sz w:val="24"/>
                <w:szCs w:val="24"/>
              </w:rPr>
            </w:pPr>
          </w:p>
        </w:tc>
        <w:tc>
          <w:tcPr>
            <w:tcW w:w="1887" w:type="dxa"/>
          </w:tcPr>
          <w:p w:rsidR="00AA4C50" w:rsidRPr="00C058D5" w:rsidRDefault="00AA4C50" w:rsidP="00C058D5">
            <w:pPr>
              <w:pStyle w:val="NoSpacing"/>
              <w:rPr>
                <w:rFonts w:cstheme="minorHAnsi"/>
                <w:sz w:val="24"/>
                <w:szCs w:val="24"/>
              </w:rPr>
            </w:pPr>
          </w:p>
          <w:p w:rsidR="001A1CBA" w:rsidRDefault="001A1CBA" w:rsidP="00C058D5">
            <w:pPr>
              <w:pStyle w:val="NoSpacing"/>
              <w:rPr>
                <w:rFonts w:cstheme="minorHAnsi"/>
                <w:sz w:val="24"/>
                <w:szCs w:val="24"/>
              </w:rPr>
            </w:pPr>
          </w:p>
          <w:p w:rsidR="00AA4C50" w:rsidRPr="00C058D5" w:rsidRDefault="00AA4C50" w:rsidP="001A1CBA">
            <w:pPr>
              <w:pStyle w:val="NoSpacing"/>
              <w:jc w:val="center"/>
              <w:rPr>
                <w:rFonts w:cstheme="minorHAnsi"/>
                <w:sz w:val="24"/>
                <w:szCs w:val="24"/>
              </w:rPr>
            </w:pPr>
            <w:r w:rsidRPr="00C058D5">
              <w:rPr>
                <w:rFonts w:cstheme="minorHAnsi"/>
                <w:sz w:val="24"/>
                <w:szCs w:val="24"/>
              </w:rPr>
              <w:t>Dismissal</w:t>
            </w:r>
          </w:p>
        </w:tc>
        <w:tc>
          <w:tcPr>
            <w:tcW w:w="1879" w:type="dxa"/>
          </w:tcPr>
          <w:p w:rsidR="00AA4C50" w:rsidRPr="00C058D5" w:rsidRDefault="00AA4C50" w:rsidP="00C058D5">
            <w:pPr>
              <w:pStyle w:val="NoSpacing"/>
              <w:rPr>
                <w:rFonts w:cstheme="minorHAnsi"/>
                <w:sz w:val="24"/>
                <w:szCs w:val="24"/>
              </w:rPr>
            </w:pPr>
          </w:p>
        </w:tc>
        <w:tc>
          <w:tcPr>
            <w:tcW w:w="1850" w:type="dxa"/>
          </w:tcPr>
          <w:p w:rsidR="00AA4C50" w:rsidRPr="00C058D5" w:rsidRDefault="00AA4C50" w:rsidP="00C058D5">
            <w:pPr>
              <w:pStyle w:val="NoSpacing"/>
              <w:rPr>
                <w:rFonts w:cstheme="minorHAnsi"/>
                <w:sz w:val="24"/>
                <w:szCs w:val="24"/>
              </w:rPr>
            </w:pPr>
          </w:p>
        </w:tc>
        <w:tc>
          <w:tcPr>
            <w:tcW w:w="1907" w:type="dxa"/>
          </w:tcPr>
          <w:p w:rsidR="00AA4C50" w:rsidRPr="00C058D5" w:rsidRDefault="00AA4C50" w:rsidP="00C058D5">
            <w:pPr>
              <w:pStyle w:val="NoSpacing"/>
              <w:rPr>
                <w:rFonts w:cstheme="minorHAnsi"/>
                <w:sz w:val="24"/>
                <w:szCs w:val="24"/>
              </w:rPr>
            </w:pPr>
          </w:p>
        </w:tc>
        <w:tc>
          <w:tcPr>
            <w:tcW w:w="1695" w:type="dxa"/>
          </w:tcPr>
          <w:p w:rsidR="00AA4C50" w:rsidRPr="00C058D5" w:rsidRDefault="00AA4C50" w:rsidP="00C058D5">
            <w:pPr>
              <w:pStyle w:val="NoSpacing"/>
              <w:rPr>
                <w:rFonts w:cstheme="minorHAnsi"/>
                <w:sz w:val="24"/>
                <w:szCs w:val="24"/>
              </w:rPr>
            </w:pPr>
          </w:p>
        </w:tc>
      </w:tr>
    </w:tbl>
    <w:p w:rsidR="00AA4C50" w:rsidRPr="00C058D5" w:rsidRDefault="00AA4C50" w:rsidP="00C058D5">
      <w:pPr>
        <w:pStyle w:val="NoSpacing"/>
        <w:rPr>
          <w:rFonts w:cstheme="minorHAnsi"/>
          <w:i/>
          <w:sz w:val="24"/>
          <w:szCs w:val="24"/>
        </w:rPr>
      </w:pPr>
    </w:p>
    <w:p w:rsidR="00AA4C50" w:rsidRPr="00C058D5" w:rsidRDefault="00AA4C50" w:rsidP="00C058D5">
      <w:pPr>
        <w:pStyle w:val="NoSpacing"/>
        <w:rPr>
          <w:rFonts w:cstheme="minorHAnsi"/>
          <w:i/>
          <w:sz w:val="24"/>
          <w:szCs w:val="24"/>
        </w:rPr>
      </w:pPr>
    </w:p>
    <w:p w:rsidR="001A1CBA" w:rsidRDefault="001A1CBA" w:rsidP="00C058D5">
      <w:pPr>
        <w:pStyle w:val="NoSpacing"/>
        <w:rPr>
          <w:rFonts w:cstheme="minorHAnsi"/>
          <w:sz w:val="24"/>
          <w:szCs w:val="24"/>
        </w:rPr>
      </w:pPr>
    </w:p>
    <w:p w:rsidR="001A1CBA" w:rsidRDefault="001A1CBA" w:rsidP="00C058D5">
      <w:pPr>
        <w:pStyle w:val="NoSpacing"/>
        <w:rPr>
          <w:rFonts w:cstheme="minorHAnsi"/>
          <w:sz w:val="24"/>
          <w:szCs w:val="24"/>
        </w:rPr>
      </w:pPr>
    </w:p>
    <w:p w:rsidR="001A1CBA" w:rsidRDefault="001A1CBA" w:rsidP="00C058D5">
      <w:pPr>
        <w:pStyle w:val="NoSpacing"/>
        <w:rPr>
          <w:rFonts w:cstheme="minorHAnsi"/>
          <w:sz w:val="24"/>
          <w:szCs w:val="24"/>
        </w:rPr>
      </w:pPr>
    </w:p>
    <w:p w:rsidR="001A1CBA" w:rsidRDefault="001A1CBA" w:rsidP="00C058D5">
      <w:pPr>
        <w:pStyle w:val="NoSpacing"/>
        <w:rPr>
          <w:rFonts w:cstheme="minorHAnsi"/>
          <w:sz w:val="24"/>
          <w:szCs w:val="24"/>
        </w:rPr>
      </w:pPr>
    </w:p>
    <w:p w:rsidR="00AA4C50" w:rsidRPr="001A1CBA" w:rsidRDefault="00AA4C50" w:rsidP="00C058D5">
      <w:pPr>
        <w:pStyle w:val="NoSpacing"/>
        <w:rPr>
          <w:rFonts w:cstheme="minorHAnsi"/>
          <w:b/>
          <w:sz w:val="24"/>
          <w:szCs w:val="24"/>
        </w:rPr>
      </w:pPr>
      <w:r w:rsidRPr="001A1CBA">
        <w:rPr>
          <w:rFonts w:cstheme="minorHAnsi"/>
          <w:b/>
          <w:sz w:val="24"/>
          <w:szCs w:val="24"/>
        </w:rPr>
        <w:lastRenderedPageBreak/>
        <w:t>Section 5 – Proper Conduct and Behavior: Violations and Penalties (Continued)</w:t>
      </w:r>
    </w:p>
    <w:tbl>
      <w:tblPr>
        <w:tblStyle w:val="TableGrid"/>
        <w:tblpPr w:leftFromText="180" w:rightFromText="180" w:vertAnchor="text" w:horzAnchor="margin" w:tblpY="138"/>
        <w:tblW w:w="13634" w:type="dxa"/>
        <w:tblLook w:val="04A0" w:firstRow="1" w:lastRow="0" w:firstColumn="1" w:lastColumn="0" w:noHBand="0" w:noVBand="1"/>
      </w:tblPr>
      <w:tblGrid>
        <w:gridCol w:w="3496"/>
        <w:gridCol w:w="2075"/>
        <w:gridCol w:w="2067"/>
        <w:gridCol w:w="2035"/>
        <w:gridCol w:w="2097"/>
        <w:gridCol w:w="1864"/>
      </w:tblGrid>
      <w:tr w:rsidR="00AA4C50" w:rsidRPr="00C058D5" w:rsidTr="001A1CBA">
        <w:trPr>
          <w:trHeight w:val="563"/>
        </w:trPr>
        <w:tc>
          <w:tcPr>
            <w:tcW w:w="3496" w:type="dxa"/>
          </w:tcPr>
          <w:p w:rsidR="00AA4C50" w:rsidRPr="00C058D5" w:rsidRDefault="00AA4C50" w:rsidP="001A1CBA">
            <w:pPr>
              <w:pStyle w:val="NoSpacing"/>
              <w:jc w:val="center"/>
              <w:rPr>
                <w:rFonts w:cstheme="minorHAnsi"/>
                <w:sz w:val="24"/>
                <w:szCs w:val="24"/>
              </w:rPr>
            </w:pPr>
            <w:r w:rsidRPr="00C058D5">
              <w:rPr>
                <w:rFonts w:cstheme="minorHAnsi"/>
                <w:sz w:val="24"/>
                <w:szCs w:val="24"/>
              </w:rPr>
              <w:t>Violations</w:t>
            </w:r>
          </w:p>
        </w:tc>
        <w:tc>
          <w:tcPr>
            <w:tcW w:w="2075" w:type="dxa"/>
          </w:tcPr>
          <w:p w:rsidR="00AA4C50" w:rsidRPr="00C058D5" w:rsidRDefault="00AA4C50" w:rsidP="001A1CBA">
            <w:pPr>
              <w:pStyle w:val="NoSpacing"/>
              <w:jc w:val="center"/>
              <w:rPr>
                <w:rFonts w:cstheme="minorHAnsi"/>
                <w:sz w:val="24"/>
                <w:szCs w:val="24"/>
              </w:rPr>
            </w:pPr>
            <w:r w:rsidRPr="00C058D5">
              <w:rPr>
                <w:rFonts w:cstheme="minorHAnsi"/>
                <w:sz w:val="24"/>
                <w:szCs w:val="24"/>
              </w:rPr>
              <w:t>1</w:t>
            </w:r>
            <w:r w:rsidRPr="00C058D5">
              <w:rPr>
                <w:rFonts w:cstheme="minorHAnsi"/>
                <w:sz w:val="24"/>
                <w:szCs w:val="24"/>
                <w:vertAlign w:val="superscript"/>
              </w:rPr>
              <w:t>st</w:t>
            </w:r>
            <w:r w:rsidRPr="00C058D5">
              <w:rPr>
                <w:rFonts w:cstheme="minorHAnsi"/>
                <w:sz w:val="24"/>
                <w:szCs w:val="24"/>
              </w:rPr>
              <w:t xml:space="preserve"> Offense</w:t>
            </w:r>
          </w:p>
        </w:tc>
        <w:tc>
          <w:tcPr>
            <w:tcW w:w="2067" w:type="dxa"/>
          </w:tcPr>
          <w:p w:rsidR="00AA4C50" w:rsidRPr="00C058D5" w:rsidRDefault="00AA4C50" w:rsidP="001A1CBA">
            <w:pPr>
              <w:pStyle w:val="NoSpacing"/>
              <w:jc w:val="center"/>
              <w:rPr>
                <w:rFonts w:cstheme="minorHAnsi"/>
                <w:sz w:val="24"/>
                <w:szCs w:val="24"/>
              </w:rPr>
            </w:pPr>
            <w:r w:rsidRPr="00C058D5">
              <w:rPr>
                <w:rFonts w:cstheme="minorHAnsi"/>
                <w:sz w:val="24"/>
                <w:szCs w:val="24"/>
              </w:rPr>
              <w:t>2</w:t>
            </w:r>
            <w:r w:rsidRPr="00C058D5">
              <w:rPr>
                <w:rFonts w:cstheme="minorHAnsi"/>
                <w:sz w:val="24"/>
                <w:szCs w:val="24"/>
                <w:vertAlign w:val="superscript"/>
              </w:rPr>
              <w:t>nd</w:t>
            </w:r>
            <w:r w:rsidRPr="00C058D5">
              <w:rPr>
                <w:rFonts w:cstheme="minorHAnsi"/>
                <w:sz w:val="24"/>
                <w:szCs w:val="24"/>
              </w:rPr>
              <w:t xml:space="preserve"> Offense</w:t>
            </w:r>
          </w:p>
        </w:tc>
        <w:tc>
          <w:tcPr>
            <w:tcW w:w="2035" w:type="dxa"/>
          </w:tcPr>
          <w:p w:rsidR="00AA4C50" w:rsidRPr="00C058D5" w:rsidRDefault="00AA4C50" w:rsidP="001A1CBA">
            <w:pPr>
              <w:pStyle w:val="NoSpacing"/>
              <w:jc w:val="center"/>
              <w:rPr>
                <w:rFonts w:cstheme="minorHAnsi"/>
                <w:sz w:val="24"/>
                <w:szCs w:val="24"/>
              </w:rPr>
            </w:pPr>
            <w:r w:rsidRPr="00C058D5">
              <w:rPr>
                <w:rFonts w:cstheme="minorHAnsi"/>
                <w:sz w:val="24"/>
                <w:szCs w:val="24"/>
              </w:rPr>
              <w:t>3</w:t>
            </w:r>
            <w:r w:rsidRPr="00C058D5">
              <w:rPr>
                <w:rFonts w:cstheme="minorHAnsi"/>
                <w:sz w:val="24"/>
                <w:szCs w:val="24"/>
                <w:vertAlign w:val="superscript"/>
              </w:rPr>
              <w:t>rd</w:t>
            </w:r>
            <w:r w:rsidRPr="00C058D5">
              <w:rPr>
                <w:rFonts w:cstheme="minorHAnsi"/>
                <w:sz w:val="24"/>
                <w:szCs w:val="24"/>
              </w:rPr>
              <w:t xml:space="preserve"> Offense</w:t>
            </w:r>
          </w:p>
        </w:tc>
        <w:tc>
          <w:tcPr>
            <w:tcW w:w="2097" w:type="dxa"/>
          </w:tcPr>
          <w:p w:rsidR="00AA4C50" w:rsidRPr="00C058D5" w:rsidRDefault="00AA4C50" w:rsidP="001A1CBA">
            <w:pPr>
              <w:pStyle w:val="NoSpacing"/>
              <w:jc w:val="center"/>
              <w:rPr>
                <w:rFonts w:cstheme="minorHAnsi"/>
                <w:sz w:val="24"/>
                <w:szCs w:val="24"/>
              </w:rPr>
            </w:pPr>
            <w:r w:rsidRPr="00C058D5">
              <w:rPr>
                <w:rFonts w:cstheme="minorHAnsi"/>
                <w:sz w:val="24"/>
                <w:szCs w:val="24"/>
              </w:rPr>
              <w:t>4</w:t>
            </w:r>
            <w:r w:rsidRPr="00C058D5">
              <w:rPr>
                <w:rFonts w:cstheme="minorHAnsi"/>
                <w:sz w:val="24"/>
                <w:szCs w:val="24"/>
                <w:vertAlign w:val="superscript"/>
              </w:rPr>
              <w:t>th</w:t>
            </w:r>
            <w:r w:rsidRPr="00C058D5">
              <w:rPr>
                <w:rFonts w:cstheme="minorHAnsi"/>
                <w:sz w:val="24"/>
                <w:szCs w:val="24"/>
              </w:rPr>
              <w:t xml:space="preserve"> Offense</w:t>
            </w:r>
          </w:p>
        </w:tc>
        <w:tc>
          <w:tcPr>
            <w:tcW w:w="1864" w:type="dxa"/>
          </w:tcPr>
          <w:p w:rsidR="00AA4C50" w:rsidRPr="00C058D5" w:rsidRDefault="00AA4C50" w:rsidP="001A1CBA">
            <w:pPr>
              <w:pStyle w:val="NoSpacing"/>
              <w:jc w:val="center"/>
              <w:rPr>
                <w:rFonts w:cstheme="minorHAnsi"/>
                <w:sz w:val="24"/>
                <w:szCs w:val="24"/>
              </w:rPr>
            </w:pPr>
            <w:r w:rsidRPr="00C058D5">
              <w:rPr>
                <w:rFonts w:cstheme="minorHAnsi"/>
                <w:sz w:val="24"/>
                <w:szCs w:val="24"/>
              </w:rPr>
              <w:t>5</w:t>
            </w:r>
            <w:r w:rsidRPr="00C058D5">
              <w:rPr>
                <w:rFonts w:cstheme="minorHAnsi"/>
                <w:sz w:val="24"/>
                <w:szCs w:val="24"/>
                <w:vertAlign w:val="superscript"/>
              </w:rPr>
              <w:t>th</w:t>
            </w:r>
            <w:r w:rsidRPr="00C058D5">
              <w:rPr>
                <w:rFonts w:cstheme="minorHAnsi"/>
                <w:sz w:val="24"/>
                <w:szCs w:val="24"/>
              </w:rPr>
              <w:t xml:space="preserve"> Offense</w:t>
            </w:r>
          </w:p>
          <w:p w:rsidR="00AA4C50" w:rsidRPr="00C058D5" w:rsidRDefault="00AA4C50" w:rsidP="001A1CBA">
            <w:pPr>
              <w:pStyle w:val="NoSpacing"/>
              <w:jc w:val="center"/>
              <w:rPr>
                <w:rFonts w:cstheme="minorHAnsi"/>
                <w:sz w:val="24"/>
                <w:szCs w:val="24"/>
              </w:rPr>
            </w:pPr>
          </w:p>
        </w:tc>
      </w:tr>
      <w:tr w:rsidR="00AA4C50" w:rsidRPr="00C058D5" w:rsidTr="001A1CBA">
        <w:trPr>
          <w:trHeight w:val="1532"/>
        </w:trPr>
        <w:tc>
          <w:tcPr>
            <w:tcW w:w="3496" w:type="dxa"/>
          </w:tcPr>
          <w:p w:rsidR="00AA4C50" w:rsidRPr="00C058D5" w:rsidRDefault="00AA4C50" w:rsidP="001A1CBA">
            <w:pPr>
              <w:pStyle w:val="NoSpacing"/>
              <w:ind w:left="540" w:hanging="540"/>
              <w:rPr>
                <w:rFonts w:cstheme="minorHAnsi"/>
                <w:sz w:val="24"/>
                <w:szCs w:val="24"/>
              </w:rPr>
            </w:pPr>
            <w:r w:rsidRPr="00C058D5">
              <w:rPr>
                <w:rFonts w:cstheme="minorHAnsi"/>
                <w:sz w:val="24"/>
                <w:szCs w:val="24"/>
              </w:rPr>
              <w:t>5.16 Possessing, using of any prohibited drugs on Company or Client’s premises, except when such drugs are legally prescribed by a physician.</w:t>
            </w:r>
          </w:p>
        </w:tc>
        <w:tc>
          <w:tcPr>
            <w:tcW w:w="2075" w:type="dxa"/>
          </w:tcPr>
          <w:p w:rsidR="00AA4C50" w:rsidRPr="00C058D5" w:rsidRDefault="00AA4C50" w:rsidP="00B34694">
            <w:pPr>
              <w:pStyle w:val="NoSpacing"/>
              <w:jc w:val="center"/>
              <w:rPr>
                <w:rFonts w:cstheme="minorHAnsi"/>
                <w:sz w:val="24"/>
                <w:szCs w:val="24"/>
              </w:rPr>
            </w:pPr>
          </w:p>
          <w:p w:rsidR="00AA4C50" w:rsidRPr="00C058D5" w:rsidRDefault="00AA4C50" w:rsidP="00B34694">
            <w:pPr>
              <w:pStyle w:val="NoSpacing"/>
              <w:jc w:val="center"/>
              <w:rPr>
                <w:rFonts w:cstheme="minorHAnsi"/>
                <w:sz w:val="24"/>
                <w:szCs w:val="24"/>
              </w:rPr>
            </w:pPr>
          </w:p>
          <w:p w:rsidR="00AA4C50" w:rsidRPr="00C058D5" w:rsidRDefault="00AA4C50" w:rsidP="00B34694">
            <w:pPr>
              <w:pStyle w:val="NoSpacing"/>
              <w:jc w:val="center"/>
              <w:rPr>
                <w:rFonts w:cstheme="minorHAnsi"/>
                <w:sz w:val="24"/>
                <w:szCs w:val="24"/>
              </w:rPr>
            </w:pPr>
            <w:r w:rsidRPr="00C058D5">
              <w:rPr>
                <w:rFonts w:cstheme="minorHAnsi"/>
                <w:sz w:val="24"/>
                <w:szCs w:val="24"/>
              </w:rPr>
              <w:t>Dismissal</w:t>
            </w:r>
          </w:p>
        </w:tc>
        <w:tc>
          <w:tcPr>
            <w:tcW w:w="2067" w:type="dxa"/>
          </w:tcPr>
          <w:p w:rsidR="00AA4C50" w:rsidRPr="00C058D5" w:rsidRDefault="00AA4C50" w:rsidP="00C058D5">
            <w:pPr>
              <w:pStyle w:val="NoSpacing"/>
              <w:rPr>
                <w:rFonts w:cstheme="minorHAnsi"/>
                <w:sz w:val="24"/>
                <w:szCs w:val="24"/>
              </w:rPr>
            </w:pPr>
          </w:p>
        </w:tc>
        <w:tc>
          <w:tcPr>
            <w:tcW w:w="2035" w:type="dxa"/>
          </w:tcPr>
          <w:p w:rsidR="00AA4C50" w:rsidRPr="00C058D5" w:rsidRDefault="00AA4C50" w:rsidP="00C058D5">
            <w:pPr>
              <w:pStyle w:val="NoSpacing"/>
              <w:rPr>
                <w:rFonts w:cstheme="minorHAnsi"/>
                <w:sz w:val="24"/>
                <w:szCs w:val="24"/>
              </w:rPr>
            </w:pPr>
          </w:p>
        </w:tc>
        <w:tc>
          <w:tcPr>
            <w:tcW w:w="2097" w:type="dxa"/>
          </w:tcPr>
          <w:p w:rsidR="00AA4C50" w:rsidRPr="00C058D5" w:rsidRDefault="00AA4C50" w:rsidP="00C058D5">
            <w:pPr>
              <w:pStyle w:val="NoSpacing"/>
              <w:rPr>
                <w:rFonts w:cstheme="minorHAnsi"/>
                <w:sz w:val="24"/>
                <w:szCs w:val="24"/>
              </w:rPr>
            </w:pPr>
          </w:p>
        </w:tc>
        <w:tc>
          <w:tcPr>
            <w:tcW w:w="1864" w:type="dxa"/>
          </w:tcPr>
          <w:p w:rsidR="00AA4C50" w:rsidRPr="00C058D5" w:rsidRDefault="00AA4C50" w:rsidP="00C058D5">
            <w:pPr>
              <w:pStyle w:val="NoSpacing"/>
              <w:rPr>
                <w:rFonts w:cstheme="minorHAnsi"/>
                <w:sz w:val="24"/>
                <w:szCs w:val="24"/>
              </w:rPr>
            </w:pPr>
          </w:p>
        </w:tc>
      </w:tr>
      <w:tr w:rsidR="00AA4C50" w:rsidRPr="00C058D5" w:rsidTr="001A1CBA">
        <w:trPr>
          <w:trHeight w:val="1003"/>
        </w:trPr>
        <w:tc>
          <w:tcPr>
            <w:tcW w:w="3496" w:type="dxa"/>
          </w:tcPr>
          <w:p w:rsidR="00AA4C50" w:rsidRPr="00C058D5" w:rsidRDefault="00AA4C50" w:rsidP="001A1CBA">
            <w:pPr>
              <w:pStyle w:val="NoSpacing"/>
              <w:ind w:left="450" w:hanging="450"/>
              <w:rPr>
                <w:rFonts w:cstheme="minorHAnsi"/>
                <w:sz w:val="24"/>
                <w:szCs w:val="24"/>
              </w:rPr>
            </w:pPr>
            <w:r w:rsidRPr="00C058D5">
              <w:rPr>
                <w:rFonts w:cstheme="minorHAnsi"/>
                <w:sz w:val="24"/>
                <w:szCs w:val="24"/>
              </w:rPr>
              <w:t>5.17 Drinking alcoholic beverages during work on Company or Client’s premises</w:t>
            </w:r>
          </w:p>
        </w:tc>
        <w:tc>
          <w:tcPr>
            <w:tcW w:w="2075" w:type="dxa"/>
          </w:tcPr>
          <w:p w:rsidR="00AA4C50" w:rsidRPr="00C058D5" w:rsidRDefault="00AA4C50" w:rsidP="00B34694">
            <w:pPr>
              <w:pStyle w:val="NoSpacing"/>
              <w:jc w:val="center"/>
              <w:rPr>
                <w:rFonts w:cstheme="minorHAnsi"/>
                <w:sz w:val="24"/>
                <w:szCs w:val="24"/>
              </w:rPr>
            </w:pPr>
          </w:p>
          <w:p w:rsidR="00AA4C50" w:rsidRPr="00C058D5" w:rsidRDefault="00AA4C50" w:rsidP="00B34694">
            <w:pPr>
              <w:pStyle w:val="NoSpacing"/>
              <w:jc w:val="center"/>
              <w:rPr>
                <w:rFonts w:cstheme="minorHAnsi"/>
                <w:sz w:val="24"/>
                <w:szCs w:val="24"/>
              </w:rPr>
            </w:pPr>
            <w:r w:rsidRPr="00C058D5">
              <w:rPr>
                <w:rFonts w:cstheme="minorHAnsi"/>
                <w:sz w:val="24"/>
                <w:szCs w:val="24"/>
              </w:rPr>
              <w:t>Dismissal</w:t>
            </w:r>
          </w:p>
          <w:p w:rsidR="00AA4C50" w:rsidRPr="00C058D5" w:rsidRDefault="00AA4C50" w:rsidP="00B34694">
            <w:pPr>
              <w:pStyle w:val="NoSpacing"/>
              <w:jc w:val="center"/>
              <w:rPr>
                <w:rFonts w:cstheme="minorHAnsi"/>
                <w:sz w:val="24"/>
                <w:szCs w:val="24"/>
              </w:rPr>
            </w:pPr>
          </w:p>
        </w:tc>
        <w:tc>
          <w:tcPr>
            <w:tcW w:w="2067" w:type="dxa"/>
          </w:tcPr>
          <w:p w:rsidR="00AA4C50" w:rsidRPr="00C058D5" w:rsidRDefault="00AA4C50" w:rsidP="00C058D5">
            <w:pPr>
              <w:pStyle w:val="NoSpacing"/>
              <w:rPr>
                <w:rFonts w:cstheme="minorHAnsi"/>
                <w:sz w:val="24"/>
                <w:szCs w:val="24"/>
              </w:rPr>
            </w:pPr>
          </w:p>
        </w:tc>
        <w:tc>
          <w:tcPr>
            <w:tcW w:w="2035" w:type="dxa"/>
          </w:tcPr>
          <w:p w:rsidR="00AA4C50" w:rsidRPr="00C058D5" w:rsidRDefault="00AA4C50" w:rsidP="00C058D5">
            <w:pPr>
              <w:pStyle w:val="NoSpacing"/>
              <w:rPr>
                <w:rFonts w:cstheme="minorHAnsi"/>
                <w:sz w:val="24"/>
                <w:szCs w:val="24"/>
              </w:rPr>
            </w:pPr>
          </w:p>
        </w:tc>
        <w:tc>
          <w:tcPr>
            <w:tcW w:w="2097" w:type="dxa"/>
          </w:tcPr>
          <w:p w:rsidR="00AA4C50" w:rsidRPr="00C058D5" w:rsidRDefault="00AA4C50" w:rsidP="00C058D5">
            <w:pPr>
              <w:pStyle w:val="NoSpacing"/>
              <w:rPr>
                <w:rFonts w:cstheme="minorHAnsi"/>
                <w:sz w:val="24"/>
                <w:szCs w:val="24"/>
              </w:rPr>
            </w:pPr>
          </w:p>
        </w:tc>
        <w:tc>
          <w:tcPr>
            <w:tcW w:w="1864" w:type="dxa"/>
          </w:tcPr>
          <w:p w:rsidR="00AA4C50" w:rsidRPr="00C058D5" w:rsidRDefault="00AA4C50" w:rsidP="00C058D5">
            <w:pPr>
              <w:pStyle w:val="NoSpacing"/>
              <w:rPr>
                <w:rFonts w:cstheme="minorHAnsi"/>
                <w:sz w:val="24"/>
                <w:szCs w:val="24"/>
              </w:rPr>
            </w:pPr>
          </w:p>
        </w:tc>
      </w:tr>
      <w:tr w:rsidR="00AA4C50" w:rsidRPr="00C058D5" w:rsidTr="001A1CBA">
        <w:trPr>
          <w:trHeight w:val="1613"/>
        </w:trPr>
        <w:tc>
          <w:tcPr>
            <w:tcW w:w="3496" w:type="dxa"/>
          </w:tcPr>
          <w:p w:rsidR="00AA4C50" w:rsidRPr="00C058D5" w:rsidRDefault="00AA4C50" w:rsidP="001A1CBA">
            <w:pPr>
              <w:pStyle w:val="NoSpacing"/>
              <w:ind w:left="450" w:hanging="450"/>
              <w:rPr>
                <w:rFonts w:cstheme="minorHAnsi"/>
                <w:sz w:val="24"/>
                <w:szCs w:val="24"/>
              </w:rPr>
            </w:pPr>
            <w:r w:rsidRPr="00C058D5">
              <w:rPr>
                <w:rFonts w:cstheme="minorHAnsi"/>
                <w:sz w:val="24"/>
                <w:szCs w:val="24"/>
              </w:rPr>
              <w:t>5.18 Driving while under the influence of liquor.</w:t>
            </w:r>
          </w:p>
        </w:tc>
        <w:tc>
          <w:tcPr>
            <w:tcW w:w="2075" w:type="dxa"/>
          </w:tcPr>
          <w:p w:rsidR="00AA4C50" w:rsidRPr="00C058D5" w:rsidRDefault="00AA4C50" w:rsidP="00B34694">
            <w:pPr>
              <w:pStyle w:val="NoSpacing"/>
              <w:jc w:val="center"/>
              <w:rPr>
                <w:rFonts w:cstheme="minorHAnsi"/>
                <w:sz w:val="24"/>
                <w:szCs w:val="24"/>
              </w:rPr>
            </w:pPr>
            <w:r w:rsidRPr="00C058D5">
              <w:rPr>
                <w:rFonts w:cstheme="minorHAnsi"/>
                <w:sz w:val="24"/>
                <w:szCs w:val="24"/>
              </w:rPr>
              <w:t>Immediate Dismissal upon receipt of written report from customer.</w:t>
            </w:r>
          </w:p>
        </w:tc>
        <w:tc>
          <w:tcPr>
            <w:tcW w:w="2067" w:type="dxa"/>
          </w:tcPr>
          <w:p w:rsidR="00AA4C50" w:rsidRPr="00C058D5" w:rsidRDefault="00AA4C50" w:rsidP="00C058D5">
            <w:pPr>
              <w:pStyle w:val="NoSpacing"/>
              <w:rPr>
                <w:rFonts w:cstheme="minorHAnsi"/>
                <w:sz w:val="24"/>
                <w:szCs w:val="24"/>
              </w:rPr>
            </w:pPr>
          </w:p>
        </w:tc>
        <w:tc>
          <w:tcPr>
            <w:tcW w:w="2035" w:type="dxa"/>
          </w:tcPr>
          <w:p w:rsidR="00AA4C50" w:rsidRPr="00C058D5" w:rsidRDefault="00AA4C50" w:rsidP="00C058D5">
            <w:pPr>
              <w:pStyle w:val="NoSpacing"/>
              <w:rPr>
                <w:rFonts w:cstheme="minorHAnsi"/>
                <w:sz w:val="24"/>
                <w:szCs w:val="24"/>
              </w:rPr>
            </w:pPr>
          </w:p>
        </w:tc>
        <w:tc>
          <w:tcPr>
            <w:tcW w:w="2097" w:type="dxa"/>
          </w:tcPr>
          <w:p w:rsidR="00AA4C50" w:rsidRPr="00C058D5" w:rsidRDefault="00AA4C50" w:rsidP="00C058D5">
            <w:pPr>
              <w:pStyle w:val="NoSpacing"/>
              <w:rPr>
                <w:rFonts w:cstheme="minorHAnsi"/>
                <w:sz w:val="24"/>
                <w:szCs w:val="24"/>
              </w:rPr>
            </w:pPr>
          </w:p>
        </w:tc>
        <w:tc>
          <w:tcPr>
            <w:tcW w:w="1864" w:type="dxa"/>
          </w:tcPr>
          <w:p w:rsidR="00AA4C50" w:rsidRPr="00C058D5" w:rsidRDefault="00AA4C50" w:rsidP="00C058D5">
            <w:pPr>
              <w:pStyle w:val="NoSpacing"/>
              <w:rPr>
                <w:rFonts w:cstheme="minorHAnsi"/>
                <w:sz w:val="24"/>
                <w:szCs w:val="24"/>
              </w:rPr>
            </w:pPr>
          </w:p>
        </w:tc>
      </w:tr>
      <w:tr w:rsidR="00AA4C50" w:rsidRPr="00C058D5" w:rsidTr="001A1CBA">
        <w:trPr>
          <w:trHeight w:val="1124"/>
        </w:trPr>
        <w:tc>
          <w:tcPr>
            <w:tcW w:w="3496" w:type="dxa"/>
          </w:tcPr>
          <w:p w:rsidR="00AA4C50" w:rsidRPr="00C058D5" w:rsidRDefault="00AA4C50" w:rsidP="00B34694">
            <w:pPr>
              <w:pStyle w:val="NoSpacing"/>
              <w:ind w:left="450" w:hanging="450"/>
              <w:rPr>
                <w:rFonts w:cstheme="minorHAnsi"/>
                <w:sz w:val="24"/>
                <w:szCs w:val="24"/>
              </w:rPr>
            </w:pPr>
            <w:r w:rsidRPr="00C058D5">
              <w:rPr>
                <w:rFonts w:cstheme="minorHAnsi"/>
                <w:sz w:val="24"/>
                <w:szCs w:val="24"/>
              </w:rPr>
              <w:t>5.19 Entering Company or Client premises or performing work while under the influence of alcohol or any prohibited drugs.</w:t>
            </w:r>
          </w:p>
        </w:tc>
        <w:tc>
          <w:tcPr>
            <w:tcW w:w="2075" w:type="dxa"/>
          </w:tcPr>
          <w:p w:rsidR="00AA4C50" w:rsidRPr="00C058D5" w:rsidRDefault="00AA4C50" w:rsidP="00B34694">
            <w:pPr>
              <w:pStyle w:val="NoSpacing"/>
              <w:jc w:val="center"/>
              <w:rPr>
                <w:rFonts w:cstheme="minorHAnsi"/>
                <w:sz w:val="24"/>
                <w:szCs w:val="24"/>
              </w:rPr>
            </w:pPr>
          </w:p>
          <w:p w:rsidR="00AA4C50" w:rsidRPr="00C058D5" w:rsidRDefault="00AA4C50" w:rsidP="00B34694">
            <w:pPr>
              <w:pStyle w:val="NoSpacing"/>
              <w:jc w:val="center"/>
              <w:rPr>
                <w:rFonts w:cstheme="minorHAnsi"/>
                <w:sz w:val="24"/>
                <w:szCs w:val="24"/>
              </w:rPr>
            </w:pPr>
            <w:r w:rsidRPr="00C058D5">
              <w:rPr>
                <w:rFonts w:cstheme="minorHAnsi"/>
                <w:sz w:val="24"/>
                <w:szCs w:val="24"/>
              </w:rPr>
              <w:t>Dismissal</w:t>
            </w:r>
          </w:p>
        </w:tc>
        <w:tc>
          <w:tcPr>
            <w:tcW w:w="2067" w:type="dxa"/>
          </w:tcPr>
          <w:p w:rsidR="00AA4C50" w:rsidRPr="00C058D5" w:rsidRDefault="00AA4C50" w:rsidP="00C058D5">
            <w:pPr>
              <w:pStyle w:val="NoSpacing"/>
              <w:rPr>
                <w:rFonts w:cstheme="minorHAnsi"/>
                <w:sz w:val="24"/>
                <w:szCs w:val="24"/>
              </w:rPr>
            </w:pPr>
          </w:p>
        </w:tc>
        <w:tc>
          <w:tcPr>
            <w:tcW w:w="2035" w:type="dxa"/>
          </w:tcPr>
          <w:p w:rsidR="00AA4C50" w:rsidRPr="00C058D5" w:rsidRDefault="00AA4C50" w:rsidP="00C058D5">
            <w:pPr>
              <w:pStyle w:val="NoSpacing"/>
              <w:rPr>
                <w:rFonts w:cstheme="minorHAnsi"/>
                <w:sz w:val="24"/>
                <w:szCs w:val="24"/>
              </w:rPr>
            </w:pPr>
          </w:p>
        </w:tc>
        <w:tc>
          <w:tcPr>
            <w:tcW w:w="2097" w:type="dxa"/>
          </w:tcPr>
          <w:p w:rsidR="00AA4C50" w:rsidRPr="00C058D5" w:rsidRDefault="00AA4C50" w:rsidP="00C058D5">
            <w:pPr>
              <w:pStyle w:val="NoSpacing"/>
              <w:rPr>
                <w:rFonts w:cstheme="minorHAnsi"/>
                <w:sz w:val="24"/>
                <w:szCs w:val="24"/>
              </w:rPr>
            </w:pPr>
          </w:p>
        </w:tc>
        <w:tc>
          <w:tcPr>
            <w:tcW w:w="1864" w:type="dxa"/>
          </w:tcPr>
          <w:p w:rsidR="00AA4C50" w:rsidRPr="00C058D5" w:rsidRDefault="00AA4C50" w:rsidP="00C058D5">
            <w:pPr>
              <w:pStyle w:val="NoSpacing"/>
              <w:rPr>
                <w:rFonts w:cstheme="minorHAnsi"/>
                <w:sz w:val="24"/>
                <w:szCs w:val="24"/>
              </w:rPr>
            </w:pPr>
          </w:p>
        </w:tc>
      </w:tr>
      <w:tr w:rsidR="00AA4C50" w:rsidRPr="00C058D5" w:rsidTr="001A1CBA">
        <w:trPr>
          <w:trHeight w:val="1316"/>
        </w:trPr>
        <w:tc>
          <w:tcPr>
            <w:tcW w:w="3496" w:type="dxa"/>
          </w:tcPr>
          <w:p w:rsidR="00AA4C50" w:rsidRPr="00C058D5" w:rsidRDefault="00AA4C50" w:rsidP="00B34694">
            <w:pPr>
              <w:pStyle w:val="NoSpacing"/>
              <w:ind w:left="450" w:hanging="450"/>
              <w:rPr>
                <w:rFonts w:cstheme="minorHAnsi"/>
                <w:sz w:val="24"/>
                <w:szCs w:val="24"/>
              </w:rPr>
            </w:pPr>
            <w:r w:rsidRPr="00C058D5">
              <w:rPr>
                <w:rFonts w:cstheme="minorHAnsi"/>
                <w:sz w:val="24"/>
                <w:szCs w:val="24"/>
              </w:rPr>
              <w:t>5.20 Allowing oneself to be relieved by another person known to be under the influence of liquor or any prohibited drugs.</w:t>
            </w:r>
          </w:p>
        </w:tc>
        <w:tc>
          <w:tcPr>
            <w:tcW w:w="2075" w:type="dxa"/>
          </w:tcPr>
          <w:p w:rsidR="00AA4C50" w:rsidRPr="00C058D5" w:rsidRDefault="00AA4C50" w:rsidP="00B34694">
            <w:pPr>
              <w:pStyle w:val="NoSpacing"/>
              <w:jc w:val="center"/>
              <w:rPr>
                <w:rFonts w:cstheme="minorHAnsi"/>
                <w:sz w:val="24"/>
                <w:szCs w:val="24"/>
              </w:rPr>
            </w:pPr>
          </w:p>
          <w:p w:rsidR="00AA4C50" w:rsidRPr="00C058D5" w:rsidRDefault="00AA4C50" w:rsidP="00B34694">
            <w:pPr>
              <w:pStyle w:val="NoSpacing"/>
              <w:jc w:val="center"/>
              <w:rPr>
                <w:rFonts w:cstheme="minorHAnsi"/>
                <w:sz w:val="24"/>
                <w:szCs w:val="24"/>
              </w:rPr>
            </w:pPr>
          </w:p>
          <w:p w:rsidR="00AA4C50" w:rsidRPr="00C058D5" w:rsidRDefault="00AA4C50" w:rsidP="00B34694">
            <w:pPr>
              <w:pStyle w:val="NoSpacing"/>
              <w:jc w:val="center"/>
              <w:rPr>
                <w:rFonts w:cstheme="minorHAnsi"/>
                <w:sz w:val="24"/>
                <w:szCs w:val="24"/>
              </w:rPr>
            </w:pPr>
            <w:r w:rsidRPr="00C058D5">
              <w:rPr>
                <w:rFonts w:cstheme="minorHAnsi"/>
                <w:sz w:val="24"/>
                <w:szCs w:val="24"/>
              </w:rPr>
              <w:t>Dismissal</w:t>
            </w:r>
          </w:p>
        </w:tc>
        <w:tc>
          <w:tcPr>
            <w:tcW w:w="2067" w:type="dxa"/>
          </w:tcPr>
          <w:p w:rsidR="00AA4C50" w:rsidRPr="00C058D5" w:rsidRDefault="00AA4C50" w:rsidP="00C058D5">
            <w:pPr>
              <w:pStyle w:val="NoSpacing"/>
              <w:rPr>
                <w:rFonts w:cstheme="minorHAnsi"/>
                <w:sz w:val="24"/>
                <w:szCs w:val="24"/>
              </w:rPr>
            </w:pPr>
          </w:p>
        </w:tc>
        <w:tc>
          <w:tcPr>
            <w:tcW w:w="2035" w:type="dxa"/>
          </w:tcPr>
          <w:p w:rsidR="00AA4C50" w:rsidRPr="00C058D5" w:rsidRDefault="00AA4C50" w:rsidP="00C058D5">
            <w:pPr>
              <w:pStyle w:val="NoSpacing"/>
              <w:rPr>
                <w:rFonts w:cstheme="minorHAnsi"/>
                <w:sz w:val="24"/>
                <w:szCs w:val="24"/>
              </w:rPr>
            </w:pPr>
          </w:p>
        </w:tc>
        <w:tc>
          <w:tcPr>
            <w:tcW w:w="2097" w:type="dxa"/>
          </w:tcPr>
          <w:p w:rsidR="00AA4C50" w:rsidRPr="00C058D5" w:rsidRDefault="00AA4C50" w:rsidP="00C058D5">
            <w:pPr>
              <w:pStyle w:val="NoSpacing"/>
              <w:rPr>
                <w:rFonts w:cstheme="minorHAnsi"/>
                <w:sz w:val="24"/>
                <w:szCs w:val="24"/>
              </w:rPr>
            </w:pPr>
          </w:p>
        </w:tc>
        <w:tc>
          <w:tcPr>
            <w:tcW w:w="1864" w:type="dxa"/>
          </w:tcPr>
          <w:p w:rsidR="00AA4C50" w:rsidRPr="00C058D5" w:rsidRDefault="00AA4C50" w:rsidP="00C058D5">
            <w:pPr>
              <w:pStyle w:val="NoSpacing"/>
              <w:rPr>
                <w:rFonts w:cstheme="minorHAnsi"/>
                <w:sz w:val="24"/>
                <w:szCs w:val="24"/>
              </w:rPr>
            </w:pPr>
          </w:p>
        </w:tc>
      </w:tr>
    </w:tbl>
    <w:p w:rsidR="00AA4C50" w:rsidRPr="00C058D5" w:rsidRDefault="00AA4C50" w:rsidP="00C058D5">
      <w:pPr>
        <w:pStyle w:val="NoSpacing"/>
        <w:rPr>
          <w:rFonts w:cstheme="minorHAnsi"/>
          <w:sz w:val="24"/>
          <w:szCs w:val="24"/>
        </w:rPr>
      </w:pPr>
    </w:p>
    <w:p w:rsidR="00AA4C50" w:rsidRPr="00C058D5" w:rsidRDefault="00AA4C50" w:rsidP="00C058D5">
      <w:pPr>
        <w:pStyle w:val="NoSpacing"/>
        <w:rPr>
          <w:rFonts w:cstheme="minorHAnsi"/>
          <w:i/>
          <w:sz w:val="24"/>
          <w:szCs w:val="24"/>
        </w:rPr>
      </w:pPr>
    </w:p>
    <w:p w:rsidR="00AA4C50" w:rsidRPr="00B34694" w:rsidRDefault="00AA4C50" w:rsidP="00C058D5">
      <w:pPr>
        <w:pStyle w:val="NoSpacing"/>
        <w:rPr>
          <w:rFonts w:cstheme="minorHAnsi"/>
          <w:b/>
          <w:sz w:val="24"/>
          <w:szCs w:val="24"/>
        </w:rPr>
      </w:pPr>
      <w:r w:rsidRPr="00B34694">
        <w:rPr>
          <w:rFonts w:cstheme="minorHAnsi"/>
          <w:b/>
          <w:sz w:val="24"/>
          <w:szCs w:val="24"/>
        </w:rPr>
        <w:lastRenderedPageBreak/>
        <w:t>Section 5 – Proper Conduct and Behavior: Violations and Penalties (Continued)</w:t>
      </w:r>
    </w:p>
    <w:tbl>
      <w:tblPr>
        <w:tblStyle w:val="TableGrid"/>
        <w:tblpPr w:leftFromText="180" w:rightFromText="180" w:vertAnchor="text" w:tblpY="139"/>
        <w:tblW w:w="13717" w:type="dxa"/>
        <w:tblLook w:val="04A0" w:firstRow="1" w:lastRow="0" w:firstColumn="1" w:lastColumn="0" w:noHBand="0" w:noVBand="1"/>
      </w:tblPr>
      <w:tblGrid>
        <w:gridCol w:w="3518"/>
        <w:gridCol w:w="2088"/>
        <w:gridCol w:w="2079"/>
        <w:gridCol w:w="2046"/>
        <w:gridCol w:w="2110"/>
        <w:gridCol w:w="1876"/>
      </w:tblGrid>
      <w:tr w:rsidR="00AA4C50" w:rsidRPr="00C058D5" w:rsidTr="001A1CBA">
        <w:trPr>
          <w:trHeight w:val="633"/>
        </w:trPr>
        <w:tc>
          <w:tcPr>
            <w:tcW w:w="3518" w:type="dxa"/>
          </w:tcPr>
          <w:p w:rsidR="00AA4C50" w:rsidRPr="00C058D5" w:rsidRDefault="00AA4C50" w:rsidP="00B34694">
            <w:pPr>
              <w:pStyle w:val="NoSpacing"/>
              <w:jc w:val="center"/>
              <w:rPr>
                <w:rFonts w:cstheme="minorHAnsi"/>
                <w:sz w:val="24"/>
                <w:szCs w:val="24"/>
              </w:rPr>
            </w:pPr>
            <w:r w:rsidRPr="00C058D5">
              <w:rPr>
                <w:rFonts w:cstheme="minorHAnsi"/>
                <w:sz w:val="24"/>
                <w:szCs w:val="24"/>
              </w:rPr>
              <w:t>Violations</w:t>
            </w:r>
          </w:p>
        </w:tc>
        <w:tc>
          <w:tcPr>
            <w:tcW w:w="2088" w:type="dxa"/>
          </w:tcPr>
          <w:p w:rsidR="00AA4C50" w:rsidRPr="00C058D5" w:rsidRDefault="00AA4C50" w:rsidP="00B34694">
            <w:pPr>
              <w:pStyle w:val="NoSpacing"/>
              <w:jc w:val="center"/>
              <w:rPr>
                <w:rFonts w:cstheme="minorHAnsi"/>
                <w:sz w:val="24"/>
                <w:szCs w:val="24"/>
              </w:rPr>
            </w:pPr>
            <w:r w:rsidRPr="00C058D5">
              <w:rPr>
                <w:rFonts w:cstheme="minorHAnsi"/>
                <w:sz w:val="24"/>
                <w:szCs w:val="24"/>
              </w:rPr>
              <w:t>1</w:t>
            </w:r>
            <w:r w:rsidRPr="00C058D5">
              <w:rPr>
                <w:rFonts w:cstheme="minorHAnsi"/>
                <w:sz w:val="24"/>
                <w:szCs w:val="24"/>
                <w:vertAlign w:val="superscript"/>
              </w:rPr>
              <w:t>st</w:t>
            </w:r>
            <w:r w:rsidRPr="00C058D5">
              <w:rPr>
                <w:rFonts w:cstheme="minorHAnsi"/>
                <w:sz w:val="24"/>
                <w:szCs w:val="24"/>
              </w:rPr>
              <w:t xml:space="preserve"> Offense</w:t>
            </w:r>
          </w:p>
        </w:tc>
        <w:tc>
          <w:tcPr>
            <w:tcW w:w="2079" w:type="dxa"/>
          </w:tcPr>
          <w:p w:rsidR="00AA4C50" w:rsidRPr="00C058D5" w:rsidRDefault="00AA4C50" w:rsidP="00B34694">
            <w:pPr>
              <w:pStyle w:val="NoSpacing"/>
              <w:jc w:val="center"/>
              <w:rPr>
                <w:rFonts w:cstheme="minorHAnsi"/>
                <w:sz w:val="24"/>
                <w:szCs w:val="24"/>
              </w:rPr>
            </w:pPr>
            <w:r w:rsidRPr="00C058D5">
              <w:rPr>
                <w:rFonts w:cstheme="minorHAnsi"/>
                <w:sz w:val="24"/>
                <w:szCs w:val="24"/>
              </w:rPr>
              <w:t>2</w:t>
            </w:r>
            <w:r w:rsidRPr="00C058D5">
              <w:rPr>
                <w:rFonts w:cstheme="minorHAnsi"/>
                <w:sz w:val="24"/>
                <w:szCs w:val="24"/>
                <w:vertAlign w:val="superscript"/>
              </w:rPr>
              <w:t>nd</w:t>
            </w:r>
            <w:r w:rsidRPr="00C058D5">
              <w:rPr>
                <w:rFonts w:cstheme="minorHAnsi"/>
                <w:sz w:val="24"/>
                <w:szCs w:val="24"/>
              </w:rPr>
              <w:t xml:space="preserve"> Offense</w:t>
            </w:r>
          </w:p>
        </w:tc>
        <w:tc>
          <w:tcPr>
            <w:tcW w:w="2046" w:type="dxa"/>
          </w:tcPr>
          <w:p w:rsidR="00AA4C50" w:rsidRPr="00C058D5" w:rsidRDefault="00AA4C50" w:rsidP="00B34694">
            <w:pPr>
              <w:pStyle w:val="NoSpacing"/>
              <w:jc w:val="center"/>
              <w:rPr>
                <w:rFonts w:cstheme="minorHAnsi"/>
                <w:sz w:val="24"/>
                <w:szCs w:val="24"/>
              </w:rPr>
            </w:pPr>
            <w:r w:rsidRPr="00C058D5">
              <w:rPr>
                <w:rFonts w:cstheme="minorHAnsi"/>
                <w:sz w:val="24"/>
                <w:szCs w:val="24"/>
              </w:rPr>
              <w:t>3</w:t>
            </w:r>
            <w:r w:rsidRPr="00C058D5">
              <w:rPr>
                <w:rFonts w:cstheme="minorHAnsi"/>
                <w:sz w:val="24"/>
                <w:szCs w:val="24"/>
                <w:vertAlign w:val="superscript"/>
              </w:rPr>
              <w:t>rd</w:t>
            </w:r>
            <w:r w:rsidRPr="00C058D5">
              <w:rPr>
                <w:rFonts w:cstheme="minorHAnsi"/>
                <w:sz w:val="24"/>
                <w:szCs w:val="24"/>
              </w:rPr>
              <w:t xml:space="preserve"> Offense</w:t>
            </w:r>
          </w:p>
        </w:tc>
        <w:tc>
          <w:tcPr>
            <w:tcW w:w="2110" w:type="dxa"/>
          </w:tcPr>
          <w:p w:rsidR="00AA4C50" w:rsidRPr="00C058D5" w:rsidRDefault="00AA4C50" w:rsidP="00B34694">
            <w:pPr>
              <w:pStyle w:val="NoSpacing"/>
              <w:jc w:val="center"/>
              <w:rPr>
                <w:rFonts w:cstheme="minorHAnsi"/>
                <w:sz w:val="24"/>
                <w:szCs w:val="24"/>
              </w:rPr>
            </w:pPr>
            <w:r w:rsidRPr="00C058D5">
              <w:rPr>
                <w:rFonts w:cstheme="minorHAnsi"/>
                <w:sz w:val="24"/>
                <w:szCs w:val="24"/>
              </w:rPr>
              <w:t>4</w:t>
            </w:r>
            <w:r w:rsidRPr="00C058D5">
              <w:rPr>
                <w:rFonts w:cstheme="minorHAnsi"/>
                <w:sz w:val="24"/>
                <w:szCs w:val="24"/>
                <w:vertAlign w:val="superscript"/>
              </w:rPr>
              <w:t>th</w:t>
            </w:r>
            <w:r w:rsidRPr="00C058D5">
              <w:rPr>
                <w:rFonts w:cstheme="minorHAnsi"/>
                <w:sz w:val="24"/>
                <w:szCs w:val="24"/>
              </w:rPr>
              <w:t xml:space="preserve"> Offense</w:t>
            </w:r>
          </w:p>
        </w:tc>
        <w:tc>
          <w:tcPr>
            <w:tcW w:w="1876" w:type="dxa"/>
          </w:tcPr>
          <w:p w:rsidR="00AA4C50" w:rsidRPr="00C058D5" w:rsidRDefault="00AA4C50" w:rsidP="00B34694">
            <w:pPr>
              <w:pStyle w:val="NoSpacing"/>
              <w:jc w:val="center"/>
              <w:rPr>
                <w:rFonts w:cstheme="minorHAnsi"/>
                <w:sz w:val="24"/>
                <w:szCs w:val="24"/>
              </w:rPr>
            </w:pPr>
            <w:r w:rsidRPr="00C058D5">
              <w:rPr>
                <w:rFonts w:cstheme="minorHAnsi"/>
                <w:sz w:val="24"/>
                <w:szCs w:val="24"/>
              </w:rPr>
              <w:t>5</w:t>
            </w:r>
            <w:r w:rsidRPr="00C058D5">
              <w:rPr>
                <w:rFonts w:cstheme="minorHAnsi"/>
                <w:sz w:val="24"/>
                <w:szCs w:val="24"/>
                <w:vertAlign w:val="superscript"/>
              </w:rPr>
              <w:t>th</w:t>
            </w:r>
            <w:r w:rsidRPr="00C058D5">
              <w:rPr>
                <w:rFonts w:cstheme="minorHAnsi"/>
                <w:sz w:val="24"/>
                <w:szCs w:val="24"/>
              </w:rPr>
              <w:t xml:space="preserve"> Offense</w:t>
            </w:r>
          </w:p>
          <w:p w:rsidR="00AA4C50" w:rsidRPr="00C058D5" w:rsidRDefault="00AA4C50" w:rsidP="00B34694">
            <w:pPr>
              <w:pStyle w:val="NoSpacing"/>
              <w:jc w:val="center"/>
              <w:rPr>
                <w:rFonts w:cstheme="minorHAnsi"/>
                <w:sz w:val="24"/>
                <w:szCs w:val="24"/>
              </w:rPr>
            </w:pPr>
          </w:p>
        </w:tc>
      </w:tr>
      <w:tr w:rsidR="00AA4C50" w:rsidRPr="00C058D5" w:rsidTr="001A1CBA">
        <w:trPr>
          <w:trHeight w:val="1431"/>
        </w:trPr>
        <w:tc>
          <w:tcPr>
            <w:tcW w:w="3518" w:type="dxa"/>
          </w:tcPr>
          <w:p w:rsidR="00AA4C50" w:rsidRPr="00C058D5" w:rsidRDefault="00AA4C50" w:rsidP="00B34694">
            <w:pPr>
              <w:pStyle w:val="NoSpacing"/>
              <w:ind w:left="540" w:hanging="540"/>
              <w:rPr>
                <w:rFonts w:cstheme="minorHAnsi"/>
                <w:sz w:val="24"/>
                <w:szCs w:val="24"/>
              </w:rPr>
            </w:pPr>
            <w:r w:rsidRPr="00C058D5">
              <w:rPr>
                <w:rFonts w:cstheme="minorHAnsi"/>
                <w:sz w:val="24"/>
                <w:szCs w:val="24"/>
              </w:rPr>
              <w:t>5.21 Instigating or leading and/or participating in sabotage, work slowdown, work interruption or stoppage.</w:t>
            </w:r>
          </w:p>
        </w:tc>
        <w:tc>
          <w:tcPr>
            <w:tcW w:w="2088" w:type="dxa"/>
          </w:tcPr>
          <w:p w:rsidR="00AA4C50" w:rsidRPr="00C058D5" w:rsidRDefault="00AA4C50" w:rsidP="00C058D5">
            <w:pPr>
              <w:pStyle w:val="NoSpacing"/>
              <w:rPr>
                <w:rFonts w:cstheme="minorHAnsi"/>
                <w:sz w:val="24"/>
                <w:szCs w:val="24"/>
              </w:rPr>
            </w:pPr>
          </w:p>
          <w:p w:rsidR="00AA4C50" w:rsidRPr="00C058D5" w:rsidRDefault="00AA4C50" w:rsidP="00B34694">
            <w:pPr>
              <w:pStyle w:val="NoSpacing"/>
              <w:jc w:val="center"/>
              <w:rPr>
                <w:rFonts w:cstheme="minorHAnsi"/>
                <w:sz w:val="24"/>
                <w:szCs w:val="24"/>
              </w:rPr>
            </w:pPr>
            <w:r w:rsidRPr="00C058D5">
              <w:rPr>
                <w:rFonts w:cstheme="minorHAnsi"/>
                <w:sz w:val="24"/>
                <w:szCs w:val="24"/>
              </w:rPr>
              <w:t>Dismissal</w:t>
            </w:r>
          </w:p>
        </w:tc>
        <w:tc>
          <w:tcPr>
            <w:tcW w:w="2079" w:type="dxa"/>
          </w:tcPr>
          <w:p w:rsidR="00AA4C50" w:rsidRPr="00C058D5" w:rsidRDefault="00AA4C50" w:rsidP="00C058D5">
            <w:pPr>
              <w:pStyle w:val="NoSpacing"/>
              <w:rPr>
                <w:rFonts w:cstheme="minorHAnsi"/>
                <w:sz w:val="24"/>
                <w:szCs w:val="24"/>
              </w:rPr>
            </w:pPr>
          </w:p>
        </w:tc>
        <w:tc>
          <w:tcPr>
            <w:tcW w:w="2046" w:type="dxa"/>
          </w:tcPr>
          <w:p w:rsidR="00AA4C50" w:rsidRPr="00C058D5" w:rsidRDefault="00AA4C50" w:rsidP="00C058D5">
            <w:pPr>
              <w:pStyle w:val="NoSpacing"/>
              <w:rPr>
                <w:rFonts w:cstheme="minorHAnsi"/>
                <w:sz w:val="24"/>
                <w:szCs w:val="24"/>
              </w:rPr>
            </w:pPr>
          </w:p>
        </w:tc>
        <w:tc>
          <w:tcPr>
            <w:tcW w:w="2110" w:type="dxa"/>
          </w:tcPr>
          <w:p w:rsidR="00AA4C50" w:rsidRPr="00C058D5" w:rsidRDefault="00AA4C50" w:rsidP="00C058D5">
            <w:pPr>
              <w:pStyle w:val="NoSpacing"/>
              <w:rPr>
                <w:rFonts w:cstheme="minorHAnsi"/>
                <w:sz w:val="24"/>
                <w:szCs w:val="24"/>
              </w:rPr>
            </w:pPr>
          </w:p>
        </w:tc>
        <w:tc>
          <w:tcPr>
            <w:tcW w:w="1876" w:type="dxa"/>
          </w:tcPr>
          <w:p w:rsidR="00AA4C50" w:rsidRPr="00C058D5" w:rsidRDefault="00AA4C50" w:rsidP="00C058D5">
            <w:pPr>
              <w:pStyle w:val="NoSpacing"/>
              <w:rPr>
                <w:rFonts w:cstheme="minorHAnsi"/>
                <w:sz w:val="24"/>
                <w:szCs w:val="24"/>
              </w:rPr>
            </w:pPr>
          </w:p>
        </w:tc>
      </w:tr>
      <w:tr w:rsidR="00AA4C50" w:rsidRPr="00C058D5" w:rsidTr="001A1CBA">
        <w:trPr>
          <w:trHeight w:val="1707"/>
        </w:trPr>
        <w:tc>
          <w:tcPr>
            <w:tcW w:w="3518" w:type="dxa"/>
          </w:tcPr>
          <w:p w:rsidR="00AA4C50" w:rsidRPr="00C058D5" w:rsidRDefault="00AA4C50" w:rsidP="00B34694">
            <w:pPr>
              <w:pStyle w:val="NoSpacing"/>
              <w:ind w:left="540" w:hanging="540"/>
              <w:rPr>
                <w:rFonts w:cstheme="minorHAnsi"/>
                <w:sz w:val="24"/>
                <w:szCs w:val="24"/>
              </w:rPr>
            </w:pPr>
            <w:r w:rsidRPr="00C058D5">
              <w:rPr>
                <w:rFonts w:cstheme="minorHAnsi"/>
                <w:sz w:val="24"/>
                <w:szCs w:val="24"/>
              </w:rPr>
              <w:t xml:space="preserve">5.22 Gambling, betting, </w:t>
            </w:r>
            <w:proofErr w:type="gramStart"/>
            <w:r w:rsidRPr="00C058D5">
              <w:rPr>
                <w:rFonts w:cstheme="minorHAnsi"/>
                <w:sz w:val="24"/>
                <w:szCs w:val="24"/>
              </w:rPr>
              <w:t>conducting</w:t>
            </w:r>
            <w:proofErr w:type="gramEnd"/>
            <w:r w:rsidRPr="00C058D5">
              <w:rPr>
                <w:rFonts w:cstheme="minorHAnsi"/>
                <w:sz w:val="24"/>
                <w:szCs w:val="24"/>
              </w:rPr>
              <w:t xml:space="preserve"> lotteries or other similar acts during work hours or within Company or Client premises.</w:t>
            </w:r>
          </w:p>
        </w:tc>
        <w:tc>
          <w:tcPr>
            <w:tcW w:w="2088" w:type="dxa"/>
          </w:tcPr>
          <w:p w:rsidR="00AA4C50" w:rsidRPr="00C058D5" w:rsidRDefault="00AA4C50" w:rsidP="00C058D5">
            <w:pPr>
              <w:pStyle w:val="NoSpacing"/>
              <w:rPr>
                <w:rFonts w:cstheme="minorHAnsi"/>
                <w:sz w:val="24"/>
                <w:szCs w:val="24"/>
              </w:rPr>
            </w:pPr>
          </w:p>
          <w:p w:rsidR="00AA4C50" w:rsidRPr="00C058D5" w:rsidRDefault="00AA4C50" w:rsidP="00C058D5">
            <w:pPr>
              <w:pStyle w:val="NoSpacing"/>
              <w:rPr>
                <w:rFonts w:cstheme="minorHAnsi"/>
                <w:sz w:val="24"/>
                <w:szCs w:val="24"/>
              </w:rPr>
            </w:pPr>
          </w:p>
          <w:p w:rsidR="00AA4C50" w:rsidRPr="00C058D5" w:rsidRDefault="00AA4C50" w:rsidP="00B34694">
            <w:pPr>
              <w:pStyle w:val="NoSpacing"/>
              <w:jc w:val="center"/>
              <w:rPr>
                <w:rFonts w:cstheme="minorHAnsi"/>
                <w:sz w:val="24"/>
                <w:szCs w:val="24"/>
              </w:rPr>
            </w:pPr>
            <w:r w:rsidRPr="00C058D5">
              <w:rPr>
                <w:rFonts w:cstheme="minorHAnsi"/>
                <w:sz w:val="24"/>
                <w:szCs w:val="24"/>
              </w:rPr>
              <w:t>Dismissal</w:t>
            </w:r>
          </w:p>
          <w:p w:rsidR="00AA4C50" w:rsidRPr="00C058D5" w:rsidRDefault="00AA4C50" w:rsidP="00C058D5">
            <w:pPr>
              <w:pStyle w:val="NoSpacing"/>
              <w:rPr>
                <w:rFonts w:cstheme="minorHAnsi"/>
                <w:sz w:val="24"/>
                <w:szCs w:val="24"/>
              </w:rPr>
            </w:pPr>
          </w:p>
        </w:tc>
        <w:tc>
          <w:tcPr>
            <w:tcW w:w="2079" w:type="dxa"/>
          </w:tcPr>
          <w:p w:rsidR="00AA4C50" w:rsidRPr="00C058D5" w:rsidRDefault="00AA4C50" w:rsidP="00C058D5">
            <w:pPr>
              <w:pStyle w:val="NoSpacing"/>
              <w:rPr>
                <w:rFonts w:cstheme="minorHAnsi"/>
                <w:sz w:val="24"/>
                <w:szCs w:val="24"/>
              </w:rPr>
            </w:pPr>
          </w:p>
        </w:tc>
        <w:tc>
          <w:tcPr>
            <w:tcW w:w="2046" w:type="dxa"/>
          </w:tcPr>
          <w:p w:rsidR="00AA4C50" w:rsidRPr="00C058D5" w:rsidRDefault="00AA4C50" w:rsidP="00C058D5">
            <w:pPr>
              <w:pStyle w:val="NoSpacing"/>
              <w:rPr>
                <w:rFonts w:cstheme="minorHAnsi"/>
                <w:sz w:val="24"/>
                <w:szCs w:val="24"/>
              </w:rPr>
            </w:pPr>
          </w:p>
        </w:tc>
        <w:tc>
          <w:tcPr>
            <w:tcW w:w="2110" w:type="dxa"/>
          </w:tcPr>
          <w:p w:rsidR="00AA4C50" w:rsidRPr="00C058D5" w:rsidRDefault="00AA4C50" w:rsidP="00C058D5">
            <w:pPr>
              <w:pStyle w:val="NoSpacing"/>
              <w:rPr>
                <w:rFonts w:cstheme="minorHAnsi"/>
                <w:sz w:val="24"/>
                <w:szCs w:val="24"/>
              </w:rPr>
            </w:pPr>
          </w:p>
        </w:tc>
        <w:tc>
          <w:tcPr>
            <w:tcW w:w="1876" w:type="dxa"/>
          </w:tcPr>
          <w:p w:rsidR="00AA4C50" w:rsidRPr="00C058D5" w:rsidRDefault="00AA4C50" w:rsidP="00C058D5">
            <w:pPr>
              <w:pStyle w:val="NoSpacing"/>
              <w:rPr>
                <w:rFonts w:cstheme="minorHAnsi"/>
                <w:sz w:val="24"/>
                <w:szCs w:val="24"/>
              </w:rPr>
            </w:pPr>
          </w:p>
        </w:tc>
      </w:tr>
      <w:tr w:rsidR="00AA4C50" w:rsidRPr="00C058D5" w:rsidTr="00B34694">
        <w:trPr>
          <w:trHeight w:val="996"/>
        </w:trPr>
        <w:tc>
          <w:tcPr>
            <w:tcW w:w="3518" w:type="dxa"/>
          </w:tcPr>
          <w:p w:rsidR="00AA4C50" w:rsidRPr="00C058D5" w:rsidRDefault="00AA4C50" w:rsidP="00B34694">
            <w:pPr>
              <w:pStyle w:val="NoSpacing"/>
              <w:ind w:left="540" w:hanging="540"/>
              <w:rPr>
                <w:rFonts w:cstheme="minorHAnsi"/>
                <w:sz w:val="24"/>
                <w:szCs w:val="24"/>
              </w:rPr>
            </w:pPr>
            <w:r w:rsidRPr="00C058D5">
              <w:rPr>
                <w:rFonts w:cstheme="minorHAnsi"/>
                <w:sz w:val="24"/>
                <w:szCs w:val="24"/>
              </w:rPr>
              <w:t>5.23 Borrowing money from Clients, suppliers or co-employees.</w:t>
            </w:r>
          </w:p>
        </w:tc>
        <w:tc>
          <w:tcPr>
            <w:tcW w:w="2088" w:type="dxa"/>
          </w:tcPr>
          <w:p w:rsidR="00AA4C50" w:rsidRPr="00C058D5" w:rsidRDefault="00AA4C50" w:rsidP="00B34694">
            <w:pPr>
              <w:pStyle w:val="NoSpacing"/>
              <w:jc w:val="center"/>
              <w:rPr>
                <w:rFonts w:cstheme="minorHAnsi"/>
                <w:sz w:val="24"/>
                <w:szCs w:val="24"/>
              </w:rPr>
            </w:pPr>
            <w:r w:rsidRPr="00C058D5">
              <w:rPr>
                <w:rFonts w:cstheme="minorHAnsi"/>
                <w:sz w:val="24"/>
                <w:szCs w:val="24"/>
              </w:rPr>
              <w:t>15 days suspension</w:t>
            </w:r>
          </w:p>
        </w:tc>
        <w:tc>
          <w:tcPr>
            <w:tcW w:w="2079" w:type="dxa"/>
          </w:tcPr>
          <w:p w:rsidR="00AA4C50" w:rsidRPr="00C058D5" w:rsidRDefault="00AA4C50" w:rsidP="00B34694">
            <w:pPr>
              <w:pStyle w:val="NoSpacing"/>
              <w:jc w:val="center"/>
              <w:rPr>
                <w:rFonts w:cstheme="minorHAnsi"/>
                <w:sz w:val="24"/>
                <w:szCs w:val="24"/>
              </w:rPr>
            </w:pPr>
            <w:r w:rsidRPr="00C058D5">
              <w:rPr>
                <w:rFonts w:cstheme="minorHAnsi"/>
                <w:sz w:val="24"/>
                <w:szCs w:val="24"/>
              </w:rPr>
              <w:t>30 days suspension</w:t>
            </w:r>
          </w:p>
        </w:tc>
        <w:tc>
          <w:tcPr>
            <w:tcW w:w="2046" w:type="dxa"/>
          </w:tcPr>
          <w:p w:rsidR="00AA4C50" w:rsidRPr="00C058D5" w:rsidRDefault="00AA4C50" w:rsidP="00B34694">
            <w:pPr>
              <w:pStyle w:val="NoSpacing"/>
              <w:jc w:val="center"/>
              <w:rPr>
                <w:rFonts w:cstheme="minorHAnsi"/>
                <w:sz w:val="24"/>
                <w:szCs w:val="24"/>
              </w:rPr>
            </w:pPr>
            <w:r w:rsidRPr="00C058D5">
              <w:rPr>
                <w:rFonts w:cstheme="minorHAnsi"/>
                <w:sz w:val="24"/>
                <w:szCs w:val="24"/>
              </w:rPr>
              <w:t>Dismissal</w:t>
            </w:r>
          </w:p>
        </w:tc>
        <w:tc>
          <w:tcPr>
            <w:tcW w:w="2110" w:type="dxa"/>
          </w:tcPr>
          <w:p w:rsidR="00AA4C50" w:rsidRPr="00C058D5" w:rsidRDefault="00AA4C50" w:rsidP="00C058D5">
            <w:pPr>
              <w:pStyle w:val="NoSpacing"/>
              <w:rPr>
                <w:rFonts w:cstheme="minorHAnsi"/>
                <w:sz w:val="24"/>
                <w:szCs w:val="24"/>
              </w:rPr>
            </w:pPr>
          </w:p>
        </w:tc>
        <w:tc>
          <w:tcPr>
            <w:tcW w:w="1876" w:type="dxa"/>
          </w:tcPr>
          <w:p w:rsidR="00AA4C50" w:rsidRPr="00C058D5" w:rsidRDefault="00AA4C50" w:rsidP="00C058D5">
            <w:pPr>
              <w:pStyle w:val="NoSpacing"/>
              <w:rPr>
                <w:rFonts w:cstheme="minorHAnsi"/>
                <w:sz w:val="24"/>
                <w:szCs w:val="24"/>
              </w:rPr>
            </w:pPr>
          </w:p>
        </w:tc>
      </w:tr>
      <w:tr w:rsidR="00AA4C50" w:rsidRPr="00C058D5" w:rsidTr="001A1CBA">
        <w:trPr>
          <w:trHeight w:val="1264"/>
        </w:trPr>
        <w:tc>
          <w:tcPr>
            <w:tcW w:w="3518" w:type="dxa"/>
          </w:tcPr>
          <w:p w:rsidR="00AA4C50" w:rsidRPr="00C058D5" w:rsidRDefault="00AA4C50" w:rsidP="00B34694">
            <w:pPr>
              <w:pStyle w:val="NoSpacing"/>
              <w:ind w:left="540" w:hanging="540"/>
              <w:rPr>
                <w:rFonts w:cstheme="minorHAnsi"/>
                <w:sz w:val="24"/>
                <w:szCs w:val="24"/>
              </w:rPr>
            </w:pPr>
            <w:r w:rsidRPr="00C058D5">
              <w:rPr>
                <w:rFonts w:cstheme="minorHAnsi"/>
                <w:sz w:val="24"/>
                <w:szCs w:val="24"/>
              </w:rPr>
              <w:t>5.24 Sexual harassment – using authority, or physical or intellectual power, to gain or receive a sexual favor. (Using vulgar language is a form of sexual harassment, especially if done with intent to offend or insult a member of the opposite sex.)</w:t>
            </w:r>
          </w:p>
        </w:tc>
        <w:tc>
          <w:tcPr>
            <w:tcW w:w="2088" w:type="dxa"/>
          </w:tcPr>
          <w:p w:rsidR="00AA4C50" w:rsidRPr="00C058D5" w:rsidRDefault="00AA4C50" w:rsidP="00C058D5">
            <w:pPr>
              <w:pStyle w:val="NoSpacing"/>
              <w:rPr>
                <w:rFonts w:cstheme="minorHAnsi"/>
                <w:sz w:val="24"/>
                <w:szCs w:val="24"/>
              </w:rPr>
            </w:pPr>
          </w:p>
          <w:p w:rsidR="00AA4C50" w:rsidRPr="00C058D5" w:rsidRDefault="00AA4C50" w:rsidP="00C058D5">
            <w:pPr>
              <w:pStyle w:val="NoSpacing"/>
              <w:rPr>
                <w:rFonts w:cstheme="minorHAnsi"/>
                <w:sz w:val="24"/>
                <w:szCs w:val="24"/>
              </w:rPr>
            </w:pPr>
          </w:p>
          <w:p w:rsidR="00AA4C50" w:rsidRPr="00C058D5" w:rsidRDefault="00AA4C50" w:rsidP="00C058D5">
            <w:pPr>
              <w:pStyle w:val="NoSpacing"/>
              <w:rPr>
                <w:rFonts w:cstheme="minorHAnsi"/>
                <w:sz w:val="24"/>
                <w:szCs w:val="24"/>
              </w:rPr>
            </w:pPr>
          </w:p>
          <w:p w:rsidR="00AA4C50" w:rsidRPr="00C058D5" w:rsidRDefault="00AA4C50" w:rsidP="00C058D5">
            <w:pPr>
              <w:pStyle w:val="NoSpacing"/>
              <w:rPr>
                <w:rFonts w:cstheme="minorHAnsi"/>
                <w:sz w:val="24"/>
                <w:szCs w:val="24"/>
              </w:rPr>
            </w:pPr>
          </w:p>
          <w:p w:rsidR="00AA4C50" w:rsidRPr="00C058D5" w:rsidRDefault="00AA4C50" w:rsidP="00B34694">
            <w:pPr>
              <w:pStyle w:val="NoSpacing"/>
              <w:jc w:val="center"/>
              <w:rPr>
                <w:rFonts w:cstheme="minorHAnsi"/>
                <w:sz w:val="24"/>
                <w:szCs w:val="24"/>
              </w:rPr>
            </w:pPr>
            <w:r w:rsidRPr="00C058D5">
              <w:rPr>
                <w:rFonts w:cstheme="minorHAnsi"/>
                <w:sz w:val="24"/>
                <w:szCs w:val="24"/>
              </w:rPr>
              <w:t>Dismissal</w:t>
            </w:r>
          </w:p>
        </w:tc>
        <w:tc>
          <w:tcPr>
            <w:tcW w:w="2079" w:type="dxa"/>
          </w:tcPr>
          <w:p w:rsidR="00AA4C50" w:rsidRPr="00C058D5" w:rsidRDefault="00AA4C50" w:rsidP="00C058D5">
            <w:pPr>
              <w:pStyle w:val="NoSpacing"/>
              <w:rPr>
                <w:rFonts w:cstheme="minorHAnsi"/>
                <w:sz w:val="24"/>
                <w:szCs w:val="24"/>
              </w:rPr>
            </w:pPr>
          </w:p>
        </w:tc>
        <w:tc>
          <w:tcPr>
            <w:tcW w:w="2046" w:type="dxa"/>
          </w:tcPr>
          <w:p w:rsidR="00AA4C50" w:rsidRPr="00C058D5" w:rsidRDefault="00AA4C50" w:rsidP="00C058D5">
            <w:pPr>
              <w:pStyle w:val="NoSpacing"/>
              <w:rPr>
                <w:rFonts w:cstheme="minorHAnsi"/>
                <w:sz w:val="24"/>
                <w:szCs w:val="24"/>
              </w:rPr>
            </w:pPr>
          </w:p>
        </w:tc>
        <w:tc>
          <w:tcPr>
            <w:tcW w:w="2110" w:type="dxa"/>
          </w:tcPr>
          <w:p w:rsidR="00AA4C50" w:rsidRPr="00C058D5" w:rsidRDefault="00AA4C50" w:rsidP="00C058D5">
            <w:pPr>
              <w:pStyle w:val="NoSpacing"/>
              <w:rPr>
                <w:rFonts w:cstheme="minorHAnsi"/>
                <w:sz w:val="24"/>
                <w:szCs w:val="24"/>
              </w:rPr>
            </w:pPr>
          </w:p>
        </w:tc>
        <w:tc>
          <w:tcPr>
            <w:tcW w:w="1876" w:type="dxa"/>
          </w:tcPr>
          <w:p w:rsidR="00AA4C50" w:rsidRPr="00C058D5" w:rsidRDefault="00AA4C50" w:rsidP="00C058D5">
            <w:pPr>
              <w:pStyle w:val="NoSpacing"/>
              <w:rPr>
                <w:rFonts w:cstheme="minorHAnsi"/>
                <w:sz w:val="24"/>
                <w:szCs w:val="24"/>
              </w:rPr>
            </w:pPr>
          </w:p>
        </w:tc>
      </w:tr>
    </w:tbl>
    <w:p w:rsidR="00AA4C50" w:rsidRPr="00C058D5" w:rsidRDefault="00AA4C50" w:rsidP="00C058D5">
      <w:pPr>
        <w:pStyle w:val="NoSpacing"/>
        <w:rPr>
          <w:rFonts w:cstheme="minorHAnsi"/>
          <w:i/>
          <w:sz w:val="24"/>
          <w:szCs w:val="24"/>
        </w:rPr>
      </w:pPr>
    </w:p>
    <w:p w:rsidR="00AA4C50" w:rsidRPr="00C058D5" w:rsidRDefault="00AA4C50" w:rsidP="00C058D5">
      <w:pPr>
        <w:pStyle w:val="NoSpacing"/>
        <w:rPr>
          <w:rFonts w:cstheme="minorHAnsi"/>
          <w:i/>
          <w:sz w:val="24"/>
          <w:szCs w:val="24"/>
        </w:rPr>
      </w:pPr>
    </w:p>
    <w:p w:rsidR="00B34694" w:rsidRDefault="00B34694" w:rsidP="00C058D5">
      <w:pPr>
        <w:pStyle w:val="NoSpacing"/>
        <w:rPr>
          <w:rFonts w:cstheme="minorHAnsi"/>
          <w:sz w:val="24"/>
          <w:szCs w:val="24"/>
        </w:rPr>
      </w:pPr>
    </w:p>
    <w:p w:rsidR="00AA4C50" w:rsidRPr="00B34694" w:rsidRDefault="00AA4C50" w:rsidP="00C058D5">
      <w:pPr>
        <w:pStyle w:val="NoSpacing"/>
        <w:rPr>
          <w:rFonts w:cstheme="minorHAnsi"/>
          <w:b/>
          <w:sz w:val="24"/>
          <w:szCs w:val="24"/>
        </w:rPr>
      </w:pPr>
      <w:r w:rsidRPr="00B34694">
        <w:rPr>
          <w:rFonts w:cstheme="minorHAnsi"/>
          <w:b/>
          <w:sz w:val="24"/>
          <w:szCs w:val="24"/>
        </w:rPr>
        <w:lastRenderedPageBreak/>
        <w:t>Section 5 – Proper Conduct and Behavior: Violations and Penalties (Continued)</w:t>
      </w:r>
    </w:p>
    <w:p w:rsidR="00AA4C50" w:rsidRPr="00C058D5" w:rsidRDefault="00AA4C50" w:rsidP="00C058D5">
      <w:pPr>
        <w:pStyle w:val="NoSpacing"/>
        <w:rPr>
          <w:rFonts w:cstheme="minorHAnsi"/>
          <w:sz w:val="24"/>
          <w:szCs w:val="24"/>
        </w:rPr>
      </w:pPr>
    </w:p>
    <w:tbl>
      <w:tblPr>
        <w:tblStyle w:val="TableGrid"/>
        <w:tblW w:w="12397" w:type="dxa"/>
        <w:tblInd w:w="562" w:type="dxa"/>
        <w:tblLook w:val="04A0" w:firstRow="1" w:lastRow="0" w:firstColumn="1" w:lastColumn="0" w:noHBand="0" w:noVBand="1"/>
      </w:tblPr>
      <w:tblGrid>
        <w:gridCol w:w="3179"/>
        <w:gridCol w:w="1887"/>
        <w:gridCol w:w="1879"/>
        <w:gridCol w:w="1850"/>
        <w:gridCol w:w="1907"/>
        <w:gridCol w:w="1695"/>
      </w:tblGrid>
      <w:tr w:rsidR="00AA4C50" w:rsidRPr="00C058D5" w:rsidTr="001A1CBA">
        <w:trPr>
          <w:trHeight w:val="555"/>
        </w:trPr>
        <w:tc>
          <w:tcPr>
            <w:tcW w:w="3179" w:type="dxa"/>
          </w:tcPr>
          <w:p w:rsidR="00AA4C50" w:rsidRPr="00C058D5" w:rsidRDefault="00AA4C50" w:rsidP="00B34694">
            <w:pPr>
              <w:pStyle w:val="NoSpacing"/>
              <w:jc w:val="center"/>
              <w:rPr>
                <w:rFonts w:cstheme="minorHAnsi"/>
                <w:sz w:val="24"/>
                <w:szCs w:val="24"/>
              </w:rPr>
            </w:pPr>
            <w:r w:rsidRPr="00C058D5">
              <w:rPr>
                <w:rFonts w:cstheme="minorHAnsi"/>
                <w:sz w:val="24"/>
                <w:szCs w:val="24"/>
              </w:rPr>
              <w:t>Violations</w:t>
            </w:r>
          </w:p>
        </w:tc>
        <w:tc>
          <w:tcPr>
            <w:tcW w:w="1887" w:type="dxa"/>
          </w:tcPr>
          <w:p w:rsidR="00AA4C50" w:rsidRPr="00C058D5" w:rsidRDefault="00AA4C50" w:rsidP="00B34694">
            <w:pPr>
              <w:pStyle w:val="NoSpacing"/>
              <w:jc w:val="center"/>
              <w:rPr>
                <w:rFonts w:cstheme="minorHAnsi"/>
                <w:sz w:val="24"/>
                <w:szCs w:val="24"/>
              </w:rPr>
            </w:pPr>
            <w:r w:rsidRPr="00C058D5">
              <w:rPr>
                <w:rFonts w:cstheme="minorHAnsi"/>
                <w:sz w:val="24"/>
                <w:szCs w:val="24"/>
              </w:rPr>
              <w:t>1</w:t>
            </w:r>
            <w:r w:rsidRPr="00C058D5">
              <w:rPr>
                <w:rFonts w:cstheme="minorHAnsi"/>
                <w:sz w:val="24"/>
                <w:szCs w:val="24"/>
                <w:vertAlign w:val="superscript"/>
              </w:rPr>
              <w:t>st</w:t>
            </w:r>
            <w:r w:rsidRPr="00C058D5">
              <w:rPr>
                <w:rFonts w:cstheme="minorHAnsi"/>
                <w:sz w:val="24"/>
                <w:szCs w:val="24"/>
              </w:rPr>
              <w:t xml:space="preserve"> Offense</w:t>
            </w:r>
          </w:p>
        </w:tc>
        <w:tc>
          <w:tcPr>
            <w:tcW w:w="1879" w:type="dxa"/>
          </w:tcPr>
          <w:p w:rsidR="00AA4C50" w:rsidRPr="00C058D5" w:rsidRDefault="00AA4C50" w:rsidP="00B34694">
            <w:pPr>
              <w:pStyle w:val="NoSpacing"/>
              <w:jc w:val="center"/>
              <w:rPr>
                <w:rFonts w:cstheme="minorHAnsi"/>
                <w:sz w:val="24"/>
                <w:szCs w:val="24"/>
              </w:rPr>
            </w:pPr>
            <w:r w:rsidRPr="00C058D5">
              <w:rPr>
                <w:rFonts w:cstheme="minorHAnsi"/>
                <w:sz w:val="24"/>
                <w:szCs w:val="24"/>
              </w:rPr>
              <w:t>2</w:t>
            </w:r>
            <w:r w:rsidRPr="00C058D5">
              <w:rPr>
                <w:rFonts w:cstheme="minorHAnsi"/>
                <w:sz w:val="24"/>
                <w:szCs w:val="24"/>
                <w:vertAlign w:val="superscript"/>
              </w:rPr>
              <w:t>nd</w:t>
            </w:r>
            <w:r w:rsidRPr="00C058D5">
              <w:rPr>
                <w:rFonts w:cstheme="minorHAnsi"/>
                <w:sz w:val="24"/>
                <w:szCs w:val="24"/>
              </w:rPr>
              <w:t xml:space="preserve"> Offense</w:t>
            </w:r>
          </w:p>
        </w:tc>
        <w:tc>
          <w:tcPr>
            <w:tcW w:w="1850" w:type="dxa"/>
          </w:tcPr>
          <w:p w:rsidR="00AA4C50" w:rsidRPr="00C058D5" w:rsidRDefault="00AA4C50" w:rsidP="00B34694">
            <w:pPr>
              <w:pStyle w:val="NoSpacing"/>
              <w:jc w:val="center"/>
              <w:rPr>
                <w:rFonts w:cstheme="minorHAnsi"/>
                <w:sz w:val="24"/>
                <w:szCs w:val="24"/>
              </w:rPr>
            </w:pPr>
            <w:r w:rsidRPr="00C058D5">
              <w:rPr>
                <w:rFonts w:cstheme="minorHAnsi"/>
                <w:sz w:val="24"/>
                <w:szCs w:val="24"/>
              </w:rPr>
              <w:t>3</w:t>
            </w:r>
            <w:r w:rsidRPr="00C058D5">
              <w:rPr>
                <w:rFonts w:cstheme="minorHAnsi"/>
                <w:sz w:val="24"/>
                <w:szCs w:val="24"/>
                <w:vertAlign w:val="superscript"/>
              </w:rPr>
              <w:t>rd</w:t>
            </w:r>
            <w:r w:rsidRPr="00C058D5">
              <w:rPr>
                <w:rFonts w:cstheme="minorHAnsi"/>
                <w:sz w:val="24"/>
                <w:szCs w:val="24"/>
              </w:rPr>
              <w:t xml:space="preserve"> Offense</w:t>
            </w:r>
          </w:p>
        </w:tc>
        <w:tc>
          <w:tcPr>
            <w:tcW w:w="1907" w:type="dxa"/>
          </w:tcPr>
          <w:p w:rsidR="00AA4C50" w:rsidRPr="00C058D5" w:rsidRDefault="00AA4C50" w:rsidP="00B34694">
            <w:pPr>
              <w:pStyle w:val="NoSpacing"/>
              <w:jc w:val="center"/>
              <w:rPr>
                <w:rFonts w:cstheme="minorHAnsi"/>
                <w:sz w:val="24"/>
                <w:szCs w:val="24"/>
              </w:rPr>
            </w:pPr>
            <w:r w:rsidRPr="00C058D5">
              <w:rPr>
                <w:rFonts w:cstheme="minorHAnsi"/>
                <w:sz w:val="24"/>
                <w:szCs w:val="24"/>
              </w:rPr>
              <w:t>4</w:t>
            </w:r>
            <w:r w:rsidRPr="00C058D5">
              <w:rPr>
                <w:rFonts w:cstheme="minorHAnsi"/>
                <w:sz w:val="24"/>
                <w:szCs w:val="24"/>
                <w:vertAlign w:val="superscript"/>
              </w:rPr>
              <w:t>th</w:t>
            </w:r>
            <w:r w:rsidRPr="00C058D5">
              <w:rPr>
                <w:rFonts w:cstheme="minorHAnsi"/>
                <w:sz w:val="24"/>
                <w:szCs w:val="24"/>
              </w:rPr>
              <w:t xml:space="preserve"> Offense</w:t>
            </w:r>
          </w:p>
        </w:tc>
        <w:tc>
          <w:tcPr>
            <w:tcW w:w="1695" w:type="dxa"/>
          </w:tcPr>
          <w:p w:rsidR="00AA4C50" w:rsidRPr="00C058D5" w:rsidRDefault="00AA4C50" w:rsidP="00B34694">
            <w:pPr>
              <w:pStyle w:val="NoSpacing"/>
              <w:jc w:val="center"/>
              <w:rPr>
                <w:rFonts w:cstheme="minorHAnsi"/>
                <w:sz w:val="24"/>
                <w:szCs w:val="24"/>
              </w:rPr>
            </w:pPr>
            <w:r w:rsidRPr="00C058D5">
              <w:rPr>
                <w:rFonts w:cstheme="minorHAnsi"/>
                <w:sz w:val="24"/>
                <w:szCs w:val="24"/>
              </w:rPr>
              <w:t>5</w:t>
            </w:r>
            <w:r w:rsidRPr="00C058D5">
              <w:rPr>
                <w:rFonts w:cstheme="minorHAnsi"/>
                <w:sz w:val="24"/>
                <w:szCs w:val="24"/>
                <w:vertAlign w:val="superscript"/>
              </w:rPr>
              <w:t>th</w:t>
            </w:r>
            <w:r w:rsidRPr="00C058D5">
              <w:rPr>
                <w:rFonts w:cstheme="minorHAnsi"/>
                <w:sz w:val="24"/>
                <w:szCs w:val="24"/>
              </w:rPr>
              <w:t xml:space="preserve"> Offense</w:t>
            </w:r>
          </w:p>
          <w:p w:rsidR="00AA4C50" w:rsidRPr="00C058D5" w:rsidRDefault="00AA4C50" w:rsidP="00B34694">
            <w:pPr>
              <w:pStyle w:val="NoSpacing"/>
              <w:jc w:val="center"/>
              <w:rPr>
                <w:rFonts w:cstheme="minorHAnsi"/>
                <w:sz w:val="24"/>
                <w:szCs w:val="24"/>
              </w:rPr>
            </w:pPr>
          </w:p>
        </w:tc>
      </w:tr>
      <w:tr w:rsidR="00AA4C50" w:rsidRPr="00C058D5" w:rsidTr="001A1CBA">
        <w:trPr>
          <w:trHeight w:val="692"/>
        </w:trPr>
        <w:tc>
          <w:tcPr>
            <w:tcW w:w="3179" w:type="dxa"/>
          </w:tcPr>
          <w:p w:rsidR="00AA4C50" w:rsidRPr="00C058D5" w:rsidRDefault="00AA4C50" w:rsidP="00B34694">
            <w:pPr>
              <w:pStyle w:val="NoSpacing"/>
              <w:ind w:left="518" w:hanging="518"/>
              <w:rPr>
                <w:rFonts w:cstheme="minorHAnsi"/>
                <w:sz w:val="24"/>
                <w:szCs w:val="24"/>
              </w:rPr>
            </w:pPr>
            <w:r w:rsidRPr="00C058D5">
              <w:rPr>
                <w:rFonts w:cstheme="minorHAnsi"/>
                <w:sz w:val="24"/>
                <w:szCs w:val="24"/>
              </w:rPr>
              <w:t>5.25 Loafing or loitering during work</w:t>
            </w:r>
          </w:p>
        </w:tc>
        <w:tc>
          <w:tcPr>
            <w:tcW w:w="1887" w:type="dxa"/>
          </w:tcPr>
          <w:p w:rsidR="00AA4C50" w:rsidRPr="00C058D5" w:rsidRDefault="00AA4C50" w:rsidP="00B34694">
            <w:pPr>
              <w:pStyle w:val="NoSpacing"/>
              <w:jc w:val="center"/>
              <w:rPr>
                <w:rFonts w:cstheme="minorHAnsi"/>
                <w:sz w:val="24"/>
                <w:szCs w:val="24"/>
              </w:rPr>
            </w:pPr>
            <w:r w:rsidRPr="00C058D5">
              <w:rPr>
                <w:rFonts w:cstheme="minorHAnsi"/>
                <w:sz w:val="24"/>
                <w:szCs w:val="24"/>
              </w:rPr>
              <w:t>Written Reprimand</w:t>
            </w:r>
          </w:p>
        </w:tc>
        <w:tc>
          <w:tcPr>
            <w:tcW w:w="1879" w:type="dxa"/>
          </w:tcPr>
          <w:p w:rsidR="00AA4C50" w:rsidRPr="00C058D5" w:rsidRDefault="00AA4C50" w:rsidP="00B34694">
            <w:pPr>
              <w:pStyle w:val="NoSpacing"/>
              <w:jc w:val="center"/>
              <w:rPr>
                <w:rFonts w:cstheme="minorHAnsi"/>
                <w:sz w:val="24"/>
                <w:szCs w:val="24"/>
              </w:rPr>
            </w:pPr>
            <w:r w:rsidRPr="00C058D5">
              <w:rPr>
                <w:rFonts w:cstheme="minorHAnsi"/>
                <w:sz w:val="24"/>
                <w:szCs w:val="24"/>
              </w:rPr>
              <w:t>7 days suspension</w:t>
            </w:r>
          </w:p>
        </w:tc>
        <w:tc>
          <w:tcPr>
            <w:tcW w:w="1850" w:type="dxa"/>
          </w:tcPr>
          <w:p w:rsidR="00AA4C50" w:rsidRPr="00C058D5" w:rsidRDefault="00AA4C50" w:rsidP="00B34694">
            <w:pPr>
              <w:pStyle w:val="NoSpacing"/>
              <w:jc w:val="center"/>
              <w:rPr>
                <w:rFonts w:cstheme="minorHAnsi"/>
                <w:sz w:val="24"/>
                <w:szCs w:val="24"/>
              </w:rPr>
            </w:pPr>
            <w:r w:rsidRPr="00C058D5">
              <w:rPr>
                <w:rFonts w:cstheme="minorHAnsi"/>
                <w:sz w:val="24"/>
                <w:szCs w:val="24"/>
              </w:rPr>
              <w:t>15 days suspension</w:t>
            </w:r>
          </w:p>
        </w:tc>
        <w:tc>
          <w:tcPr>
            <w:tcW w:w="1907" w:type="dxa"/>
          </w:tcPr>
          <w:p w:rsidR="00AA4C50" w:rsidRPr="00C058D5" w:rsidRDefault="00AA4C50" w:rsidP="00B34694">
            <w:pPr>
              <w:pStyle w:val="NoSpacing"/>
              <w:jc w:val="center"/>
              <w:rPr>
                <w:rFonts w:cstheme="minorHAnsi"/>
                <w:sz w:val="24"/>
                <w:szCs w:val="24"/>
              </w:rPr>
            </w:pPr>
            <w:r w:rsidRPr="00C058D5">
              <w:rPr>
                <w:rFonts w:cstheme="minorHAnsi"/>
                <w:sz w:val="24"/>
                <w:szCs w:val="24"/>
              </w:rPr>
              <w:t>Dismissal</w:t>
            </w:r>
          </w:p>
        </w:tc>
        <w:tc>
          <w:tcPr>
            <w:tcW w:w="1695" w:type="dxa"/>
          </w:tcPr>
          <w:p w:rsidR="00AA4C50" w:rsidRPr="00C058D5" w:rsidRDefault="00AA4C50" w:rsidP="00C058D5">
            <w:pPr>
              <w:pStyle w:val="NoSpacing"/>
              <w:rPr>
                <w:rFonts w:cstheme="minorHAnsi"/>
                <w:sz w:val="24"/>
                <w:szCs w:val="24"/>
              </w:rPr>
            </w:pPr>
          </w:p>
        </w:tc>
      </w:tr>
      <w:tr w:rsidR="00AA4C50" w:rsidRPr="00C058D5" w:rsidTr="001A1CBA">
        <w:trPr>
          <w:trHeight w:val="1958"/>
        </w:trPr>
        <w:tc>
          <w:tcPr>
            <w:tcW w:w="3179" w:type="dxa"/>
          </w:tcPr>
          <w:p w:rsidR="00AA4C50" w:rsidRPr="00C058D5" w:rsidRDefault="00AA4C50" w:rsidP="00B34694">
            <w:pPr>
              <w:pStyle w:val="NoSpacing"/>
              <w:ind w:left="518" w:hanging="518"/>
              <w:rPr>
                <w:rFonts w:cstheme="minorHAnsi"/>
                <w:sz w:val="24"/>
                <w:szCs w:val="24"/>
              </w:rPr>
            </w:pPr>
            <w:r w:rsidRPr="00C058D5">
              <w:rPr>
                <w:rFonts w:cstheme="minorHAnsi"/>
                <w:sz w:val="24"/>
                <w:szCs w:val="24"/>
              </w:rPr>
              <w:t>5.26 Insulting, threatening with bodily harm, or showing disrespect to a supervisor or official of the Company or Client, or any other person or party when not warranted by the situation.</w:t>
            </w:r>
          </w:p>
        </w:tc>
        <w:tc>
          <w:tcPr>
            <w:tcW w:w="1887" w:type="dxa"/>
          </w:tcPr>
          <w:p w:rsidR="00AA4C50" w:rsidRPr="00C058D5" w:rsidRDefault="00AA4C50" w:rsidP="00B34694">
            <w:pPr>
              <w:pStyle w:val="NoSpacing"/>
              <w:jc w:val="center"/>
              <w:rPr>
                <w:rFonts w:cstheme="minorHAnsi"/>
                <w:sz w:val="24"/>
                <w:szCs w:val="24"/>
              </w:rPr>
            </w:pPr>
          </w:p>
          <w:p w:rsidR="00AA4C50" w:rsidRPr="00C058D5" w:rsidRDefault="00AA4C50" w:rsidP="00B34694">
            <w:pPr>
              <w:pStyle w:val="NoSpacing"/>
              <w:jc w:val="center"/>
              <w:rPr>
                <w:rFonts w:cstheme="minorHAnsi"/>
                <w:sz w:val="24"/>
                <w:szCs w:val="24"/>
              </w:rPr>
            </w:pPr>
          </w:p>
          <w:p w:rsidR="00AA4C50" w:rsidRPr="00C058D5" w:rsidRDefault="00AA4C50" w:rsidP="00B34694">
            <w:pPr>
              <w:pStyle w:val="NoSpacing"/>
              <w:jc w:val="center"/>
              <w:rPr>
                <w:rFonts w:cstheme="minorHAnsi"/>
                <w:sz w:val="24"/>
                <w:szCs w:val="24"/>
              </w:rPr>
            </w:pPr>
          </w:p>
          <w:p w:rsidR="00AA4C50" w:rsidRPr="00C058D5" w:rsidRDefault="00AA4C50" w:rsidP="00B34694">
            <w:pPr>
              <w:pStyle w:val="NoSpacing"/>
              <w:jc w:val="center"/>
              <w:rPr>
                <w:rFonts w:cstheme="minorHAnsi"/>
                <w:sz w:val="24"/>
                <w:szCs w:val="24"/>
              </w:rPr>
            </w:pPr>
            <w:r w:rsidRPr="00C058D5">
              <w:rPr>
                <w:rFonts w:cstheme="minorHAnsi"/>
                <w:sz w:val="24"/>
                <w:szCs w:val="24"/>
              </w:rPr>
              <w:t>Dismissal</w:t>
            </w:r>
          </w:p>
          <w:p w:rsidR="00AA4C50" w:rsidRPr="00C058D5" w:rsidRDefault="00AA4C50" w:rsidP="00B34694">
            <w:pPr>
              <w:pStyle w:val="NoSpacing"/>
              <w:jc w:val="center"/>
              <w:rPr>
                <w:rFonts w:cstheme="minorHAnsi"/>
                <w:sz w:val="24"/>
                <w:szCs w:val="24"/>
              </w:rPr>
            </w:pPr>
          </w:p>
        </w:tc>
        <w:tc>
          <w:tcPr>
            <w:tcW w:w="1879" w:type="dxa"/>
          </w:tcPr>
          <w:p w:rsidR="00AA4C50" w:rsidRPr="00C058D5" w:rsidRDefault="00AA4C50" w:rsidP="00B34694">
            <w:pPr>
              <w:pStyle w:val="NoSpacing"/>
              <w:jc w:val="center"/>
              <w:rPr>
                <w:rFonts w:cstheme="minorHAnsi"/>
                <w:sz w:val="24"/>
                <w:szCs w:val="24"/>
              </w:rPr>
            </w:pPr>
          </w:p>
        </w:tc>
        <w:tc>
          <w:tcPr>
            <w:tcW w:w="1850" w:type="dxa"/>
          </w:tcPr>
          <w:p w:rsidR="00AA4C50" w:rsidRPr="00C058D5" w:rsidRDefault="00AA4C50" w:rsidP="00B34694">
            <w:pPr>
              <w:pStyle w:val="NoSpacing"/>
              <w:jc w:val="center"/>
              <w:rPr>
                <w:rFonts w:cstheme="minorHAnsi"/>
                <w:sz w:val="24"/>
                <w:szCs w:val="24"/>
              </w:rPr>
            </w:pPr>
          </w:p>
        </w:tc>
        <w:tc>
          <w:tcPr>
            <w:tcW w:w="1907" w:type="dxa"/>
          </w:tcPr>
          <w:p w:rsidR="00AA4C50" w:rsidRPr="00C058D5" w:rsidRDefault="00AA4C50" w:rsidP="00B34694">
            <w:pPr>
              <w:pStyle w:val="NoSpacing"/>
              <w:jc w:val="center"/>
              <w:rPr>
                <w:rFonts w:cstheme="minorHAnsi"/>
                <w:sz w:val="24"/>
                <w:szCs w:val="24"/>
              </w:rPr>
            </w:pPr>
          </w:p>
        </w:tc>
        <w:tc>
          <w:tcPr>
            <w:tcW w:w="1695" w:type="dxa"/>
          </w:tcPr>
          <w:p w:rsidR="00AA4C50" w:rsidRPr="00C058D5" w:rsidRDefault="00AA4C50" w:rsidP="00C058D5">
            <w:pPr>
              <w:pStyle w:val="NoSpacing"/>
              <w:rPr>
                <w:rFonts w:cstheme="minorHAnsi"/>
                <w:sz w:val="24"/>
                <w:szCs w:val="24"/>
              </w:rPr>
            </w:pPr>
          </w:p>
        </w:tc>
      </w:tr>
    </w:tbl>
    <w:p w:rsidR="00AA4C50" w:rsidRPr="00C058D5" w:rsidRDefault="00AA4C50" w:rsidP="00C058D5">
      <w:pPr>
        <w:pStyle w:val="NoSpacing"/>
        <w:rPr>
          <w:rFonts w:cstheme="minorHAnsi"/>
          <w:sz w:val="24"/>
          <w:szCs w:val="24"/>
        </w:rPr>
      </w:pPr>
    </w:p>
    <w:p w:rsidR="00AA4C50" w:rsidRPr="00B34694" w:rsidRDefault="00AA4C50" w:rsidP="00B34694">
      <w:pPr>
        <w:pStyle w:val="NoSpacing"/>
        <w:jc w:val="center"/>
        <w:rPr>
          <w:rFonts w:cstheme="minorHAnsi"/>
          <w:b/>
          <w:sz w:val="24"/>
          <w:szCs w:val="24"/>
        </w:rPr>
      </w:pPr>
      <w:r w:rsidRPr="00B34694">
        <w:rPr>
          <w:rFonts w:cstheme="minorHAnsi"/>
          <w:b/>
          <w:sz w:val="24"/>
          <w:szCs w:val="24"/>
        </w:rPr>
        <w:t>Section 6</w:t>
      </w:r>
    </w:p>
    <w:p w:rsidR="00AA4C50" w:rsidRDefault="00AA4C50" w:rsidP="00B34694">
      <w:pPr>
        <w:pStyle w:val="NoSpacing"/>
        <w:jc w:val="center"/>
        <w:rPr>
          <w:rFonts w:cstheme="minorHAnsi"/>
          <w:b/>
          <w:sz w:val="24"/>
          <w:szCs w:val="24"/>
        </w:rPr>
      </w:pPr>
      <w:r w:rsidRPr="00B34694">
        <w:rPr>
          <w:rFonts w:cstheme="minorHAnsi"/>
          <w:b/>
          <w:sz w:val="24"/>
          <w:szCs w:val="24"/>
        </w:rPr>
        <w:t>PERSONAL AND PROFESSIONAL INTEGRITY</w:t>
      </w:r>
    </w:p>
    <w:p w:rsidR="00B34694" w:rsidRPr="00B34694" w:rsidRDefault="00B34694" w:rsidP="00B34694">
      <w:pPr>
        <w:pStyle w:val="NoSpacing"/>
        <w:jc w:val="center"/>
        <w:rPr>
          <w:rFonts w:cstheme="minorHAnsi"/>
          <w:b/>
          <w:sz w:val="24"/>
          <w:szCs w:val="24"/>
        </w:rPr>
      </w:pPr>
    </w:p>
    <w:p w:rsidR="00AA4C50" w:rsidRPr="00C058D5" w:rsidRDefault="00AA4C50" w:rsidP="00C058D5">
      <w:pPr>
        <w:pStyle w:val="NoSpacing"/>
        <w:rPr>
          <w:rFonts w:cstheme="minorHAnsi"/>
          <w:sz w:val="24"/>
          <w:szCs w:val="24"/>
        </w:rPr>
      </w:pPr>
      <w:r w:rsidRPr="00C058D5">
        <w:rPr>
          <w:rFonts w:cstheme="minorHAnsi"/>
          <w:sz w:val="24"/>
          <w:szCs w:val="24"/>
        </w:rPr>
        <w:t>Human inter-relations within the company and outside with business partners and Customers largely depend on mutual trust from, by and between members of the team and others. Each task, duty, transactions, conversations, and exchange is dependent on trust. The absence of personal or professional integrity destroys the moral fiber essential to the survival of the organization. All employees are required to practice and live with integrity, at the workplace or anywhere else.</w:t>
      </w:r>
    </w:p>
    <w:p w:rsidR="00AA4C50" w:rsidRPr="00C058D5" w:rsidRDefault="00AA4C50" w:rsidP="00C058D5">
      <w:pPr>
        <w:pStyle w:val="NoSpacing"/>
        <w:rPr>
          <w:rFonts w:cstheme="minorHAnsi"/>
          <w:sz w:val="24"/>
          <w:szCs w:val="24"/>
        </w:rPr>
      </w:pPr>
      <w:r w:rsidRPr="00C058D5">
        <w:rPr>
          <w:rFonts w:cstheme="minorHAnsi"/>
          <w:sz w:val="24"/>
          <w:szCs w:val="24"/>
        </w:rPr>
        <w:t>Integrity is such an important core value of the company that the penalty for acts and deeds carried out at the expense of personal integrity, whether one’s own or co-employee’s, is typically immediate dismissal.</w:t>
      </w:r>
    </w:p>
    <w:p w:rsidR="00AA4C50" w:rsidRPr="00C058D5" w:rsidRDefault="00AA4C50" w:rsidP="00C058D5">
      <w:pPr>
        <w:pStyle w:val="NoSpacing"/>
        <w:rPr>
          <w:rFonts w:cstheme="minorHAnsi"/>
          <w:sz w:val="24"/>
          <w:szCs w:val="24"/>
        </w:rPr>
      </w:pPr>
    </w:p>
    <w:p w:rsidR="00AA4C50" w:rsidRPr="00C058D5" w:rsidRDefault="00AA4C50" w:rsidP="00C058D5">
      <w:pPr>
        <w:pStyle w:val="NoSpacing"/>
        <w:rPr>
          <w:rFonts w:cstheme="minorHAnsi"/>
          <w:sz w:val="24"/>
          <w:szCs w:val="24"/>
        </w:rPr>
      </w:pPr>
    </w:p>
    <w:p w:rsidR="00B34694" w:rsidRDefault="00B34694" w:rsidP="00C058D5">
      <w:pPr>
        <w:pStyle w:val="NoSpacing"/>
        <w:rPr>
          <w:rFonts w:cstheme="minorHAnsi"/>
          <w:sz w:val="24"/>
          <w:szCs w:val="24"/>
        </w:rPr>
      </w:pPr>
    </w:p>
    <w:p w:rsidR="00B34694" w:rsidRDefault="00B34694" w:rsidP="00C058D5">
      <w:pPr>
        <w:pStyle w:val="NoSpacing"/>
        <w:rPr>
          <w:rFonts w:cstheme="minorHAnsi"/>
          <w:sz w:val="24"/>
          <w:szCs w:val="24"/>
        </w:rPr>
      </w:pPr>
    </w:p>
    <w:p w:rsidR="00B34694" w:rsidRDefault="00B34694" w:rsidP="00C058D5">
      <w:pPr>
        <w:pStyle w:val="NoSpacing"/>
        <w:rPr>
          <w:rFonts w:cstheme="minorHAnsi"/>
          <w:sz w:val="24"/>
          <w:szCs w:val="24"/>
        </w:rPr>
      </w:pPr>
    </w:p>
    <w:p w:rsidR="00AA4C50" w:rsidRDefault="00AA4C50" w:rsidP="00C058D5">
      <w:pPr>
        <w:pStyle w:val="NoSpacing"/>
        <w:rPr>
          <w:rFonts w:cstheme="minorHAnsi"/>
          <w:sz w:val="24"/>
          <w:szCs w:val="24"/>
        </w:rPr>
      </w:pPr>
      <w:r w:rsidRPr="00C058D5">
        <w:rPr>
          <w:rFonts w:cstheme="minorHAnsi"/>
          <w:sz w:val="24"/>
          <w:szCs w:val="24"/>
        </w:rPr>
        <w:lastRenderedPageBreak/>
        <w:t>Violations and Penalties:</w:t>
      </w:r>
    </w:p>
    <w:p w:rsidR="00B34694" w:rsidRPr="00C058D5" w:rsidRDefault="00B34694" w:rsidP="00C058D5">
      <w:pPr>
        <w:pStyle w:val="NoSpacing"/>
        <w:rPr>
          <w:rFonts w:cstheme="minorHAnsi"/>
          <w:sz w:val="24"/>
          <w:szCs w:val="24"/>
        </w:rPr>
      </w:pPr>
    </w:p>
    <w:tbl>
      <w:tblPr>
        <w:tblStyle w:val="TableGrid"/>
        <w:tblW w:w="13573" w:type="dxa"/>
        <w:tblLook w:val="04A0" w:firstRow="1" w:lastRow="0" w:firstColumn="1" w:lastColumn="0" w:noHBand="0" w:noVBand="1"/>
      </w:tblPr>
      <w:tblGrid>
        <w:gridCol w:w="3618"/>
        <w:gridCol w:w="1890"/>
        <w:gridCol w:w="1515"/>
        <w:gridCol w:w="2063"/>
        <w:gridCol w:w="2150"/>
        <w:gridCol w:w="2337"/>
      </w:tblGrid>
      <w:tr w:rsidR="00AA4C50" w:rsidRPr="00C058D5" w:rsidTr="00AB7925">
        <w:trPr>
          <w:trHeight w:val="345"/>
        </w:trPr>
        <w:tc>
          <w:tcPr>
            <w:tcW w:w="3618" w:type="dxa"/>
          </w:tcPr>
          <w:p w:rsidR="00AA4C50" w:rsidRPr="00C058D5" w:rsidRDefault="00AA4C50" w:rsidP="00B34694">
            <w:pPr>
              <w:pStyle w:val="NoSpacing"/>
              <w:jc w:val="center"/>
              <w:rPr>
                <w:rFonts w:cstheme="minorHAnsi"/>
                <w:sz w:val="24"/>
                <w:szCs w:val="24"/>
              </w:rPr>
            </w:pPr>
            <w:r w:rsidRPr="00C058D5">
              <w:rPr>
                <w:rFonts w:cstheme="minorHAnsi"/>
                <w:sz w:val="24"/>
                <w:szCs w:val="24"/>
              </w:rPr>
              <w:t>Violations</w:t>
            </w:r>
          </w:p>
        </w:tc>
        <w:tc>
          <w:tcPr>
            <w:tcW w:w="1890" w:type="dxa"/>
          </w:tcPr>
          <w:p w:rsidR="00AA4C50" w:rsidRPr="00C058D5" w:rsidRDefault="00AA4C50" w:rsidP="00B34694">
            <w:pPr>
              <w:pStyle w:val="NoSpacing"/>
              <w:jc w:val="center"/>
              <w:rPr>
                <w:rFonts w:cstheme="minorHAnsi"/>
                <w:sz w:val="24"/>
                <w:szCs w:val="24"/>
              </w:rPr>
            </w:pPr>
            <w:r w:rsidRPr="00C058D5">
              <w:rPr>
                <w:rFonts w:cstheme="minorHAnsi"/>
                <w:sz w:val="24"/>
                <w:szCs w:val="24"/>
              </w:rPr>
              <w:t>1</w:t>
            </w:r>
            <w:r w:rsidRPr="00C058D5">
              <w:rPr>
                <w:rFonts w:cstheme="minorHAnsi"/>
                <w:sz w:val="24"/>
                <w:szCs w:val="24"/>
                <w:vertAlign w:val="superscript"/>
              </w:rPr>
              <w:t>st</w:t>
            </w:r>
            <w:r w:rsidRPr="00C058D5">
              <w:rPr>
                <w:rFonts w:cstheme="minorHAnsi"/>
                <w:sz w:val="24"/>
                <w:szCs w:val="24"/>
              </w:rPr>
              <w:t xml:space="preserve"> Offense</w:t>
            </w:r>
          </w:p>
        </w:tc>
        <w:tc>
          <w:tcPr>
            <w:tcW w:w="1515" w:type="dxa"/>
          </w:tcPr>
          <w:p w:rsidR="00AA4C50" w:rsidRPr="00C058D5" w:rsidRDefault="00AA4C50" w:rsidP="00B34694">
            <w:pPr>
              <w:pStyle w:val="NoSpacing"/>
              <w:jc w:val="center"/>
              <w:rPr>
                <w:rFonts w:cstheme="minorHAnsi"/>
                <w:sz w:val="24"/>
                <w:szCs w:val="24"/>
              </w:rPr>
            </w:pPr>
            <w:r w:rsidRPr="00C058D5">
              <w:rPr>
                <w:rFonts w:cstheme="minorHAnsi"/>
                <w:sz w:val="24"/>
                <w:szCs w:val="24"/>
              </w:rPr>
              <w:t>2</w:t>
            </w:r>
            <w:r w:rsidRPr="00C058D5">
              <w:rPr>
                <w:rFonts w:cstheme="minorHAnsi"/>
                <w:sz w:val="24"/>
                <w:szCs w:val="24"/>
                <w:vertAlign w:val="superscript"/>
              </w:rPr>
              <w:t>nd</w:t>
            </w:r>
            <w:r w:rsidRPr="00C058D5">
              <w:rPr>
                <w:rFonts w:cstheme="minorHAnsi"/>
                <w:sz w:val="24"/>
                <w:szCs w:val="24"/>
              </w:rPr>
              <w:t xml:space="preserve"> Offense</w:t>
            </w:r>
          </w:p>
        </w:tc>
        <w:tc>
          <w:tcPr>
            <w:tcW w:w="2063" w:type="dxa"/>
          </w:tcPr>
          <w:p w:rsidR="00AA4C50" w:rsidRPr="00C058D5" w:rsidRDefault="00AA4C50" w:rsidP="00B34694">
            <w:pPr>
              <w:pStyle w:val="NoSpacing"/>
              <w:jc w:val="center"/>
              <w:rPr>
                <w:rFonts w:cstheme="minorHAnsi"/>
                <w:sz w:val="24"/>
                <w:szCs w:val="24"/>
              </w:rPr>
            </w:pPr>
            <w:r w:rsidRPr="00C058D5">
              <w:rPr>
                <w:rFonts w:cstheme="minorHAnsi"/>
                <w:sz w:val="24"/>
                <w:szCs w:val="24"/>
              </w:rPr>
              <w:t>3</w:t>
            </w:r>
            <w:r w:rsidRPr="00C058D5">
              <w:rPr>
                <w:rFonts w:cstheme="minorHAnsi"/>
                <w:sz w:val="24"/>
                <w:szCs w:val="24"/>
                <w:vertAlign w:val="superscript"/>
              </w:rPr>
              <w:t>rd</w:t>
            </w:r>
            <w:r w:rsidRPr="00C058D5">
              <w:rPr>
                <w:rFonts w:cstheme="minorHAnsi"/>
                <w:sz w:val="24"/>
                <w:szCs w:val="24"/>
              </w:rPr>
              <w:t xml:space="preserve"> Offense</w:t>
            </w:r>
          </w:p>
        </w:tc>
        <w:tc>
          <w:tcPr>
            <w:tcW w:w="2150" w:type="dxa"/>
          </w:tcPr>
          <w:p w:rsidR="00AA4C50" w:rsidRPr="00C058D5" w:rsidRDefault="00AA4C50" w:rsidP="00B34694">
            <w:pPr>
              <w:pStyle w:val="NoSpacing"/>
              <w:jc w:val="center"/>
              <w:rPr>
                <w:rFonts w:cstheme="minorHAnsi"/>
                <w:sz w:val="24"/>
                <w:szCs w:val="24"/>
              </w:rPr>
            </w:pPr>
            <w:r w:rsidRPr="00C058D5">
              <w:rPr>
                <w:rFonts w:cstheme="minorHAnsi"/>
                <w:sz w:val="24"/>
                <w:szCs w:val="24"/>
              </w:rPr>
              <w:t>4</w:t>
            </w:r>
            <w:r w:rsidRPr="00C058D5">
              <w:rPr>
                <w:rFonts w:cstheme="minorHAnsi"/>
                <w:sz w:val="24"/>
                <w:szCs w:val="24"/>
                <w:vertAlign w:val="superscript"/>
              </w:rPr>
              <w:t>th</w:t>
            </w:r>
            <w:r w:rsidRPr="00C058D5">
              <w:rPr>
                <w:rFonts w:cstheme="minorHAnsi"/>
                <w:sz w:val="24"/>
                <w:szCs w:val="24"/>
              </w:rPr>
              <w:t xml:space="preserve"> Offense</w:t>
            </w:r>
          </w:p>
        </w:tc>
        <w:tc>
          <w:tcPr>
            <w:tcW w:w="2337" w:type="dxa"/>
          </w:tcPr>
          <w:p w:rsidR="00AA4C50" w:rsidRPr="00C058D5" w:rsidRDefault="00AA4C50" w:rsidP="00B34694">
            <w:pPr>
              <w:pStyle w:val="NoSpacing"/>
              <w:jc w:val="center"/>
              <w:rPr>
                <w:rFonts w:cstheme="minorHAnsi"/>
                <w:sz w:val="24"/>
                <w:szCs w:val="24"/>
              </w:rPr>
            </w:pPr>
            <w:r w:rsidRPr="00C058D5">
              <w:rPr>
                <w:rFonts w:cstheme="minorHAnsi"/>
                <w:sz w:val="24"/>
                <w:szCs w:val="24"/>
              </w:rPr>
              <w:t>5</w:t>
            </w:r>
            <w:r w:rsidRPr="00C058D5">
              <w:rPr>
                <w:rFonts w:cstheme="minorHAnsi"/>
                <w:sz w:val="24"/>
                <w:szCs w:val="24"/>
                <w:vertAlign w:val="superscript"/>
              </w:rPr>
              <w:t>th</w:t>
            </w:r>
            <w:r w:rsidRPr="00C058D5">
              <w:rPr>
                <w:rFonts w:cstheme="minorHAnsi"/>
                <w:sz w:val="24"/>
                <w:szCs w:val="24"/>
              </w:rPr>
              <w:t xml:space="preserve"> Offense</w:t>
            </w:r>
          </w:p>
        </w:tc>
      </w:tr>
      <w:tr w:rsidR="00AA4C50" w:rsidRPr="00C058D5" w:rsidTr="00AB7925">
        <w:trPr>
          <w:trHeight w:val="2411"/>
        </w:trPr>
        <w:tc>
          <w:tcPr>
            <w:tcW w:w="3618" w:type="dxa"/>
          </w:tcPr>
          <w:p w:rsidR="00AA4C50" w:rsidRPr="00C058D5" w:rsidRDefault="00AA4C50" w:rsidP="00B34694">
            <w:pPr>
              <w:pStyle w:val="NoSpacing"/>
              <w:ind w:left="360" w:hanging="360"/>
              <w:rPr>
                <w:rFonts w:cstheme="minorHAnsi"/>
                <w:sz w:val="24"/>
                <w:szCs w:val="24"/>
              </w:rPr>
            </w:pPr>
            <w:r w:rsidRPr="00C058D5">
              <w:rPr>
                <w:rFonts w:cstheme="minorHAnsi"/>
                <w:sz w:val="24"/>
                <w:szCs w:val="24"/>
              </w:rPr>
              <w:t xml:space="preserve">6.1 </w:t>
            </w:r>
            <w:proofErr w:type="spellStart"/>
            <w:r w:rsidRPr="00C058D5">
              <w:rPr>
                <w:rFonts w:cstheme="minorHAnsi"/>
                <w:sz w:val="24"/>
                <w:szCs w:val="24"/>
              </w:rPr>
              <w:t>Exhortion</w:t>
            </w:r>
            <w:proofErr w:type="spellEnd"/>
            <w:r w:rsidRPr="00C058D5">
              <w:rPr>
                <w:rFonts w:cstheme="minorHAnsi"/>
                <w:sz w:val="24"/>
                <w:szCs w:val="24"/>
              </w:rPr>
              <w:t xml:space="preserve"> – any and all acts related to the taking of money or valuable items through the misuse or abuse of authority, by intimidation, threat or coercion.</w:t>
            </w:r>
          </w:p>
        </w:tc>
        <w:tc>
          <w:tcPr>
            <w:tcW w:w="1890" w:type="dxa"/>
          </w:tcPr>
          <w:p w:rsidR="00AA4C50" w:rsidRPr="00C058D5" w:rsidRDefault="00AA4C50" w:rsidP="00B34694">
            <w:pPr>
              <w:pStyle w:val="NoSpacing"/>
              <w:jc w:val="center"/>
              <w:rPr>
                <w:rFonts w:cstheme="minorHAnsi"/>
                <w:sz w:val="24"/>
                <w:szCs w:val="24"/>
              </w:rPr>
            </w:pPr>
          </w:p>
          <w:p w:rsidR="00AA4C50" w:rsidRPr="00C058D5" w:rsidRDefault="00AA4C50" w:rsidP="00B34694">
            <w:pPr>
              <w:pStyle w:val="NoSpacing"/>
              <w:jc w:val="center"/>
              <w:rPr>
                <w:rFonts w:cstheme="minorHAnsi"/>
                <w:sz w:val="24"/>
                <w:szCs w:val="24"/>
              </w:rPr>
            </w:pPr>
          </w:p>
          <w:p w:rsidR="00AA4C50" w:rsidRPr="00C058D5" w:rsidRDefault="00AA4C50" w:rsidP="00B34694">
            <w:pPr>
              <w:pStyle w:val="NoSpacing"/>
              <w:jc w:val="center"/>
              <w:rPr>
                <w:rFonts w:cstheme="minorHAnsi"/>
                <w:sz w:val="24"/>
                <w:szCs w:val="24"/>
              </w:rPr>
            </w:pPr>
            <w:r w:rsidRPr="00C058D5">
              <w:rPr>
                <w:rFonts w:cstheme="minorHAnsi"/>
                <w:sz w:val="24"/>
                <w:szCs w:val="24"/>
              </w:rPr>
              <w:t>Dismissal and a report to proper authorities.</w:t>
            </w:r>
          </w:p>
        </w:tc>
        <w:tc>
          <w:tcPr>
            <w:tcW w:w="1515" w:type="dxa"/>
          </w:tcPr>
          <w:p w:rsidR="00AA4C50" w:rsidRPr="00C058D5" w:rsidRDefault="00AA4C50" w:rsidP="00C058D5">
            <w:pPr>
              <w:pStyle w:val="NoSpacing"/>
              <w:rPr>
                <w:rFonts w:cstheme="minorHAnsi"/>
                <w:sz w:val="24"/>
                <w:szCs w:val="24"/>
              </w:rPr>
            </w:pPr>
          </w:p>
        </w:tc>
        <w:tc>
          <w:tcPr>
            <w:tcW w:w="2063" w:type="dxa"/>
          </w:tcPr>
          <w:p w:rsidR="00AA4C50" w:rsidRPr="00C058D5" w:rsidRDefault="00AA4C50" w:rsidP="00C058D5">
            <w:pPr>
              <w:pStyle w:val="NoSpacing"/>
              <w:rPr>
                <w:rFonts w:cstheme="minorHAnsi"/>
                <w:sz w:val="24"/>
                <w:szCs w:val="24"/>
              </w:rPr>
            </w:pPr>
          </w:p>
        </w:tc>
        <w:tc>
          <w:tcPr>
            <w:tcW w:w="2150" w:type="dxa"/>
          </w:tcPr>
          <w:p w:rsidR="00AA4C50" w:rsidRPr="00C058D5" w:rsidRDefault="00AA4C50" w:rsidP="00C058D5">
            <w:pPr>
              <w:pStyle w:val="NoSpacing"/>
              <w:rPr>
                <w:rFonts w:cstheme="minorHAnsi"/>
                <w:sz w:val="24"/>
                <w:szCs w:val="24"/>
              </w:rPr>
            </w:pPr>
          </w:p>
        </w:tc>
        <w:tc>
          <w:tcPr>
            <w:tcW w:w="2337" w:type="dxa"/>
          </w:tcPr>
          <w:p w:rsidR="00AA4C50" w:rsidRPr="00C058D5" w:rsidRDefault="00AA4C50" w:rsidP="00C058D5">
            <w:pPr>
              <w:pStyle w:val="NoSpacing"/>
              <w:rPr>
                <w:rFonts w:cstheme="minorHAnsi"/>
                <w:sz w:val="24"/>
                <w:szCs w:val="24"/>
              </w:rPr>
            </w:pPr>
          </w:p>
        </w:tc>
      </w:tr>
      <w:tr w:rsidR="00AA4C50" w:rsidRPr="00C058D5" w:rsidTr="00AB7925">
        <w:trPr>
          <w:trHeight w:val="2411"/>
        </w:trPr>
        <w:tc>
          <w:tcPr>
            <w:tcW w:w="3618" w:type="dxa"/>
          </w:tcPr>
          <w:p w:rsidR="00AA4C50" w:rsidRPr="00C058D5" w:rsidRDefault="00AA4C50" w:rsidP="00B34694">
            <w:pPr>
              <w:pStyle w:val="NoSpacing"/>
              <w:ind w:left="360" w:hanging="360"/>
              <w:rPr>
                <w:rFonts w:cstheme="minorHAnsi"/>
                <w:sz w:val="24"/>
                <w:szCs w:val="24"/>
              </w:rPr>
            </w:pPr>
            <w:r w:rsidRPr="00C058D5">
              <w:rPr>
                <w:rFonts w:cstheme="minorHAnsi"/>
                <w:sz w:val="24"/>
                <w:szCs w:val="24"/>
              </w:rPr>
              <w:t>6.2 Graft-accepting bribes, whether in cash or in kind, in exchange for a favor or reward, or sacrificing enforcement of rules or disregarding duties and responsibilities in favor of a gift or reward.</w:t>
            </w:r>
          </w:p>
        </w:tc>
        <w:tc>
          <w:tcPr>
            <w:tcW w:w="1890" w:type="dxa"/>
          </w:tcPr>
          <w:p w:rsidR="00AA4C50" w:rsidRPr="00C058D5" w:rsidRDefault="00AA4C50" w:rsidP="00B34694">
            <w:pPr>
              <w:pStyle w:val="NoSpacing"/>
              <w:jc w:val="center"/>
              <w:rPr>
                <w:rFonts w:cstheme="minorHAnsi"/>
                <w:sz w:val="24"/>
                <w:szCs w:val="24"/>
              </w:rPr>
            </w:pPr>
          </w:p>
          <w:p w:rsidR="00AA4C50" w:rsidRPr="00C058D5" w:rsidRDefault="00AA4C50" w:rsidP="00B34694">
            <w:pPr>
              <w:pStyle w:val="NoSpacing"/>
              <w:jc w:val="center"/>
              <w:rPr>
                <w:rFonts w:cstheme="minorHAnsi"/>
                <w:sz w:val="24"/>
                <w:szCs w:val="24"/>
              </w:rPr>
            </w:pPr>
            <w:r w:rsidRPr="00C058D5">
              <w:rPr>
                <w:rFonts w:cstheme="minorHAnsi"/>
                <w:sz w:val="24"/>
                <w:szCs w:val="24"/>
              </w:rPr>
              <w:t>Dismissal and a report to proper authority.</w:t>
            </w:r>
          </w:p>
        </w:tc>
        <w:tc>
          <w:tcPr>
            <w:tcW w:w="1515" w:type="dxa"/>
          </w:tcPr>
          <w:p w:rsidR="00AA4C50" w:rsidRPr="00C058D5" w:rsidRDefault="00AA4C50" w:rsidP="00C058D5">
            <w:pPr>
              <w:pStyle w:val="NoSpacing"/>
              <w:rPr>
                <w:rFonts w:cstheme="minorHAnsi"/>
                <w:sz w:val="24"/>
                <w:szCs w:val="24"/>
              </w:rPr>
            </w:pPr>
          </w:p>
        </w:tc>
        <w:tc>
          <w:tcPr>
            <w:tcW w:w="2063" w:type="dxa"/>
          </w:tcPr>
          <w:p w:rsidR="00AA4C50" w:rsidRPr="00C058D5" w:rsidRDefault="00AA4C50" w:rsidP="00C058D5">
            <w:pPr>
              <w:pStyle w:val="NoSpacing"/>
              <w:rPr>
                <w:rFonts w:cstheme="minorHAnsi"/>
                <w:sz w:val="24"/>
                <w:szCs w:val="24"/>
              </w:rPr>
            </w:pPr>
          </w:p>
        </w:tc>
        <w:tc>
          <w:tcPr>
            <w:tcW w:w="2150" w:type="dxa"/>
          </w:tcPr>
          <w:p w:rsidR="00AA4C50" w:rsidRPr="00C058D5" w:rsidRDefault="00AA4C50" w:rsidP="00C058D5">
            <w:pPr>
              <w:pStyle w:val="NoSpacing"/>
              <w:rPr>
                <w:rFonts w:cstheme="minorHAnsi"/>
                <w:sz w:val="24"/>
                <w:szCs w:val="24"/>
              </w:rPr>
            </w:pPr>
          </w:p>
        </w:tc>
        <w:tc>
          <w:tcPr>
            <w:tcW w:w="2337" w:type="dxa"/>
          </w:tcPr>
          <w:p w:rsidR="00AA4C50" w:rsidRPr="00C058D5" w:rsidRDefault="00AA4C50" w:rsidP="00C058D5">
            <w:pPr>
              <w:pStyle w:val="NoSpacing"/>
              <w:rPr>
                <w:rFonts w:cstheme="minorHAnsi"/>
                <w:sz w:val="24"/>
                <w:szCs w:val="24"/>
              </w:rPr>
            </w:pPr>
          </w:p>
        </w:tc>
      </w:tr>
      <w:tr w:rsidR="00AA4C50" w:rsidRPr="00C058D5" w:rsidTr="00AB7925">
        <w:trPr>
          <w:trHeight w:val="1903"/>
        </w:trPr>
        <w:tc>
          <w:tcPr>
            <w:tcW w:w="3618" w:type="dxa"/>
          </w:tcPr>
          <w:p w:rsidR="00AA4C50" w:rsidRPr="00C058D5" w:rsidRDefault="00AA4C50" w:rsidP="00B34694">
            <w:pPr>
              <w:pStyle w:val="NoSpacing"/>
              <w:ind w:left="360" w:hanging="360"/>
              <w:rPr>
                <w:rFonts w:cstheme="minorHAnsi"/>
                <w:sz w:val="24"/>
                <w:szCs w:val="24"/>
              </w:rPr>
            </w:pPr>
            <w:r w:rsidRPr="00C058D5">
              <w:rPr>
                <w:rFonts w:cstheme="minorHAnsi"/>
                <w:sz w:val="24"/>
                <w:szCs w:val="24"/>
              </w:rPr>
              <w:t>6.3 Tampering, alteration or unauthorized use of receipts or purchase orders for personal monetary gain or in exchange for a favor or reward.</w:t>
            </w:r>
          </w:p>
        </w:tc>
        <w:tc>
          <w:tcPr>
            <w:tcW w:w="1890" w:type="dxa"/>
          </w:tcPr>
          <w:p w:rsidR="00AA4C50" w:rsidRPr="00C058D5" w:rsidRDefault="00AA4C50" w:rsidP="00B34694">
            <w:pPr>
              <w:pStyle w:val="NoSpacing"/>
              <w:jc w:val="center"/>
              <w:rPr>
                <w:rFonts w:cstheme="minorHAnsi"/>
                <w:sz w:val="24"/>
                <w:szCs w:val="24"/>
              </w:rPr>
            </w:pPr>
          </w:p>
          <w:p w:rsidR="00AA4C50" w:rsidRPr="00C058D5" w:rsidRDefault="00AA4C50" w:rsidP="00B34694">
            <w:pPr>
              <w:pStyle w:val="NoSpacing"/>
              <w:jc w:val="center"/>
              <w:rPr>
                <w:rFonts w:cstheme="minorHAnsi"/>
                <w:sz w:val="24"/>
                <w:szCs w:val="24"/>
              </w:rPr>
            </w:pPr>
            <w:r w:rsidRPr="00C058D5">
              <w:rPr>
                <w:rFonts w:cstheme="minorHAnsi"/>
                <w:sz w:val="24"/>
                <w:szCs w:val="24"/>
              </w:rPr>
              <w:t>Dismissal &amp; payment of expenses relating to the offense.</w:t>
            </w:r>
          </w:p>
        </w:tc>
        <w:tc>
          <w:tcPr>
            <w:tcW w:w="1515" w:type="dxa"/>
          </w:tcPr>
          <w:p w:rsidR="00AA4C50" w:rsidRPr="00C058D5" w:rsidRDefault="00AA4C50" w:rsidP="00C058D5">
            <w:pPr>
              <w:pStyle w:val="NoSpacing"/>
              <w:rPr>
                <w:rFonts w:cstheme="minorHAnsi"/>
                <w:sz w:val="24"/>
                <w:szCs w:val="24"/>
              </w:rPr>
            </w:pPr>
          </w:p>
        </w:tc>
        <w:tc>
          <w:tcPr>
            <w:tcW w:w="2063" w:type="dxa"/>
          </w:tcPr>
          <w:p w:rsidR="00AA4C50" w:rsidRPr="00C058D5" w:rsidRDefault="00AA4C50" w:rsidP="00C058D5">
            <w:pPr>
              <w:pStyle w:val="NoSpacing"/>
              <w:rPr>
                <w:rFonts w:cstheme="minorHAnsi"/>
                <w:sz w:val="24"/>
                <w:szCs w:val="24"/>
              </w:rPr>
            </w:pPr>
          </w:p>
        </w:tc>
        <w:tc>
          <w:tcPr>
            <w:tcW w:w="2150" w:type="dxa"/>
          </w:tcPr>
          <w:p w:rsidR="00AA4C50" w:rsidRPr="00C058D5" w:rsidRDefault="00AA4C50" w:rsidP="00C058D5">
            <w:pPr>
              <w:pStyle w:val="NoSpacing"/>
              <w:rPr>
                <w:rFonts w:cstheme="minorHAnsi"/>
                <w:sz w:val="24"/>
                <w:szCs w:val="24"/>
              </w:rPr>
            </w:pPr>
          </w:p>
        </w:tc>
        <w:tc>
          <w:tcPr>
            <w:tcW w:w="2337" w:type="dxa"/>
          </w:tcPr>
          <w:p w:rsidR="00AA4C50" w:rsidRPr="00C058D5" w:rsidRDefault="00AA4C50" w:rsidP="00C058D5">
            <w:pPr>
              <w:pStyle w:val="NoSpacing"/>
              <w:rPr>
                <w:rFonts w:cstheme="minorHAnsi"/>
                <w:sz w:val="24"/>
                <w:szCs w:val="24"/>
              </w:rPr>
            </w:pPr>
          </w:p>
        </w:tc>
      </w:tr>
      <w:tr w:rsidR="00AA4C50" w:rsidRPr="00C058D5" w:rsidTr="00AB7925">
        <w:trPr>
          <w:trHeight w:val="1291"/>
        </w:trPr>
        <w:tc>
          <w:tcPr>
            <w:tcW w:w="3618" w:type="dxa"/>
          </w:tcPr>
          <w:p w:rsidR="00AA4C50" w:rsidRPr="00C058D5" w:rsidRDefault="00AA4C50" w:rsidP="00B34694">
            <w:pPr>
              <w:pStyle w:val="NoSpacing"/>
              <w:ind w:left="360" w:hanging="360"/>
              <w:rPr>
                <w:rFonts w:cstheme="minorHAnsi"/>
                <w:sz w:val="24"/>
                <w:szCs w:val="24"/>
              </w:rPr>
            </w:pPr>
            <w:r w:rsidRPr="00C058D5">
              <w:rPr>
                <w:rFonts w:cstheme="minorHAnsi"/>
                <w:sz w:val="24"/>
                <w:szCs w:val="24"/>
              </w:rPr>
              <w:t xml:space="preserve">6.4 </w:t>
            </w:r>
            <w:proofErr w:type="spellStart"/>
            <w:r w:rsidRPr="00C058D5">
              <w:rPr>
                <w:rFonts w:cstheme="minorHAnsi"/>
                <w:sz w:val="24"/>
                <w:szCs w:val="24"/>
              </w:rPr>
              <w:t>Malversation</w:t>
            </w:r>
            <w:proofErr w:type="spellEnd"/>
            <w:r w:rsidRPr="00C058D5">
              <w:rPr>
                <w:rFonts w:cstheme="minorHAnsi"/>
                <w:sz w:val="24"/>
                <w:szCs w:val="24"/>
              </w:rPr>
              <w:t xml:space="preserve"> or unauthorized use of Company funds for personal or other causes.</w:t>
            </w:r>
          </w:p>
        </w:tc>
        <w:tc>
          <w:tcPr>
            <w:tcW w:w="1890" w:type="dxa"/>
          </w:tcPr>
          <w:p w:rsidR="00AA4C50" w:rsidRPr="00C058D5" w:rsidRDefault="00AA4C50" w:rsidP="00B34694">
            <w:pPr>
              <w:pStyle w:val="NoSpacing"/>
              <w:jc w:val="center"/>
              <w:rPr>
                <w:rFonts w:cstheme="minorHAnsi"/>
                <w:sz w:val="24"/>
                <w:szCs w:val="24"/>
              </w:rPr>
            </w:pPr>
          </w:p>
          <w:p w:rsidR="00AA4C50" w:rsidRPr="00C058D5" w:rsidRDefault="00AA4C50" w:rsidP="00B34694">
            <w:pPr>
              <w:pStyle w:val="NoSpacing"/>
              <w:jc w:val="center"/>
              <w:rPr>
                <w:rFonts w:cstheme="minorHAnsi"/>
                <w:sz w:val="24"/>
                <w:szCs w:val="24"/>
              </w:rPr>
            </w:pPr>
            <w:r w:rsidRPr="00C058D5">
              <w:rPr>
                <w:rFonts w:cstheme="minorHAnsi"/>
                <w:sz w:val="24"/>
                <w:szCs w:val="24"/>
              </w:rPr>
              <w:t>Dismissal</w:t>
            </w:r>
          </w:p>
        </w:tc>
        <w:tc>
          <w:tcPr>
            <w:tcW w:w="1515" w:type="dxa"/>
          </w:tcPr>
          <w:p w:rsidR="00AA4C50" w:rsidRPr="00C058D5" w:rsidRDefault="00AA4C50" w:rsidP="00C058D5">
            <w:pPr>
              <w:pStyle w:val="NoSpacing"/>
              <w:rPr>
                <w:rFonts w:cstheme="minorHAnsi"/>
                <w:sz w:val="24"/>
                <w:szCs w:val="24"/>
              </w:rPr>
            </w:pPr>
          </w:p>
        </w:tc>
        <w:tc>
          <w:tcPr>
            <w:tcW w:w="2063" w:type="dxa"/>
          </w:tcPr>
          <w:p w:rsidR="00AA4C50" w:rsidRPr="00C058D5" w:rsidRDefault="00AA4C50" w:rsidP="00C058D5">
            <w:pPr>
              <w:pStyle w:val="NoSpacing"/>
              <w:rPr>
                <w:rFonts w:cstheme="minorHAnsi"/>
                <w:sz w:val="24"/>
                <w:szCs w:val="24"/>
              </w:rPr>
            </w:pPr>
          </w:p>
        </w:tc>
        <w:tc>
          <w:tcPr>
            <w:tcW w:w="2150" w:type="dxa"/>
          </w:tcPr>
          <w:p w:rsidR="00AA4C50" w:rsidRPr="00C058D5" w:rsidRDefault="00AA4C50" w:rsidP="00C058D5">
            <w:pPr>
              <w:pStyle w:val="NoSpacing"/>
              <w:rPr>
                <w:rFonts w:cstheme="minorHAnsi"/>
                <w:sz w:val="24"/>
                <w:szCs w:val="24"/>
              </w:rPr>
            </w:pPr>
          </w:p>
        </w:tc>
        <w:tc>
          <w:tcPr>
            <w:tcW w:w="2337" w:type="dxa"/>
          </w:tcPr>
          <w:p w:rsidR="00AA4C50" w:rsidRPr="00C058D5" w:rsidRDefault="00AA4C50" w:rsidP="00C058D5">
            <w:pPr>
              <w:pStyle w:val="NoSpacing"/>
              <w:rPr>
                <w:rFonts w:cstheme="minorHAnsi"/>
                <w:sz w:val="24"/>
                <w:szCs w:val="24"/>
              </w:rPr>
            </w:pPr>
          </w:p>
        </w:tc>
      </w:tr>
      <w:tr w:rsidR="00AA4C50" w:rsidRPr="00C058D5" w:rsidTr="00AB7925">
        <w:trPr>
          <w:trHeight w:val="802"/>
        </w:trPr>
        <w:tc>
          <w:tcPr>
            <w:tcW w:w="3618" w:type="dxa"/>
          </w:tcPr>
          <w:p w:rsidR="00AA4C50" w:rsidRPr="00C058D5" w:rsidRDefault="00AA4C50" w:rsidP="00B34694">
            <w:pPr>
              <w:pStyle w:val="NoSpacing"/>
              <w:ind w:left="360" w:hanging="360"/>
              <w:rPr>
                <w:rFonts w:cstheme="minorHAnsi"/>
                <w:sz w:val="24"/>
                <w:szCs w:val="24"/>
              </w:rPr>
            </w:pPr>
            <w:r w:rsidRPr="00C058D5">
              <w:rPr>
                <w:rFonts w:cstheme="minorHAnsi"/>
                <w:sz w:val="24"/>
                <w:szCs w:val="24"/>
              </w:rPr>
              <w:lastRenderedPageBreak/>
              <w:t>6.5 Falsification</w:t>
            </w:r>
            <w:r w:rsidR="00C058D5" w:rsidRPr="00C058D5">
              <w:rPr>
                <w:rFonts w:cstheme="minorHAnsi"/>
                <w:sz w:val="24"/>
                <w:szCs w:val="24"/>
              </w:rPr>
              <w:t xml:space="preserve"> of records for whatever reason or purpose.</w:t>
            </w:r>
            <w:r w:rsidRPr="00C058D5">
              <w:rPr>
                <w:rFonts w:cstheme="minorHAnsi"/>
                <w:sz w:val="24"/>
                <w:szCs w:val="24"/>
              </w:rPr>
              <w:t xml:space="preserve"> </w:t>
            </w:r>
          </w:p>
        </w:tc>
        <w:tc>
          <w:tcPr>
            <w:tcW w:w="1890" w:type="dxa"/>
          </w:tcPr>
          <w:p w:rsidR="00AA4C50" w:rsidRPr="00C058D5" w:rsidRDefault="00C058D5" w:rsidP="00AB7925">
            <w:pPr>
              <w:pStyle w:val="NoSpacing"/>
              <w:jc w:val="center"/>
              <w:rPr>
                <w:rFonts w:cstheme="minorHAnsi"/>
                <w:sz w:val="24"/>
                <w:szCs w:val="24"/>
              </w:rPr>
            </w:pPr>
            <w:r w:rsidRPr="00C058D5">
              <w:rPr>
                <w:rFonts w:cstheme="minorHAnsi"/>
                <w:sz w:val="24"/>
                <w:szCs w:val="24"/>
              </w:rPr>
              <w:t>Dismissal</w:t>
            </w:r>
          </w:p>
        </w:tc>
        <w:tc>
          <w:tcPr>
            <w:tcW w:w="1515" w:type="dxa"/>
          </w:tcPr>
          <w:p w:rsidR="00AA4C50" w:rsidRPr="00C058D5" w:rsidRDefault="00AA4C50" w:rsidP="00C058D5">
            <w:pPr>
              <w:pStyle w:val="NoSpacing"/>
              <w:rPr>
                <w:rFonts w:cstheme="minorHAnsi"/>
                <w:sz w:val="24"/>
                <w:szCs w:val="24"/>
              </w:rPr>
            </w:pPr>
          </w:p>
        </w:tc>
        <w:tc>
          <w:tcPr>
            <w:tcW w:w="2063" w:type="dxa"/>
          </w:tcPr>
          <w:p w:rsidR="00AA4C50" w:rsidRPr="00C058D5" w:rsidRDefault="00AA4C50" w:rsidP="00C058D5">
            <w:pPr>
              <w:pStyle w:val="NoSpacing"/>
              <w:rPr>
                <w:rFonts w:cstheme="minorHAnsi"/>
                <w:sz w:val="24"/>
                <w:szCs w:val="24"/>
              </w:rPr>
            </w:pPr>
          </w:p>
        </w:tc>
        <w:tc>
          <w:tcPr>
            <w:tcW w:w="2150" w:type="dxa"/>
          </w:tcPr>
          <w:p w:rsidR="00AA4C50" w:rsidRPr="00C058D5" w:rsidRDefault="00AA4C50" w:rsidP="00C058D5">
            <w:pPr>
              <w:pStyle w:val="NoSpacing"/>
              <w:rPr>
                <w:rFonts w:cstheme="minorHAnsi"/>
                <w:sz w:val="24"/>
                <w:szCs w:val="24"/>
              </w:rPr>
            </w:pPr>
          </w:p>
        </w:tc>
        <w:tc>
          <w:tcPr>
            <w:tcW w:w="2337" w:type="dxa"/>
          </w:tcPr>
          <w:p w:rsidR="00AA4C50" w:rsidRPr="00C058D5" w:rsidRDefault="00AA4C50" w:rsidP="00C058D5">
            <w:pPr>
              <w:pStyle w:val="NoSpacing"/>
              <w:rPr>
                <w:rFonts w:cstheme="minorHAnsi"/>
                <w:sz w:val="24"/>
                <w:szCs w:val="24"/>
              </w:rPr>
            </w:pPr>
          </w:p>
        </w:tc>
      </w:tr>
      <w:tr w:rsidR="00C058D5" w:rsidRPr="00C058D5" w:rsidTr="00AB7925">
        <w:trPr>
          <w:trHeight w:val="802"/>
        </w:trPr>
        <w:tc>
          <w:tcPr>
            <w:tcW w:w="3618" w:type="dxa"/>
          </w:tcPr>
          <w:p w:rsidR="00C058D5" w:rsidRPr="00C058D5" w:rsidRDefault="00C058D5" w:rsidP="00B34694">
            <w:pPr>
              <w:pStyle w:val="NoSpacing"/>
              <w:ind w:left="360" w:hanging="360"/>
              <w:rPr>
                <w:rFonts w:cstheme="minorHAnsi"/>
                <w:sz w:val="24"/>
                <w:szCs w:val="24"/>
              </w:rPr>
            </w:pPr>
            <w:r w:rsidRPr="00C058D5">
              <w:rPr>
                <w:rFonts w:cstheme="minorHAnsi"/>
                <w:sz w:val="24"/>
                <w:szCs w:val="24"/>
              </w:rPr>
              <w:t xml:space="preserve">6.6 Pilferage, stealing, theft, </w:t>
            </w:r>
            <w:r w:rsidR="00B34694">
              <w:rPr>
                <w:rFonts w:cstheme="minorHAnsi"/>
                <w:sz w:val="24"/>
                <w:szCs w:val="24"/>
              </w:rPr>
              <w:t>robbery or any unauthorized taking for personal gain or use of Company, Client, or any other person’s or party’s property.</w:t>
            </w:r>
          </w:p>
        </w:tc>
        <w:tc>
          <w:tcPr>
            <w:tcW w:w="1890" w:type="dxa"/>
          </w:tcPr>
          <w:p w:rsidR="00C058D5" w:rsidRPr="00C058D5" w:rsidRDefault="00B34694" w:rsidP="00AB7925">
            <w:pPr>
              <w:pStyle w:val="NoSpacing"/>
              <w:jc w:val="center"/>
              <w:rPr>
                <w:rFonts w:cstheme="minorHAnsi"/>
                <w:sz w:val="24"/>
                <w:szCs w:val="24"/>
              </w:rPr>
            </w:pPr>
            <w:r>
              <w:rPr>
                <w:rFonts w:cstheme="minorHAnsi"/>
                <w:sz w:val="24"/>
                <w:szCs w:val="24"/>
              </w:rPr>
              <w:t>Dismissal</w:t>
            </w:r>
          </w:p>
        </w:tc>
        <w:tc>
          <w:tcPr>
            <w:tcW w:w="1515" w:type="dxa"/>
          </w:tcPr>
          <w:p w:rsidR="00C058D5" w:rsidRPr="00C058D5" w:rsidRDefault="00C058D5" w:rsidP="00C058D5">
            <w:pPr>
              <w:pStyle w:val="NoSpacing"/>
              <w:rPr>
                <w:rFonts w:cstheme="minorHAnsi"/>
                <w:sz w:val="24"/>
                <w:szCs w:val="24"/>
              </w:rPr>
            </w:pPr>
          </w:p>
        </w:tc>
        <w:tc>
          <w:tcPr>
            <w:tcW w:w="2063" w:type="dxa"/>
          </w:tcPr>
          <w:p w:rsidR="00C058D5" w:rsidRPr="00C058D5" w:rsidRDefault="00C058D5" w:rsidP="00C058D5">
            <w:pPr>
              <w:pStyle w:val="NoSpacing"/>
              <w:rPr>
                <w:rFonts w:cstheme="minorHAnsi"/>
                <w:sz w:val="24"/>
                <w:szCs w:val="24"/>
              </w:rPr>
            </w:pPr>
          </w:p>
        </w:tc>
        <w:tc>
          <w:tcPr>
            <w:tcW w:w="2150" w:type="dxa"/>
          </w:tcPr>
          <w:p w:rsidR="00C058D5" w:rsidRPr="00C058D5" w:rsidRDefault="00C058D5" w:rsidP="00C058D5">
            <w:pPr>
              <w:pStyle w:val="NoSpacing"/>
              <w:rPr>
                <w:rFonts w:cstheme="minorHAnsi"/>
                <w:sz w:val="24"/>
                <w:szCs w:val="24"/>
              </w:rPr>
            </w:pPr>
          </w:p>
        </w:tc>
        <w:tc>
          <w:tcPr>
            <w:tcW w:w="2337" w:type="dxa"/>
          </w:tcPr>
          <w:p w:rsidR="00C058D5" w:rsidRPr="00C058D5" w:rsidRDefault="00C058D5" w:rsidP="00C058D5">
            <w:pPr>
              <w:pStyle w:val="NoSpacing"/>
              <w:rPr>
                <w:rFonts w:cstheme="minorHAnsi"/>
                <w:sz w:val="24"/>
                <w:szCs w:val="24"/>
              </w:rPr>
            </w:pPr>
          </w:p>
        </w:tc>
      </w:tr>
      <w:tr w:rsidR="00C058D5" w:rsidRPr="00C058D5" w:rsidTr="00AB7925">
        <w:trPr>
          <w:trHeight w:val="802"/>
        </w:trPr>
        <w:tc>
          <w:tcPr>
            <w:tcW w:w="3618" w:type="dxa"/>
          </w:tcPr>
          <w:p w:rsidR="00C058D5" w:rsidRPr="00C058D5" w:rsidRDefault="00B34694" w:rsidP="00B34694">
            <w:pPr>
              <w:pStyle w:val="NoSpacing"/>
              <w:ind w:left="360" w:hanging="360"/>
              <w:rPr>
                <w:rFonts w:cstheme="minorHAnsi"/>
                <w:sz w:val="24"/>
                <w:szCs w:val="24"/>
              </w:rPr>
            </w:pPr>
            <w:r>
              <w:rPr>
                <w:rFonts w:cstheme="minorHAnsi"/>
                <w:sz w:val="24"/>
                <w:szCs w:val="24"/>
              </w:rPr>
              <w:t>6.7 Perjury – Giving untruthful statement/s or concealing material facts in an investigation conducted by authorized representatives of the Company.</w:t>
            </w:r>
          </w:p>
        </w:tc>
        <w:tc>
          <w:tcPr>
            <w:tcW w:w="1890" w:type="dxa"/>
          </w:tcPr>
          <w:p w:rsidR="00C058D5" w:rsidRPr="00C058D5" w:rsidRDefault="00B34694" w:rsidP="00AB7925">
            <w:pPr>
              <w:pStyle w:val="NoSpacing"/>
              <w:jc w:val="center"/>
              <w:rPr>
                <w:rFonts w:cstheme="minorHAnsi"/>
                <w:sz w:val="24"/>
                <w:szCs w:val="24"/>
              </w:rPr>
            </w:pPr>
            <w:r>
              <w:rPr>
                <w:rFonts w:cstheme="minorHAnsi"/>
                <w:sz w:val="24"/>
                <w:szCs w:val="24"/>
              </w:rPr>
              <w:t>Dismissal, arrest and filing of appropriate case.</w:t>
            </w:r>
          </w:p>
        </w:tc>
        <w:tc>
          <w:tcPr>
            <w:tcW w:w="1515" w:type="dxa"/>
          </w:tcPr>
          <w:p w:rsidR="00C058D5" w:rsidRPr="00C058D5" w:rsidRDefault="00C058D5" w:rsidP="00C058D5">
            <w:pPr>
              <w:pStyle w:val="NoSpacing"/>
              <w:rPr>
                <w:rFonts w:cstheme="minorHAnsi"/>
                <w:sz w:val="24"/>
                <w:szCs w:val="24"/>
              </w:rPr>
            </w:pPr>
          </w:p>
        </w:tc>
        <w:tc>
          <w:tcPr>
            <w:tcW w:w="2063" w:type="dxa"/>
          </w:tcPr>
          <w:p w:rsidR="00C058D5" w:rsidRPr="00C058D5" w:rsidRDefault="00C058D5" w:rsidP="00C058D5">
            <w:pPr>
              <w:pStyle w:val="NoSpacing"/>
              <w:rPr>
                <w:rFonts w:cstheme="minorHAnsi"/>
                <w:sz w:val="24"/>
                <w:szCs w:val="24"/>
              </w:rPr>
            </w:pPr>
          </w:p>
        </w:tc>
        <w:tc>
          <w:tcPr>
            <w:tcW w:w="2150" w:type="dxa"/>
          </w:tcPr>
          <w:p w:rsidR="00C058D5" w:rsidRPr="00C058D5" w:rsidRDefault="00C058D5" w:rsidP="00C058D5">
            <w:pPr>
              <w:pStyle w:val="NoSpacing"/>
              <w:rPr>
                <w:rFonts w:cstheme="minorHAnsi"/>
                <w:sz w:val="24"/>
                <w:szCs w:val="24"/>
              </w:rPr>
            </w:pPr>
          </w:p>
        </w:tc>
        <w:tc>
          <w:tcPr>
            <w:tcW w:w="2337" w:type="dxa"/>
          </w:tcPr>
          <w:p w:rsidR="00C058D5" w:rsidRPr="00C058D5" w:rsidRDefault="00C058D5" w:rsidP="00C058D5">
            <w:pPr>
              <w:pStyle w:val="NoSpacing"/>
              <w:rPr>
                <w:rFonts w:cstheme="minorHAnsi"/>
                <w:sz w:val="24"/>
                <w:szCs w:val="24"/>
              </w:rPr>
            </w:pPr>
          </w:p>
        </w:tc>
      </w:tr>
      <w:tr w:rsidR="00C058D5" w:rsidRPr="00C058D5" w:rsidTr="00AB7925">
        <w:trPr>
          <w:trHeight w:val="802"/>
        </w:trPr>
        <w:tc>
          <w:tcPr>
            <w:tcW w:w="3618" w:type="dxa"/>
          </w:tcPr>
          <w:p w:rsidR="00C058D5" w:rsidRPr="00C058D5" w:rsidRDefault="00B34694" w:rsidP="00B34694">
            <w:pPr>
              <w:pStyle w:val="NoSpacing"/>
              <w:ind w:left="360" w:hanging="360"/>
              <w:rPr>
                <w:rFonts w:cstheme="minorHAnsi"/>
                <w:sz w:val="24"/>
                <w:szCs w:val="24"/>
              </w:rPr>
            </w:pPr>
            <w:r>
              <w:rPr>
                <w:rFonts w:cstheme="minorHAnsi"/>
                <w:sz w:val="24"/>
                <w:szCs w:val="24"/>
              </w:rPr>
              <w:t>6.8 Unauthorized alteration of time records.</w:t>
            </w:r>
          </w:p>
        </w:tc>
        <w:tc>
          <w:tcPr>
            <w:tcW w:w="1890" w:type="dxa"/>
          </w:tcPr>
          <w:p w:rsidR="00C058D5" w:rsidRPr="00C058D5" w:rsidRDefault="00B34694" w:rsidP="00AB7925">
            <w:pPr>
              <w:pStyle w:val="NoSpacing"/>
              <w:jc w:val="center"/>
              <w:rPr>
                <w:rFonts w:cstheme="minorHAnsi"/>
                <w:sz w:val="24"/>
                <w:szCs w:val="24"/>
              </w:rPr>
            </w:pPr>
            <w:r>
              <w:rPr>
                <w:rFonts w:cstheme="minorHAnsi"/>
                <w:sz w:val="24"/>
                <w:szCs w:val="24"/>
              </w:rPr>
              <w:t>Dismissal</w:t>
            </w:r>
          </w:p>
        </w:tc>
        <w:tc>
          <w:tcPr>
            <w:tcW w:w="1515" w:type="dxa"/>
          </w:tcPr>
          <w:p w:rsidR="00C058D5" w:rsidRPr="00C058D5" w:rsidRDefault="00C058D5" w:rsidP="00C058D5">
            <w:pPr>
              <w:pStyle w:val="NoSpacing"/>
              <w:rPr>
                <w:rFonts w:cstheme="minorHAnsi"/>
                <w:sz w:val="24"/>
                <w:szCs w:val="24"/>
              </w:rPr>
            </w:pPr>
          </w:p>
        </w:tc>
        <w:tc>
          <w:tcPr>
            <w:tcW w:w="2063" w:type="dxa"/>
          </w:tcPr>
          <w:p w:rsidR="00C058D5" w:rsidRPr="00C058D5" w:rsidRDefault="00C058D5" w:rsidP="00C058D5">
            <w:pPr>
              <w:pStyle w:val="NoSpacing"/>
              <w:rPr>
                <w:rFonts w:cstheme="minorHAnsi"/>
                <w:sz w:val="24"/>
                <w:szCs w:val="24"/>
              </w:rPr>
            </w:pPr>
          </w:p>
        </w:tc>
        <w:tc>
          <w:tcPr>
            <w:tcW w:w="2150" w:type="dxa"/>
          </w:tcPr>
          <w:p w:rsidR="00C058D5" w:rsidRPr="00C058D5" w:rsidRDefault="00C058D5" w:rsidP="00C058D5">
            <w:pPr>
              <w:pStyle w:val="NoSpacing"/>
              <w:rPr>
                <w:rFonts w:cstheme="minorHAnsi"/>
                <w:sz w:val="24"/>
                <w:szCs w:val="24"/>
              </w:rPr>
            </w:pPr>
          </w:p>
        </w:tc>
        <w:tc>
          <w:tcPr>
            <w:tcW w:w="2337" w:type="dxa"/>
          </w:tcPr>
          <w:p w:rsidR="00C058D5" w:rsidRPr="00C058D5" w:rsidRDefault="00C058D5" w:rsidP="00C058D5">
            <w:pPr>
              <w:pStyle w:val="NoSpacing"/>
              <w:rPr>
                <w:rFonts w:cstheme="minorHAnsi"/>
                <w:sz w:val="24"/>
                <w:szCs w:val="24"/>
              </w:rPr>
            </w:pPr>
          </w:p>
        </w:tc>
      </w:tr>
      <w:tr w:rsidR="00C058D5" w:rsidRPr="00C058D5" w:rsidTr="00AB7925">
        <w:trPr>
          <w:trHeight w:val="802"/>
        </w:trPr>
        <w:tc>
          <w:tcPr>
            <w:tcW w:w="3618" w:type="dxa"/>
          </w:tcPr>
          <w:p w:rsidR="00C058D5" w:rsidRPr="00C058D5" w:rsidRDefault="00B34694" w:rsidP="00B34694">
            <w:pPr>
              <w:pStyle w:val="NoSpacing"/>
              <w:ind w:left="360" w:hanging="360"/>
              <w:rPr>
                <w:rFonts w:cstheme="minorHAnsi"/>
                <w:sz w:val="24"/>
                <w:szCs w:val="24"/>
              </w:rPr>
            </w:pPr>
            <w:r>
              <w:rPr>
                <w:rFonts w:cstheme="minorHAnsi"/>
                <w:sz w:val="24"/>
                <w:szCs w:val="24"/>
              </w:rPr>
              <w:t>6.9 Concealing defective work or covering up for another employee’s mistakes or shortcoming, which results in prejudice to the Company or the Client.</w:t>
            </w:r>
          </w:p>
        </w:tc>
        <w:tc>
          <w:tcPr>
            <w:tcW w:w="1890" w:type="dxa"/>
          </w:tcPr>
          <w:p w:rsidR="00C058D5" w:rsidRPr="00C058D5" w:rsidRDefault="00B34694" w:rsidP="00AB7925">
            <w:pPr>
              <w:pStyle w:val="NoSpacing"/>
              <w:jc w:val="center"/>
              <w:rPr>
                <w:rFonts w:cstheme="minorHAnsi"/>
                <w:sz w:val="24"/>
                <w:szCs w:val="24"/>
              </w:rPr>
            </w:pPr>
            <w:r>
              <w:rPr>
                <w:rFonts w:cstheme="minorHAnsi"/>
                <w:sz w:val="24"/>
                <w:szCs w:val="24"/>
              </w:rPr>
              <w:t>Dismissal</w:t>
            </w:r>
          </w:p>
        </w:tc>
        <w:tc>
          <w:tcPr>
            <w:tcW w:w="1515" w:type="dxa"/>
          </w:tcPr>
          <w:p w:rsidR="00C058D5" w:rsidRPr="00C058D5" w:rsidRDefault="00C058D5" w:rsidP="00C058D5">
            <w:pPr>
              <w:pStyle w:val="NoSpacing"/>
              <w:rPr>
                <w:rFonts w:cstheme="minorHAnsi"/>
                <w:sz w:val="24"/>
                <w:szCs w:val="24"/>
              </w:rPr>
            </w:pPr>
          </w:p>
        </w:tc>
        <w:tc>
          <w:tcPr>
            <w:tcW w:w="2063" w:type="dxa"/>
          </w:tcPr>
          <w:p w:rsidR="00C058D5" w:rsidRPr="00C058D5" w:rsidRDefault="00C058D5" w:rsidP="00C058D5">
            <w:pPr>
              <w:pStyle w:val="NoSpacing"/>
              <w:rPr>
                <w:rFonts w:cstheme="minorHAnsi"/>
                <w:sz w:val="24"/>
                <w:szCs w:val="24"/>
              </w:rPr>
            </w:pPr>
          </w:p>
        </w:tc>
        <w:tc>
          <w:tcPr>
            <w:tcW w:w="2150" w:type="dxa"/>
          </w:tcPr>
          <w:p w:rsidR="00C058D5" w:rsidRPr="00C058D5" w:rsidRDefault="00C058D5" w:rsidP="00C058D5">
            <w:pPr>
              <w:pStyle w:val="NoSpacing"/>
              <w:rPr>
                <w:rFonts w:cstheme="minorHAnsi"/>
                <w:sz w:val="24"/>
                <w:szCs w:val="24"/>
              </w:rPr>
            </w:pPr>
          </w:p>
        </w:tc>
        <w:tc>
          <w:tcPr>
            <w:tcW w:w="2337" w:type="dxa"/>
          </w:tcPr>
          <w:p w:rsidR="00C058D5" w:rsidRPr="00C058D5" w:rsidRDefault="00C058D5" w:rsidP="00C058D5">
            <w:pPr>
              <w:pStyle w:val="NoSpacing"/>
              <w:rPr>
                <w:rFonts w:cstheme="minorHAnsi"/>
                <w:sz w:val="24"/>
                <w:szCs w:val="24"/>
              </w:rPr>
            </w:pPr>
          </w:p>
        </w:tc>
      </w:tr>
      <w:tr w:rsidR="00C058D5" w:rsidRPr="00C058D5" w:rsidTr="00AB7925">
        <w:trPr>
          <w:trHeight w:val="802"/>
        </w:trPr>
        <w:tc>
          <w:tcPr>
            <w:tcW w:w="3618" w:type="dxa"/>
          </w:tcPr>
          <w:p w:rsidR="00B34694" w:rsidRPr="00C058D5" w:rsidRDefault="00B34694" w:rsidP="00AB7925">
            <w:pPr>
              <w:pStyle w:val="NoSpacing"/>
              <w:ind w:left="360" w:hanging="360"/>
              <w:rPr>
                <w:rFonts w:cstheme="minorHAnsi"/>
                <w:sz w:val="24"/>
                <w:szCs w:val="24"/>
              </w:rPr>
            </w:pPr>
            <w:r>
              <w:rPr>
                <w:rFonts w:cstheme="minorHAnsi"/>
                <w:sz w:val="24"/>
                <w:szCs w:val="24"/>
              </w:rPr>
              <w:t>6.10 Soliciting or receiving money, favor share percentage or benefit from any person, personally or through the mediation of another, to perform an act prejudicial to the Company or to Client.</w:t>
            </w:r>
          </w:p>
        </w:tc>
        <w:tc>
          <w:tcPr>
            <w:tcW w:w="1890" w:type="dxa"/>
          </w:tcPr>
          <w:p w:rsidR="00C058D5" w:rsidRPr="00C058D5" w:rsidRDefault="00B34694" w:rsidP="00AB7925">
            <w:pPr>
              <w:pStyle w:val="NoSpacing"/>
              <w:jc w:val="center"/>
              <w:rPr>
                <w:rFonts w:cstheme="minorHAnsi"/>
                <w:sz w:val="24"/>
                <w:szCs w:val="24"/>
              </w:rPr>
            </w:pPr>
            <w:r>
              <w:rPr>
                <w:rFonts w:cstheme="minorHAnsi"/>
                <w:sz w:val="24"/>
                <w:szCs w:val="24"/>
              </w:rPr>
              <w:t>Dismissal</w:t>
            </w:r>
          </w:p>
        </w:tc>
        <w:tc>
          <w:tcPr>
            <w:tcW w:w="1515" w:type="dxa"/>
          </w:tcPr>
          <w:p w:rsidR="00C058D5" w:rsidRPr="00C058D5" w:rsidRDefault="00C058D5" w:rsidP="00C058D5">
            <w:pPr>
              <w:pStyle w:val="NoSpacing"/>
              <w:rPr>
                <w:rFonts w:cstheme="minorHAnsi"/>
                <w:sz w:val="24"/>
                <w:szCs w:val="24"/>
              </w:rPr>
            </w:pPr>
          </w:p>
        </w:tc>
        <w:tc>
          <w:tcPr>
            <w:tcW w:w="2063" w:type="dxa"/>
          </w:tcPr>
          <w:p w:rsidR="00C058D5" w:rsidRPr="00C058D5" w:rsidRDefault="00C058D5" w:rsidP="00C058D5">
            <w:pPr>
              <w:pStyle w:val="NoSpacing"/>
              <w:rPr>
                <w:rFonts w:cstheme="minorHAnsi"/>
                <w:sz w:val="24"/>
                <w:szCs w:val="24"/>
              </w:rPr>
            </w:pPr>
          </w:p>
        </w:tc>
        <w:tc>
          <w:tcPr>
            <w:tcW w:w="2150" w:type="dxa"/>
          </w:tcPr>
          <w:p w:rsidR="00C058D5" w:rsidRPr="00C058D5" w:rsidRDefault="00C058D5" w:rsidP="00C058D5">
            <w:pPr>
              <w:pStyle w:val="NoSpacing"/>
              <w:rPr>
                <w:rFonts w:cstheme="minorHAnsi"/>
                <w:sz w:val="24"/>
                <w:szCs w:val="24"/>
              </w:rPr>
            </w:pPr>
          </w:p>
        </w:tc>
        <w:tc>
          <w:tcPr>
            <w:tcW w:w="2337" w:type="dxa"/>
          </w:tcPr>
          <w:p w:rsidR="00C058D5" w:rsidRPr="00C058D5" w:rsidRDefault="00C058D5" w:rsidP="00C058D5">
            <w:pPr>
              <w:pStyle w:val="NoSpacing"/>
              <w:rPr>
                <w:rFonts w:cstheme="minorHAnsi"/>
                <w:sz w:val="24"/>
                <w:szCs w:val="24"/>
              </w:rPr>
            </w:pPr>
          </w:p>
        </w:tc>
      </w:tr>
      <w:tr w:rsidR="00AB7925" w:rsidRPr="00C058D5" w:rsidTr="00AB7925">
        <w:trPr>
          <w:trHeight w:val="802"/>
        </w:trPr>
        <w:tc>
          <w:tcPr>
            <w:tcW w:w="3618" w:type="dxa"/>
          </w:tcPr>
          <w:p w:rsidR="00AB7925" w:rsidRDefault="00AB7925" w:rsidP="00AB7925">
            <w:pPr>
              <w:pStyle w:val="NoSpacing"/>
              <w:ind w:left="360" w:hanging="360"/>
              <w:rPr>
                <w:rFonts w:cstheme="minorHAnsi"/>
                <w:sz w:val="24"/>
                <w:szCs w:val="24"/>
              </w:rPr>
            </w:pPr>
            <w:r>
              <w:rPr>
                <w:rFonts w:cstheme="minorHAnsi"/>
                <w:sz w:val="24"/>
                <w:szCs w:val="24"/>
              </w:rPr>
              <w:lastRenderedPageBreak/>
              <w:t xml:space="preserve">6.11 All other acts of dishonesty which cause or tend to cause </w:t>
            </w:r>
            <w:proofErr w:type="gramStart"/>
            <w:r>
              <w:rPr>
                <w:rFonts w:cstheme="minorHAnsi"/>
                <w:sz w:val="24"/>
                <w:szCs w:val="24"/>
              </w:rPr>
              <w:t>prejudice  to</w:t>
            </w:r>
            <w:proofErr w:type="gramEnd"/>
            <w:r>
              <w:rPr>
                <w:rFonts w:cstheme="minorHAnsi"/>
                <w:sz w:val="24"/>
                <w:szCs w:val="24"/>
              </w:rPr>
              <w:t xml:space="preserve"> the Company or to Client.</w:t>
            </w:r>
          </w:p>
        </w:tc>
        <w:tc>
          <w:tcPr>
            <w:tcW w:w="1890" w:type="dxa"/>
          </w:tcPr>
          <w:p w:rsidR="00AB7925" w:rsidRDefault="00AB7925" w:rsidP="00AB7925">
            <w:pPr>
              <w:pStyle w:val="NoSpacing"/>
              <w:jc w:val="center"/>
              <w:rPr>
                <w:rFonts w:cstheme="minorHAnsi"/>
                <w:sz w:val="24"/>
                <w:szCs w:val="24"/>
              </w:rPr>
            </w:pPr>
          </w:p>
          <w:p w:rsidR="00AB7925" w:rsidRDefault="00AB7925" w:rsidP="00AB7925">
            <w:pPr>
              <w:pStyle w:val="NoSpacing"/>
              <w:jc w:val="center"/>
              <w:rPr>
                <w:rFonts w:cstheme="minorHAnsi"/>
                <w:sz w:val="24"/>
                <w:szCs w:val="24"/>
              </w:rPr>
            </w:pPr>
            <w:r>
              <w:rPr>
                <w:rFonts w:cstheme="minorHAnsi"/>
                <w:sz w:val="24"/>
                <w:szCs w:val="24"/>
              </w:rPr>
              <w:t>Dismissal</w:t>
            </w:r>
          </w:p>
        </w:tc>
        <w:tc>
          <w:tcPr>
            <w:tcW w:w="1515" w:type="dxa"/>
          </w:tcPr>
          <w:p w:rsidR="00AB7925" w:rsidRPr="00C058D5" w:rsidRDefault="00AB7925" w:rsidP="00C058D5">
            <w:pPr>
              <w:pStyle w:val="NoSpacing"/>
              <w:rPr>
                <w:rFonts w:cstheme="minorHAnsi"/>
                <w:sz w:val="24"/>
                <w:szCs w:val="24"/>
              </w:rPr>
            </w:pPr>
          </w:p>
        </w:tc>
        <w:tc>
          <w:tcPr>
            <w:tcW w:w="2063" w:type="dxa"/>
          </w:tcPr>
          <w:p w:rsidR="00AB7925" w:rsidRPr="00C058D5" w:rsidRDefault="00AB7925" w:rsidP="00C058D5">
            <w:pPr>
              <w:pStyle w:val="NoSpacing"/>
              <w:rPr>
                <w:rFonts w:cstheme="minorHAnsi"/>
                <w:sz w:val="24"/>
                <w:szCs w:val="24"/>
              </w:rPr>
            </w:pPr>
          </w:p>
        </w:tc>
        <w:tc>
          <w:tcPr>
            <w:tcW w:w="2150" w:type="dxa"/>
          </w:tcPr>
          <w:p w:rsidR="00AB7925" w:rsidRPr="00C058D5" w:rsidRDefault="00AB7925" w:rsidP="00C058D5">
            <w:pPr>
              <w:pStyle w:val="NoSpacing"/>
              <w:rPr>
                <w:rFonts w:cstheme="minorHAnsi"/>
                <w:sz w:val="24"/>
                <w:szCs w:val="24"/>
              </w:rPr>
            </w:pPr>
          </w:p>
        </w:tc>
        <w:tc>
          <w:tcPr>
            <w:tcW w:w="2337" w:type="dxa"/>
          </w:tcPr>
          <w:p w:rsidR="00AB7925" w:rsidRPr="00C058D5" w:rsidRDefault="00AB7925" w:rsidP="00C058D5">
            <w:pPr>
              <w:pStyle w:val="NoSpacing"/>
              <w:rPr>
                <w:rFonts w:cstheme="minorHAnsi"/>
                <w:sz w:val="24"/>
                <w:szCs w:val="24"/>
              </w:rPr>
            </w:pPr>
          </w:p>
        </w:tc>
      </w:tr>
    </w:tbl>
    <w:p w:rsidR="00AA4C50" w:rsidRPr="00C058D5" w:rsidRDefault="00AA4C50" w:rsidP="00C058D5">
      <w:pPr>
        <w:pStyle w:val="NoSpacing"/>
        <w:rPr>
          <w:rFonts w:cstheme="minorHAnsi"/>
          <w:sz w:val="24"/>
          <w:szCs w:val="24"/>
        </w:rPr>
      </w:pPr>
    </w:p>
    <w:p w:rsidR="00AA4C50" w:rsidRDefault="00AB7925" w:rsidP="00AB7925">
      <w:pPr>
        <w:pStyle w:val="NoSpacing"/>
        <w:jc w:val="center"/>
        <w:rPr>
          <w:rFonts w:cstheme="minorHAnsi"/>
          <w:b/>
          <w:sz w:val="24"/>
          <w:szCs w:val="24"/>
        </w:rPr>
      </w:pPr>
      <w:r>
        <w:rPr>
          <w:rFonts w:cstheme="minorHAnsi"/>
          <w:b/>
          <w:sz w:val="24"/>
          <w:szCs w:val="24"/>
        </w:rPr>
        <w:t>Section 7</w:t>
      </w:r>
    </w:p>
    <w:p w:rsidR="00AB7925" w:rsidRDefault="00AB7925" w:rsidP="00AB7925">
      <w:pPr>
        <w:pStyle w:val="NoSpacing"/>
        <w:jc w:val="center"/>
        <w:rPr>
          <w:rFonts w:cstheme="minorHAnsi"/>
          <w:b/>
          <w:sz w:val="24"/>
          <w:szCs w:val="24"/>
        </w:rPr>
      </w:pPr>
      <w:r>
        <w:rPr>
          <w:rFonts w:cstheme="minorHAnsi"/>
          <w:b/>
          <w:sz w:val="24"/>
          <w:szCs w:val="24"/>
        </w:rPr>
        <w:t>USE OF COMPANY PROPERTIES</w:t>
      </w:r>
    </w:p>
    <w:p w:rsidR="00AB7925" w:rsidRDefault="00AB7925" w:rsidP="00AB7925">
      <w:pPr>
        <w:pStyle w:val="NoSpacing"/>
        <w:jc w:val="center"/>
        <w:rPr>
          <w:rFonts w:cstheme="minorHAnsi"/>
          <w:b/>
          <w:sz w:val="24"/>
          <w:szCs w:val="24"/>
        </w:rPr>
      </w:pPr>
    </w:p>
    <w:p w:rsidR="00AB7925" w:rsidRDefault="00AB7925" w:rsidP="00AB7925">
      <w:pPr>
        <w:pStyle w:val="NoSpacing"/>
        <w:rPr>
          <w:rFonts w:cstheme="minorHAnsi"/>
          <w:sz w:val="24"/>
          <w:szCs w:val="24"/>
        </w:rPr>
      </w:pPr>
      <w:r>
        <w:rPr>
          <w:rFonts w:cstheme="minorHAnsi"/>
          <w:sz w:val="24"/>
          <w:szCs w:val="24"/>
        </w:rPr>
        <w:t>The Company has invested a considerable amount of capital to allow its employees to perform their jobs more efficiently and with ease. The Company’s properties, such as cars, computers and other equipment and assets are tools to enhance the productivity of operations and support personnel. Neglect in the care of Company equipment not only leads to additional costs of maintenance and repairs, but also burdens employees with unproductive assets. Therefore, extra care should always be exercised in the use of such properties.</w:t>
      </w:r>
    </w:p>
    <w:p w:rsidR="00AB7925" w:rsidRDefault="00AB7925" w:rsidP="00AB7925">
      <w:pPr>
        <w:pStyle w:val="NoSpacing"/>
        <w:rPr>
          <w:rFonts w:cstheme="minorHAnsi"/>
          <w:sz w:val="24"/>
          <w:szCs w:val="24"/>
        </w:rPr>
      </w:pPr>
    </w:p>
    <w:p w:rsidR="00AB7925" w:rsidRDefault="00AB7925" w:rsidP="00AB7925">
      <w:pPr>
        <w:pStyle w:val="NoSpacing"/>
        <w:rPr>
          <w:rFonts w:cstheme="minorHAnsi"/>
          <w:b/>
          <w:i/>
          <w:sz w:val="24"/>
          <w:szCs w:val="24"/>
        </w:rPr>
      </w:pPr>
      <w:r>
        <w:rPr>
          <w:rFonts w:cstheme="minorHAnsi"/>
          <w:b/>
          <w:i/>
          <w:sz w:val="24"/>
          <w:szCs w:val="24"/>
        </w:rPr>
        <w:t>Violations and Penalties:</w:t>
      </w:r>
    </w:p>
    <w:p w:rsidR="00AB7925" w:rsidRDefault="00AB7925" w:rsidP="00AB7925">
      <w:pPr>
        <w:pStyle w:val="NoSpacing"/>
        <w:rPr>
          <w:rFonts w:cstheme="minorHAnsi"/>
          <w:b/>
          <w:i/>
          <w:sz w:val="24"/>
          <w:szCs w:val="24"/>
        </w:rPr>
      </w:pPr>
    </w:p>
    <w:p w:rsidR="00AB7925" w:rsidRPr="00AB7925" w:rsidRDefault="00AB7925" w:rsidP="00AB7925">
      <w:pPr>
        <w:pStyle w:val="NoSpacing"/>
        <w:rPr>
          <w:rFonts w:cstheme="minorHAnsi"/>
          <w:b/>
          <w:i/>
          <w:sz w:val="24"/>
          <w:szCs w:val="24"/>
        </w:rPr>
      </w:pPr>
    </w:p>
    <w:tbl>
      <w:tblPr>
        <w:tblStyle w:val="TableGrid"/>
        <w:tblW w:w="13573" w:type="dxa"/>
        <w:tblLook w:val="04A0" w:firstRow="1" w:lastRow="0" w:firstColumn="1" w:lastColumn="0" w:noHBand="0" w:noVBand="1"/>
      </w:tblPr>
      <w:tblGrid>
        <w:gridCol w:w="3618"/>
        <w:gridCol w:w="1890"/>
        <w:gridCol w:w="1515"/>
        <w:gridCol w:w="2063"/>
        <w:gridCol w:w="2150"/>
        <w:gridCol w:w="2337"/>
      </w:tblGrid>
      <w:tr w:rsidR="00AB7925" w:rsidRPr="00C058D5" w:rsidTr="00AB7925">
        <w:trPr>
          <w:trHeight w:val="345"/>
        </w:trPr>
        <w:tc>
          <w:tcPr>
            <w:tcW w:w="3618" w:type="dxa"/>
          </w:tcPr>
          <w:p w:rsidR="00AB7925" w:rsidRPr="00C058D5" w:rsidRDefault="00AB7925" w:rsidP="00AB7925">
            <w:pPr>
              <w:pStyle w:val="NoSpacing"/>
              <w:jc w:val="center"/>
              <w:rPr>
                <w:rFonts w:cstheme="minorHAnsi"/>
                <w:sz w:val="24"/>
                <w:szCs w:val="24"/>
              </w:rPr>
            </w:pPr>
            <w:r w:rsidRPr="00C058D5">
              <w:rPr>
                <w:rFonts w:cstheme="minorHAnsi"/>
                <w:sz w:val="24"/>
                <w:szCs w:val="24"/>
              </w:rPr>
              <w:t>Violations</w:t>
            </w:r>
          </w:p>
        </w:tc>
        <w:tc>
          <w:tcPr>
            <w:tcW w:w="1890" w:type="dxa"/>
          </w:tcPr>
          <w:p w:rsidR="00AB7925" w:rsidRPr="00C058D5" w:rsidRDefault="00AB7925" w:rsidP="00AB7925">
            <w:pPr>
              <w:pStyle w:val="NoSpacing"/>
              <w:jc w:val="center"/>
              <w:rPr>
                <w:rFonts w:cstheme="minorHAnsi"/>
                <w:sz w:val="24"/>
                <w:szCs w:val="24"/>
              </w:rPr>
            </w:pPr>
            <w:r w:rsidRPr="00C058D5">
              <w:rPr>
                <w:rFonts w:cstheme="minorHAnsi"/>
                <w:sz w:val="24"/>
                <w:szCs w:val="24"/>
              </w:rPr>
              <w:t>1</w:t>
            </w:r>
            <w:r w:rsidRPr="00C058D5">
              <w:rPr>
                <w:rFonts w:cstheme="minorHAnsi"/>
                <w:sz w:val="24"/>
                <w:szCs w:val="24"/>
                <w:vertAlign w:val="superscript"/>
              </w:rPr>
              <w:t>st</w:t>
            </w:r>
            <w:r w:rsidRPr="00C058D5">
              <w:rPr>
                <w:rFonts w:cstheme="minorHAnsi"/>
                <w:sz w:val="24"/>
                <w:szCs w:val="24"/>
              </w:rPr>
              <w:t xml:space="preserve"> Offense</w:t>
            </w:r>
          </w:p>
        </w:tc>
        <w:tc>
          <w:tcPr>
            <w:tcW w:w="1515" w:type="dxa"/>
          </w:tcPr>
          <w:p w:rsidR="00AB7925" w:rsidRPr="00C058D5" w:rsidRDefault="00AB7925" w:rsidP="00AB7925">
            <w:pPr>
              <w:pStyle w:val="NoSpacing"/>
              <w:jc w:val="center"/>
              <w:rPr>
                <w:rFonts w:cstheme="minorHAnsi"/>
                <w:sz w:val="24"/>
                <w:szCs w:val="24"/>
              </w:rPr>
            </w:pPr>
            <w:r w:rsidRPr="00C058D5">
              <w:rPr>
                <w:rFonts w:cstheme="minorHAnsi"/>
                <w:sz w:val="24"/>
                <w:szCs w:val="24"/>
              </w:rPr>
              <w:t>2</w:t>
            </w:r>
            <w:r w:rsidRPr="00C058D5">
              <w:rPr>
                <w:rFonts w:cstheme="minorHAnsi"/>
                <w:sz w:val="24"/>
                <w:szCs w:val="24"/>
                <w:vertAlign w:val="superscript"/>
              </w:rPr>
              <w:t>nd</w:t>
            </w:r>
            <w:r w:rsidRPr="00C058D5">
              <w:rPr>
                <w:rFonts w:cstheme="minorHAnsi"/>
                <w:sz w:val="24"/>
                <w:szCs w:val="24"/>
              </w:rPr>
              <w:t xml:space="preserve"> Offense</w:t>
            </w:r>
          </w:p>
        </w:tc>
        <w:tc>
          <w:tcPr>
            <w:tcW w:w="2063" w:type="dxa"/>
          </w:tcPr>
          <w:p w:rsidR="00AB7925" w:rsidRPr="00C058D5" w:rsidRDefault="00AB7925" w:rsidP="00AB7925">
            <w:pPr>
              <w:pStyle w:val="NoSpacing"/>
              <w:jc w:val="center"/>
              <w:rPr>
                <w:rFonts w:cstheme="minorHAnsi"/>
                <w:sz w:val="24"/>
                <w:szCs w:val="24"/>
              </w:rPr>
            </w:pPr>
            <w:r w:rsidRPr="00C058D5">
              <w:rPr>
                <w:rFonts w:cstheme="minorHAnsi"/>
                <w:sz w:val="24"/>
                <w:szCs w:val="24"/>
              </w:rPr>
              <w:t>3</w:t>
            </w:r>
            <w:r w:rsidRPr="00C058D5">
              <w:rPr>
                <w:rFonts w:cstheme="minorHAnsi"/>
                <w:sz w:val="24"/>
                <w:szCs w:val="24"/>
                <w:vertAlign w:val="superscript"/>
              </w:rPr>
              <w:t>rd</w:t>
            </w:r>
            <w:r w:rsidRPr="00C058D5">
              <w:rPr>
                <w:rFonts w:cstheme="minorHAnsi"/>
                <w:sz w:val="24"/>
                <w:szCs w:val="24"/>
              </w:rPr>
              <w:t xml:space="preserve"> Offense</w:t>
            </w:r>
          </w:p>
        </w:tc>
        <w:tc>
          <w:tcPr>
            <w:tcW w:w="2150" w:type="dxa"/>
          </w:tcPr>
          <w:p w:rsidR="00AB7925" w:rsidRPr="00C058D5" w:rsidRDefault="00AB7925" w:rsidP="00AB7925">
            <w:pPr>
              <w:pStyle w:val="NoSpacing"/>
              <w:jc w:val="center"/>
              <w:rPr>
                <w:rFonts w:cstheme="minorHAnsi"/>
                <w:sz w:val="24"/>
                <w:szCs w:val="24"/>
              </w:rPr>
            </w:pPr>
            <w:r w:rsidRPr="00C058D5">
              <w:rPr>
                <w:rFonts w:cstheme="minorHAnsi"/>
                <w:sz w:val="24"/>
                <w:szCs w:val="24"/>
              </w:rPr>
              <w:t>4</w:t>
            </w:r>
            <w:r w:rsidRPr="00C058D5">
              <w:rPr>
                <w:rFonts w:cstheme="minorHAnsi"/>
                <w:sz w:val="24"/>
                <w:szCs w:val="24"/>
                <w:vertAlign w:val="superscript"/>
              </w:rPr>
              <w:t>th</w:t>
            </w:r>
            <w:r w:rsidRPr="00C058D5">
              <w:rPr>
                <w:rFonts w:cstheme="minorHAnsi"/>
                <w:sz w:val="24"/>
                <w:szCs w:val="24"/>
              </w:rPr>
              <w:t xml:space="preserve"> Offense</w:t>
            </w:r>
          </w:p>
        </w:tc>
        <w:tc>
          <w:tcPr>
            <w:tcW w:w="2337" w:type="dxa"/>
          </w:tcPr>
          <w:p w:rsidR="00AB7925" w:rsidRPr="00C058D5" w:rsidRDefault="00AB7925" w:rsidP="00AB7925">
            <w:pPr>
              <w:pStyle w:val="NoSpacing"/>
              <w:jc w:val="center"/>
              <w:rPr>
                <w:rFonts w:cstheme="minorHAnsi"/>
                <w:sz w:val="24"/>
                <w:szCs w:val="24"/>
              </w:rPr>
            </w:pPr>
            <w:r w:rsidRPr="00C058D5">
              <w:rPr>
                <w:rFonts w:cstheme="minorHAnsi"/>
                <w:sz w:val="24"/>
                <w:szCs w:val="24"/>
              </w:rPr>
              <w:t>5</w:t>
            </w:r>
            <w:r w:rsidRPr="00C058D5">
              <w:rPr>
                <w:rFonts w:cstheme="minorHAnsi"/>
                <w:sz w:val="24"/>
                <w:szCs w:val="24"/>
                <w:vertAlign w:val="superscript"/>
              </w:rPr>
              <w:t>th</w:t>
            </w:r>
            <w:r w:rsidRPr="00C058D5">
              <w:rPr>
                <w:rFonts w:cstheme="minorHAnsi"/>
                <w:sz w:val="24"/>
                <w:szCs w:val="24"/>
              </w:rPr>
              <w:t xml:space="preserve"> Offense</w:t>
            </w:r>
          </w:p>
        </w:tc>
      </w:tr>
      <w:tr w:rsidR="00AB7925" w:rsidRPr="00C058D5" w:rsidTr="00AB7925">
        <w:trPr>
          <w:trHeight w:val="1867"/>
        </w:trPr>
        <w:tc>
          <w:tcPr>
            <w:tcW w:w="3618" w:type="dxa"/>
          </w:tcPr>
          <w:p w:rsidR="00AB7925" w:rsidRPr="00C058D5" w:rsidRDefault="00AB7925" w:rsidP="00AB7925">
            <w:pPr>
              <w:pStyle w:val="NoSpacing"/>
              <w:ind w:left="360" w:hanging="360"/>
              <w:rPr>
                <w:rFonts w:cstheme="minorHAnsi"/>
                <w:sz w:val="24"/>
                <w:szCs w:val="24"/>
              </w:rPr>
            </w:pPr>
            <w:r>
              <w:rPr>
                <w:rFonts w:cstheme="minorHAnsi"/>
                <w:sz w:val="24"/>
                <w:szCs w:val="24"/>
              </w:rPr>
              <w:t>7</w:t>
            </w:r>
            <w:r w:rsidRPr="00C058D5">
              <w:rPr>
                <w:rFonts w:cstheme="minorHAnsi"/>
                <w:sz w:val="24"/>
                <w:szCs w:val="24"/>
              </w:rPr>
              <w:t xml:space="preserve">.1 </w:t>
            </w:r>
            <w:r>
              <w:rPr>
                <w:rFonts w:cstheme="minorHAnsi"/>
                <w:sz w:val="24"/>
                <w:szCs w:val="24"/>
              </w:rPr>
              <w:t>Causing damage to property resulting from negligence or non-compliance with duties and responsibilities, or damage due to mischievous acts or carelessness.</w:t>
            </w:r>
          </w:p>
        </w:tc>
        <w:tc>
          <w:tcPr>
            <w:tcW w:w="1890" w:type="dxa"/>
          </w:tcPr>
          <w:p w:rsidR="00AB7925" w:rsidRPr="00C058D5" w:rsidRDefault="00AB7925" w:rsidP="00AB7925">
            <w:pPr>
              <w:pStyle w:val="NoSpacing"/>
              <w:jc w:val="center"/>
              <w:rPr>
                <w:rFonts w:cstheme="minorHAnsi"/>
                <w:sz w:val="24"/>
                <w:szCs w:val="24"/>
              </w:rPr>
            </w:pPr>
            <w:r>
              <w:rPr>
                <w:rFonts w:cstheme="minorHAnsi"/>
                <w:sz w:val="24"/>
                <w:szCs w:val="24"/>
              </w:rPr>
              <w:t>15 days suspension up to dismissal, depending on severity of damage</w:t>
            </w:r>
          </w:p>
          <w:p w:rsidR="00AB7925" w:rsidRPr="00C058D5" w:rsidRDefault="00AB7925" w:rsidP="00AB7925">
            <w:pPr>
              <w:pStyle w:val="NoSpacing"/>
              <w:jc w:val="center"/>
              <w:rPr>
                <w:rFonts w:cstheme="minorHAnsi"/>
                <w:sz w:val="24"/>
                <w:szCs w:val="24"/>
              </w:rPr>
            </w:pPr>
          </w:p>
        </w:tc>
        <w:tc>
          <w:tcPr>
            <w:tcW w:w="1515" w:type="dxa"/>
          </w:tcPr>
          <w:p w:rsidR="00AB7925" w:rsidRPr="00C058D5" w:rsidRDefault="00AB7925" w:rsidP="00AB7925">
            <w:pPr>
              <w:pStyle w:val="NoSpacing"/>
              <w:jc w:val="center"/>
              <w:rPr>
                <w:rFonts w:cstheme="minorHAnsi"/>
                <w:sz w:val="24"/>
                <w:szCs w:val="24"/>
              </w:rPr>
            </w:pPr>
            <w:r>
              <w:rPr>
                <w:rFonts w:cstheme="minorHAnsi"/>
                <w:sz w:val="24"/>
                <w:szCs w:val="24"/>
              </w:rPr>
              <w:t>30 days suspension</w:t>
            </w:r>
          </w:p>
        </w:tc>
        <w:tc>
          <w:tcPr>
            <w:tcW w:w="2063" w:type="dxa"/>
          </w:tcPr>
          <w:p w:rsidR="00AB7925" w:rsidRPr="00C058D5" w:rsidRDefault="00AB7925" w:rsidP="00AB7925">
            <w:pPr>
              <w:pStyle w:val="NoSpacing"/>
              <w:jc w:val="center"/>
              <w:rPr>
                <w:rFonts w:cstheme="minorHAnsi"/>
                <w:sz w:val="24"/>
                <w:szCs w:val="24"/>
              </w:rPr>
            </w:pPr>
            <w:r>
              <w:rPr>
                <w:rFonts w:cstheme="minorHAnsi"/>
                <w:sz w:val="24"/>
                <w:szCs w:val="24"/>
              </w:rPr>
              <w:t>Dismissal</w:t>
            </w:r>
          </w:p>
        </w:tc>
        <w:tc>
          <w:tcPr>
            <w:tcW w:w="2150" w:type="dxa"/>
          </w:tcPr>
          <w:p w:rsidR="00AB7925" w:rsidRPr="00C058D5" w:rsidRDefault="00AB7925" w:rsidP="00AB7925">
            <w:pPr>
              <w:pStyle w:val="NoSpacing"/>
              <w:rPr>
                <w:rFonts w:cstheme="minorHAnsi"/>
                <w:sz w:val="24"/>
                <w:szCs w:val="24"/>
              </w:rPr>
            </w:pPr>
          </w:p>
        </w:tc>
        <w:tc>
          <w:tcPr>
            <w:tcW w:w="2337" w:type="dxa"/>
          </w:tcPr>
          <w:p w:rsidR="00AB7925" w:rsidRPr="00C058D5" w:rsidRDefault="00AB7925" w:rsidP="00AB7925">
            <w:pPr>
              <w:pStyle w:val="NoSpacing"/>
              <w:rPr>
                <w:rFonts w:cstheme="minorHAnsi"/>
                <w:sz w:val="24"/>
                <w:szCs w:val="24"/>
              </w:rPr>
            </w:pPr>
          </w:p>
        </w:tc>
      </w:tr>
      <w:tr w:rsidR="00AB7925" w:rsidRPr="00C058D5" w:rsidTr="00CA14A0">
        <w:trPr>
          <w:trHeight w:val="742"/>
        </w:trPr>
        <w:tc>
          <w:tcPr>
            <w:tcW w:w="3618" w:type="dxa"/>
          </w:tcPr>
          <w:p w:rsidR="00AB7925" w:rsidRDefault="00CA14A0" w:rsidP="00AB7925">
            <w:pPr>
              <w:pStyle w:val="NoSpacing"/>
              <w:ind w:left="360" w:hanging="360"/>
              <w:rPr>
                <w:rFonts w:cstheme="minorHAnsi"/>
                <w:sz w:val="24"/>
                <w:szCs w:val="24"/>
              </w:rPr>
            </w:pPr>
            <w:r>
              <w:rPr>
                <w:rFonts w:cstheme="minorHAnsi"/>
                <w:sz w:val="24"/>
                <w:szCs w:val="24"/>
              </w:rPr>
              <w:t>7.2 Deliberate destruction of Company property.</w:t>
            </w:r>
          </w:p>
        </w:tc>
        <w:tc>
          <w:tcPr>
            <w:tcW w:w="1890" w:type="dxa"/>
          </w:tcPr>
          <w:p w:rsidR="00AB7925" w:rsidRDefault="00CA14A0" w:rsidP="00AB7925">
            <w:pPr>
              <w:pStyle w:val="NoSpacing"/>
              <w:jc w:val="center"/>
              <w:rPr>
                <w:rFonts w:cstheme="minorHAnsi"/>
                <w:sz w:val="24"/>
                <w:szCs w:val="24"/>
              </w:rPr>
            </w:pPr>
            <w:r>
              <w:rPr>
                <w:rFonts w:cstheme="minorHAnsi"/>
                <w:sz w:val="24"/>
                <w:szCs w:val="24"/>
              </w:rPr>
              <w:t>Dismissal</w:t>
            </w:r>
          </w:p>
        </w:tc>
        <w:tc>
          <w:tcPr>
            <w:tcW w:w="1515" w:type="dxa"/>
          </w:tcPr>
          <w:p w:rsidR="00AB7925" w:rsidRDefault="00AB7925" w:rsidP="00AB7925">
            <w:pPr>
              <w:pStyle w:val="NoSpacing"/>
              <w:jc w:val="center"/>
              <w:rPr>
                <w:rFonts w:cstheme="minorHAnsi"/>
                <w:sz w:val="24"/>
                <w:szCs w:val="24"/>
              </w:rPr>
            </w:pPr>
          </w:p>
        </w:tc>
        <w:tc>
          <w:tcPr>
            <w:tcW w:w="2063" w:type="dxa"/>
          </w:tcPr>
          <w:p w:rsidR="00AB7925" w:rsidRDefault="00AB7925" w:rsidP="00AB7925">
            <w:pPr>
              <w:pStyle w:val="NoSpacing"/>
              <w:jc w:val="center"/>
              <w:rPr>
                <w:rFonts w:cstheme="minorHAnsi"/>
                <w:sz w:val="24"/>
                <w:szCs w:val="24"/>
              </w:rPr>
            </w:pPr>
          </w:p>
        </w:tc>
        <w:tc>
          <w:tcPr>
            <w:tcW w:w="2150" w:type="dxa"/>
          </w:tcPr>
          <w:p w:rsidR="00AB7925" w:rsidRPr="00C058D5" w:rsidRDefault="00AB7925" w:rsidP="00AB7925">
            <w:pPr>
              <w:pStyle w:val="NoSpacing"/>
              <w:rPr>
                <w:rFonts w:cstheme="minorHAnsi"/>
                <w:sz w:val="24"/>
                <w:szCs w:val="24"/>
              </w:rPr>
            </w:pPr>
          </w:p>
        </w:tc>
        <w:tc>
          <w:tcPr>
            <w:tcW w:w="2337" w:type="dxa"/>
          </w:tcPr>
          <w:p w:rsidR="00AB7925" w:rsidRPr="00C058D5" w:rsidRDefault="00AB7925" w:rsidP="00AB7925">
            <w:pPr>
              <w:pStyle w:val="NoSpacing"/>
              <w:rPr>
                <w:rFonts w:cstheme="minorHAnsi"/>
                <w:sz w:val="24"/>
                <w:szCs w:val="24"/>
              </w:rPr>
            </w:pPr>
          </w:p>
        </w:tc>
      </w:tr>
    </w:tbl>
    <w:p w:rsidR="00AA4C50" w:rsidRPr="00C058D5" w:rsidRDefault="00AA4C50" w:rsidP="00C058D5">
      <w:pPr>
        <w:pStyle w:val="NoSpacing"/>
        <w:rPr>
          <w:rFonts w:cstheme="minorHAnsi"/>
          <w:sz w:val="24"/>
          <w:szCs w:val="24"/>
        </w:rPr>
      </w:pPr>
    </w:p>
    <w:p w:rsidR="00CA14A0" w:rsidRDefault="00CA14A0" w:rsidP="00C058D5">
      <w:pPr>
        <w:pStyle w:val="NoSpacing"/>
        <w:rPr>
          <w:rFonts w:cstheme="minorHAnsi"/>
          <w:b/>
          <w:sz w:val="24"/>
          <w:szCs w:val="24"/>
        </w:rPr>
      </w:pPr>
    </w:p>
    <w:p w:rsidR="00CA14A0" w:rsidRDefault="00CA14A0" w:rsidP="00C058D5">
      <w:pPr>
        <w:pStyle w:val="NoSpacing"/>
        <w:rPr>
          <w:rFonts w:cstheme="minorHAnsi"/>
          <w:b/>
          <w:sz w:val="24"/>
          <w:szCs w:val="24"/>
        </w:rPr>
      </w:pPr>
    </w:p>
    <w:p w:rsidR="001A1CBA" w:rsidRDefault="00CA14A0" w:rsidP="00C058D5">
      <w:pPr>
        <w:pStyle w:val="NoSpacing"/>
        <w:rPr>
          <w:rFonts w:cstheme="minorHAnsi"/>
          <w:b/>
          <w:sz w:val="24"/>
          <w:szCs w:val="24"/>
        </w:rPr>
      </w:pPr>
      <w:r>
        <w:rPr>
          <w:rFonts w:cstheme="minorHAnsi"/>
          <w:b/>
          <w:sz w:val="24"/>
          <w:szCs w:val="24"/>
        </w:rPr>
        <w:lastRenderedPageBreak/>
        <w:t>Section 7 – Use of Company Properties (</w:t>
      </w:r>
      <w:r>
        <w:rPr>
          <w:rFonts w:cstheme="minorHAnsi"/>
          <w:b/>
          <w:i/>
          <w:sz w:val="24"/>
          <w:szCs w:val="24"/>
        </w:rPr>
        <w:t>Continued</w:t>
      </w:r>
      <w:r>
        <w:rPr>
          <w:rFonts w:cstheme="minorHAnsi"/>
          <w:b/>
          <w:sz w:val="24"/>
          <w:szCs w:val="24"/>
        </w:rPr>
        <w:t>)</w:t>
      </w:r>
    </w:p>
    <w:p w:rsidR="00CA14A0" w:rsidRDefault="00CA14A0" w:rsidP="00C058D5">
      <w:pPr>
        <w:pStyle w:val="NoSpacing"/>
        <w:rPr>
          <w:rFonts w:cstheme="minorHAnsi"/>
          <w:b/>
          <w:sz w:val="24"/>
          <w:szCs w:val="24"/>
        </w:rPr>
      </w:pPr>
    </w:p>
    <w:tbl>
      <w:tblPr>
        <w:tblStyle w:val="TableGrid"/>
        <w:tblW w:w="13573" w:type="dxa"/>
        <w:tblLook w:val="04A0" w:firstRow="1" w:lastRow="0" w:firstColumn="1" w:lastColumn="0" w:noHBand="0" w:noVBand="1"/>
      </w:tblPr>
      <w:tblGrid>
        <w:gridCol w:w="3798"/>
        <w:gridCol w:w="1980"/>
        <w:gridCol w:w="1620"/>
        <w:gridCol w:w="1688"/>
        <w:gridCol w:w="2150"/>
        <w:gridCol w:w="2337"/>
      </w:tblGrid>
      <w:tr w:rsidR="00CA14A0" w:rsidRPr="00C058D5" w:rsidTr="00014120">
        <w:trPr>
          <w:trHeight w:val="427"/>
        </w:trPr>
        <w:tc>
          <w:tcPr>
            <w:tcW w:w="3798" w:type="dxa"/>
          </w:tcPr>
          <w:p w:rsidR="00CA14A0" w:rsidRPr="00CA14A0" w:rsidRDefault="00CA14A0" w:rsidP="00CA14A0">
            <w:pPr>
              <w:pStyle w:val="NoSpacing"/>
              <w:ind w:left="360" w:hanging="360"/>
              <w:jc w:val="center"/>
              <w:rPr>
                <w:rFonts w:cstheme="minorHAnsi"/>
                <w:b/>
                <w:sz w:val="24"/>
                <w:szCs w:val="24"/>
              </w:rPr>
            </w:pPr>
            <w:r w:rsidRPr="00CA14A0">
              <w:rPr>
                <w:rFonts w:cstheme="minorHAnsi"/>
                <w:b/>
                <w:sz w:val="24"/>
                <w:szCs w:val="24"/>
              </w:rPr>
              <w:t>Violations</w:t>
            </w:r>
          </w:p>
        </w:tc>
        <w:tc>
          <w:tcPr>
            <w:tcW w:w="1980" w:type="dxa"/>
          </w:tcPr>
          <w:p w:rsidR="00CA14A0" w:rsidRPr="00CA14A0" w:rsidRDefault="00CA14A0" w:rsidP="00CA14A0">
            <w:pPr>
              <w:pStyle w:val="NoSpacing"/>
              <w:jc w:val="center"/>
              <w:rPr>
                <w:rFonts w:cstheme="minorHAnsi"/>
                <w:b/>
                <w:sz w:val="24"/>
                <w:szCs w:val="24"/>
              </w:rPr>
            </w:pPr>
            <w:r w:rsidRPr="00CA14A0">
              <w:rPr>
                <w:rFonts w:cstheme="minorHAnsi"/>
                <w:b/>
                <w:sz w:val="24"/>
                <w:szCs w:val="24"/>
              </w:rPr>
              <w:t>1</w:t>
            </w:r>
            <w:r w:rsidRPr="00CA14A0">
              <w:rPr>
                <w:rFonts w:cstheme="minorHAnsi"/>
                <w:b/>
                <w:sz w:val="24"/>
                <w:szCs w:val="24"/>
                <w:vertAlign w:val="superscript"/>
              </w:rPr>
              <w:t>st</w:t>
            </w:r>
            <w:r w:rsidRPr="00CA14A0">
              <w:rPr>
                <w:rFonts w:cstheme="minorHAnsi"/>
                <w:b/>
                <w:sz w:val="24"/>
                <w:szCs w:val="24"/>
              </w:rPr>
              <w:t xml:space="preserve"> Offense</w:t>
            </w:r>
          </w:p>
        </w:tc>
        <w:tc>
          <w:tcPr>
            <w:tcW w:w="1620" w:type="dxa"/>
          </w:tcPr>
          <w:p w:rsidR="00CA14A0" w:rsidRPr="00CA14A0" w:rsidRDefault="00CA14A0" w:rsidP="00CA14A0">
            <w:pPr>
              <w:pStyle w:val="NoSpacing"/>
              <w:jc w:val="center"/>
              <w:rPr>
                <w:rFonts w:cstheme="minorHAnsi"/>
                <w:b/>
                <w:sz w:val="24"/>
                <w:szCs w:val="24"/>
              </w:rPr>
            </w:pPr>
            <w:r w:rsidRPr="00CA14A0">
              <w:rPr>
                <w:rFonts w:cstheme="minorHAnsi"/>
                <w:b/>
                <w:sz w:val="24"/>
                <w:szCs w:val="24"/>
              </w:rPr>
              <w:t>2</w:t>
            </w:r>
            <w:r w:rsidRPr="00CA14A0">
              <w:rPr>
                <w:rFonts w:cstheme="minorHAnsi"/>
                <w:b/>
                <w:sz w:val="24"/>
                <w:szCs w:val="24"/>
                <w:vertAlign w:val="superscript"/>
              </w:rPr>
              <w:t>ND</w:t>
            </w:r>
            <w:r w:rsidRPr="00CA14A0">
              <w:rPr>
                <w:rFonts w:cstheme="minorHAnsi"/>
                <w:b/>
                <w:sz w:val="24"/>
                <w:szCs w:val="24"/>
              </w:rPr>
              <w:t xml:space="preserve"> Offense</w:t>
            </w:r>
          </w:p>
        </w:tc>
        <w:tc>
          <w:tcPr>
            <w:tcW w:w="1688" w:type="dxa"/>
          </w:tcPr>
          <w:p w:rsidR="00CA14A0" w:rsidRPr="00CA14A0" w:rsidRDefault="00CA14A0" w:rsidP="00CA14A0">
            <w:pPr>
              <w:pStyle w:val="NoSpacing"/>
              <w:jc w:val="center"/>
              <w:rPr>
                <w:rFonts w:cstheme="minorHAnsi"/>
                <w:b/>
                <w:sz w:val="24"/>
                <w:szCs w:val="24"/>
              </w:rPr>
            </w:pPr>
            <w:r w:rsidRPr="00CA14A0">
              <w:rPr>
                <w:rFonts w:cstheme="minorHAnsi"/>
                <w:b/>
                <w:sz w:val="24"/>
                <w:szCs w:val="24"/>
              </w:rPr>
              <w:t>3</w:t>
            </w:r>
            <w:r w:rsidRPr="00CA14A0">
              <w:rPr>
                <w:rFonts w:cstheme="minorHAnsi"/>
                <w:b/>
                <w:sz w:val="24"/>
                <w:szCs w:val="24"/>
                <w:vertAlign w:val="superscript"/>
              </w:rPr>
              <w:t>rd</w:t>
            </w:r>
            <w:r w:rsidRPr="00CA14A0">
              <w:rPr>
                <w:rFonts w:cstheme="minorHAnsi"/>
                <w:b/>
                <w:sz w:val="24"/>
                <w:szCs w:val="24"/>
              </w:rPr>
              <w:t xml:space="preserve"> Offense</w:t>
            </w:r>
          </w:p>
        </w:tc>
        <w:tc>
          <w:tcPr>
            <w:tcW w:w="2150" w:type="dxa"/>
          </w:tcPr>
          <w:p w:rsidR="00CA14A0" w:rsidRPr="00CA14A0" w:rsidRDefault="00CA14A0" w:rsidP="00CA14A0">
            <w:pPr>
              <w:pStyle w:val="NoSpacing"/>
              <w:jc w:val="center"/>
              <w:rPr>
                <w:rFonts w:cstheme="minorHAnsi"/>
                <w:b/>
                <w:sz w:val="24"/>
                <w:szCs w:val="24"/>
              </w:rPr>
            </w:pPr>
            <w:r w:rsidRPr="00CA14A0">
              <w:rPr>
                <w:rFonts w:cstheme="minorHAnsi"/>
                <w:b/>
                <w:sz w:val="24"/>
                <w:szCs w:val="24"/>
              </w:rPr>
              <w:t>4</w:t>
            </w:r>
            <w:r w:rsidRPr="00CA14A0">
              <w:rPr>
                <w:rFonts w:cstheme="minorHAnsi"/>
                <w:b/>
                <w:sz w:val="24"/>
                <w:szCs w:val="24"/>
                <w:vertAlign w:val="superscript"/>
              </w:rPr>
              <w:t>th</w:t>
            </w:r>
            <w:r w:rsidRPr="00CA14A0">
              <w:rPr>
                <w:rFonts w:cstheme="minorHAnsi"/>
                <w:b/>
                <w:sz w:val="24"/>
                <w:szCs w:val="24"/>
              </w:rPr>
              <w:t xml:space="preserve"> Offense</w:t>
            </w:r>
          </w:p>
        </w:tc>
        <w:tc>
          <w:tcPr>
            <w:tcW w:w="2337" w:type="dxa"/>
          </w:tcPr>
          <w:p w:rsidR="00CA14A0" w:rsidRPr="00CA14A0" w:rsidRDefault="00CA14A0" w:rsidP="00CA14A0">
            <w:pPr>
              <w:pStyle w:val="NoSpacing"/>
              <w:jc w:val="center"/>
              <w:rPr>
                <w:rFonts w:cstheme="minorHAnsi"/>
                <w:b/>
                <w:sz w:val="24"/>
                <w:szCs w:val="24"/>
              </w:rPr>
            </w:pPr>
            <w:r w:rsidRPr="00CA14A0">
              <w:rPr>
                <w:rFonts w:cstheme="minorHAnsi"/>
                <w:b/>
                <w:sz w:val="24"/>
                <w:szCs w:val="24"/>
              </w:rPr>
              <w:t>5</w:t>
            </w:r>
            <w:r w:rsidRPr="00CA14A0">
              <w:rPr>
                <w:rFonts w:cstheme="minorHAnsi"/>
                <w:b/>
                <w:sz w:val="24"/>
                <w:szCs w:val="24"/>
                <w:vertAlign w:val="superscript"/>
              </w:rPr>
              <w:t>th</w:t>
            </w:r>
            <w:r w:rsidRPr="00CA14A0">
              <w:rPr>
                <w:rFonts w:cstheme="minorHAnsi"/>
                <w:b/>
                <w:sz w:val="24"/>
                <w:szCs w:val="24"/>
              </w:rPr>
              <w:t xml:space="preserve"> Offense</w:t>
            </w:r>
          </w:p>
        </w:tc>
      </w:tr>
      <w:tr w:rsidR="00CA14A0" w:rsidRPr="00C058D5" w:rsidTr="00014120">
        <w:trPr>
          <w:trHeight w:val="427"/>
        </w:trPr>
        <w:tc>
          <w:tcPr>
            <w:tcW w:w="3798" w:type="dxa"/>
          </w:tcPr>
          <w:p w:rsidR="00CA14A0" w:rsidRPr="00CA14A0" w:rsidRDefault="00CA14A0" w:rsidP="00CA14A0">
            <w:pPr>
              <w:pStyle w:val="NoSpacing"/>
              <w:ind w:left="360" w:hanging="360"/>
              <w:rPr>
                <w:rFonts w:cstheme="minorHAnsi"/>
                <w:sz w:val="24"/>
                <w:szCs w:val="24"/>
              </w:rPr>
            </w:pPr>
            <w:r>
              <w:rPr>
                <w:rFonts w:cstheme="minorHAnsi"/>
                <w:sz w:val="24"/>
                <w:szCs w:val="24"/>
              </w:rPr>
              <w:t>7.3 Unauthorized use of Company property, such as using or taking of Company vehicles outside Company premises without approval form supervisor or higher authority.</w:t>
            </w:r>
          </w:p>
        </w:tc>
        <w:tc>
          <w:tcPr>
            <w:tcW w:w="1980" w:type="dxa"/>
          </w:tcPr>
          <w:p w:rsidR="00CA14A0" w:rsidRPr="00CA14A0" w:rsidRDefault="00CA14A0" w:rsidP="00CA14A0">
            <w:pPr>
              <w:pStyle w:val="NoSpacing"/>
              <w:jc w:val="center"/>
              <w:rPr>
                <w:rFonts w:cstheme="minorHAnsi"/>
                <w:sz w:val="24"/>
                <w:szCs w:val="24"/>
              </w:rPr>
            </w:pPr>
            <w:r>
              <w:rPr>
                <w:rFonts w:cstheme="minorHAnsi"/>
                <w:sz w:val="24"/>
                <w:szCs w:val="24"/>
              </w:rPr>
              <w:t>30 days suspension</w:t>
            </w:r>
          </w:p>
        </w:tc>
        <w:tc>
          <w:tcPr>
            <w:tcW w:w="1620" w:type="dxa"/>
          </w:tcPr>
          <w:p w:rsidR="00CA14A0" w:rsidRPr="00CA14A0" w:rsidRDefault="00CA14A0" w:rsidP="00CA14A0">
            <w:pPr>
              <w:pStyle w:val="NoSpacing"/>
              <w:jc w:val="center"/>
              <w:rPr>
                <w:rFonts w:cstheme="minorHAnsi"/>
                <w:sz w:val="24"/>
                <w:szCs w:val="24"/>
              </w:rPr>
            </w:pPr>
            <w:r>
              <w:rPr>
                <w:rFonts w:cstheme="minorHAnsi"/>
                <w:sz w:val="24"/>
                <w:szCs w:val="24"/>
              </w:rPr>
              <w:t>Dismissal</w:t>
            </w:r>
          </w:p>
        </w:tc>
        <w:tc>
          <w:tcPr>
            <w:tcW w:w="1688" w:type="dxa"/>
          </w:tcPr>
          <w:p w:rsidR="00CA14A0" w:rsidRPr="00CA14A0" w:rsidRDefault="00CA14A0" w:rsidP="00CA14A0">
            <w:pPr>
              <w:pStyle w:val="NoSpacing"/>
              <w:jc w:val="center"/>
              <w:rPr>
                <w:rFonts w:cstheme="minorHAnsi"/>
                <w:sz w:val="24"/>
                <w:szCs w:val="24"/>
              </w:rPr>
            </w:pPr>
          </w:p>
        </w:tc>
        <w:tc>
          <w:tcPr>
            <w:tcW w:w="2150" w:type="dxa"/>
          </w:tcPr>
          <w:p w:rsidR="00CA14A0" w:rsidRPr="00CA14A0" w:rsidRDefault="00CA14A0" w:rsidP="00CA14A0">
            <w:pPr>
              <w:pStyle w:val="NoSpacing"/>
              <w:jc w:val="center"/>
              <w:rPr>
                <w:rFonts w:cstheme="minorHAnsi"/>
                <w:sz w:val="24"/>
                <w:szCs w:val="24"/>
              </w:rPr>
            </w:pPr>
          </w:p>
        </w:tc>
        <w:tc>
          <w:tcPr>
            <w:tcW w:w="2337" w:type="dxa"/>
          </w:tcPr>
          <w:p w:rsidR="00CA14A0" w:rsidRPr="00CA14A0" w:rsidRDefault="00CA14A0" w:rsidP="00CA14A0">
            <w:pPr>
              <w:pStyle w:val="NoSpacing"/>
              <w:jc w:val="center"/>
              <w:rPr>
                <w:rFonts w:cstheme="minorHAnsi"/>
                <w:sz w:val="24"/>
                <w:szCs w:val="24"/>
              </w:rPr>
            </w:pPr>
          </w:p>
        </w:tc>
      </w:tr>
      <w:tr w:rsidR="00CA14A0" w:rsidRPr="00C058D5" w:rsidTr="00014120">
        <w:trPr>
          <w:trHeight w:val="427"/>
        </w:trPr>
        <w:tc>
          <w:tcPr>
            <w:tcW w:w="3798" w:type="dxa"/>
          </w:tcPr>
          <w:p w:rsidR="00CA14A0" w:rsidRDefault="00014120" w:rsidP="00CA14A0">
            <w:pPr>
              <w:pStyle w:val="NoSpacing"/>
              <w:ind w:left="360" w:hanging="360"/>
              <w:rPr>
                <w:rFonts w:cstheme="minorHAnsi"/>
                <w:sz w:val="24"/>
                <w:szCs w:val="24"/>
              </w:rPr>
            </w:pPr>
            <w:r>
              <w:rPr>
                <w:rFonts w:cstheme="minorHAnsi"/>
                <w:sz w:val="24"/>
                <w:szCs w:val="24"/>
              </w:rPr>
              <w:t>7.4 Reckless use of Company vehicles.</w:t>
            </w:r>
          </w:p>
        </w:tc>
        <w:tc>
          <w:tcPr>
            <w:tcW w:w="1980" w:type="dxa"/>
          </w:tcPr>
          <w:p w:rsidR="00CA14A0" w:rsidRDefault="00014120" w:rsidP="00CA14A0">
            <w:pPr>
              <w:pStyle w:val="NoSpacing"/>
              <w:jc w:val="center"/>
              <w:rPr>
                <w:rFonts w:cstheme="minorHAnsi"/>
                <w:sz w:val="24"/>
                <w:szCs w:val="24"/>
              </w:rPr>
            </w:pPr>
            <w:r>
              <w:rPr>
                <w:rFonts w:cstheme="minorHAnsi"/>
                <w:sz w:val="24"/>
                <w:szCs w:val="24"/>
              </w:rPr>
              <w:t>15 days suspension</w:t>
            </w:r>
          </w:p>
        </w:tc>
        <w:tc>
          <w:tcPr>
            <w:tcW w:w="1620" w:type="dxa"/>
          </w:tcPr>
          <w:p w:rsidR="00CA14A0" w:rsidRDefault="00014120" w:rsidP="00CA14A0">
            <w:pPr>
              <w:pStyle w:val="NoSpacing"/>
              <w:jc w:val="center"/>
              <w:rPr>
                <w:rFonts w:cstheme="minorHAnsi"/>
                <w:sz w:val="24"/>
                <w:szCs w:val="24"/>
              </w:rPr>
            </w:pPr>
            <w:r>
              <w:rPr>
                <w:rFonts w:cstheme="minorHAnsi"/>
                <w:sz w:val="24"/>
                <w:szCs w:val="24"/>
              </w:rPr>
              <w:t>30 days suspension</w:t>
            </w:r>
          </w:p>
        </w:tc>
        <w:tc>
          <w:tcPr>
            <w:tcW w:w="1688" w:type="dxa"/>
          </w:tcPr>
          <w:p w:rsidR="00CA14A0" w:rsidRPr="00CA14A0" w:rsidRDefault="00014120" w:rsidP="00CA14A0">
            <w:pPr>
              <w:pStyle w:val="NoSpacing"/>
              <w:jc w:val="center"/>
              <w:rPr>
                <w:rFonts w:cstheme="minorHAnsi"/>
                <w:sz w:val="24"/>
                <w:szCs w:val="24"/>
              </w:rPr>
            </w:pPr>
            <w:r>
              <w:rPr>
                <w:rFonts w:cstheme="minorHAnsi"/>
                <w:sz w:val="24"/>
                <w:szCs w:val="24"/>
              </w:rPr>
              <w:t>Dismissal</w:t>
            </w:r>
          </w:p>
        </w:tc>
        <w:tc>
          <w:tcPr>
            <w:tcW w:w="2150" w:type="dxa"/>
          </w:tcPr>
          <w:p w:rsidR="00CA14A0" w:rsidRPr="00CA14A0" w:rsidRDefault="00CA14A0" w:rsidP="00CA14A0">
            <w:pPr>
              <w:pStyle w:val="NoSpacing"/>
              <w:jc w:val="center"/>
              <w:rPr>
                <w:rFonts w:cstheme="minorHAnsi"/>
                <w:sz w:val="24"/>
                <w:szCs w:val="24"/>
              </w:rPr>
            </w:pPr>
          </w:p>
        </w:tc>
        <w:tc>
          <w:tcPr>
            <w:tcW w:w="2337" w:type="dxa"/>
          </w:tcPr>
          <w:p w:rsidR="00CA14A0" w:rsidRPr="00CA14A0" w:rsidRDefault="00CA14A0" w:rsidP="00CA14A0">
            <w:pPr>
              <w:pStyle w:val="NoSpacing"/>
              <w:jc w:val="center"/>
              <w:rPr>
                <w:rFonts w:cstheme="minorHAnsi"/>
                <w:sz w:val="24"/>
                <w:szCs w:val="24"/>
              </w:rPr>
            </w:pPr>
          </w:p>
        </w:tc>
      </w:tr>
      <w:tr w:rsidR="00014120" w:rsidRPr="00C058D5" w:rsidTr="00014120">
        <w:trPr>
          <w:trHeight w:val="427"/>
        </w:trPr>
        <w:tc>
          <w:tcPr>
            <w:tcW w:w="3798" w:type="dxa"/>
          </w:tcPr>
          <w:p w:rsidR="00014120" w:rsidRDefault="00014120" w:rsidP="00014120">
            <w:pPr>
              <w:pStyle w:val="NoSpacing"/>
              <w:ind w:left="360" w:hanging="360"/>
              <w:rPr>
                <w:rFonts w:cstheme="minorHAnsi"/>
                <w:sz w:val="24"/>
                <w:szCs w:val="24"/>
              </w:rPr>
            </w:pPr>
            <w:r>
              <w:rPr>
                <w:rFonts w:cstheme="minorHAnsi"/>
                <w:sz w:val="24"/>
                <w:szCs w:val="24"/>
              </w:rPr>
              <w:t>7.5 Lending of service vehicle or any other Company property to unauthorized parties.</w:t>
            </w:r>
          </w:p>
        </w:tc>
        <w:tc>
          <w:tcPr>
            <w:tcW w:w="1980" w:type="dxa"/>
          </w:tcPr>
          <w:p w:rsidR="00014120" w:rsidRDefault="00014120" w:rsidP="00CA14A0">
            <w:pPr>
              <w:pStyle w:val="NoSpacing"/>
              <w:jc w:val="center"/>
              <w:rPr>
                <w:rFonts w:cstheme="minorHAnsi"/>
                <w:sz w:val="24"/>
                <w:szCs w:val="24"/>
              </w:rPr>
            </w:pPr>
            <w:r>
              <w:rPr>
                <w:rFonts w:cstheme="minorHAnsi"/>
                <w:sz w:val="24"/>
                <w:szCs w:val="24"/>
              </w:rPr>
              <w:t>Dismissal &amp; payment of expenses relating to violation</w:t>
            </w:r>
          </w:p>
        </w:tc>
        <w:tc>
          <w:tcPr>
            <w:tcW w:w="1620" w:type="dxa"/>
          </w:tcPr>
          <w:p w:rsidR="00014120" w:rsidRDefault="00014120" w:rsidP="00CA14A0">
            <w:pPr>
              <w:pStyle w:val="NoSpacing"/>
              <w:jc w:val="center"/>
              <w:rPr>
                <w:rFonts w:cstheme="minorHAnsi"/>
                <w:sz w:val="24"/>
                <w:szCs w:val="24"/>
              </w:rPr>
            </w:pPr>
          </w:p>
        </w:tc>
        <w:tc>
          <w:tcPr>
            <w:tcW w:w="1688" w:type="dxa"/>
          </w:tcPr>
          <w:p w:rsidR="00014120" w:rsidRDefault="00014120" w:rsidP="00CA14A0">
            <w:pPr>
              <w:pStyle w:val="NoSpacing"/>
              <w:jc w:val="center"/>
              <w:rPr>
                <w:rFonts w:cstheme="minorHAnsi"/>
                <w:sz w:val="24"/>
                <w:szCs w:val="24"/>
              </w:rPr>
            </w:pPr>
          </w:p>
        </w:tc>
        <w:tc>
          <w:tcPr>
            <w:tcW w:w="2150" w:type="dxa"/>
          </w:tcPr>
          <w:p w:rsidR="00014120" w:rsidRPr="00CA14A0" w:rsidRDefault="00014120" w:rsidP="00CA14A0">
            <w:pPr>
              <w:pStyle w:val="NoSpacing"/>
              <w:jc w:val="center"/>
              <w:rPr>
                <w:rFonts w:cstheme="minorHAnsi"/>
                <w:sz w:val="24"/>
                <w:szCs w:val="24"/>
              </w:rPr>
            </w:pPr>
          </w:p>
        </w:tc>
        <w:tc>
          <w:tcPr>
            <w:tcW w:w="2337" w:type="dxa"/>
          </w:tcPr>
          <w:p w:rsidR="00014120" w:rsidRPr="00CA14A0" w:rsidRDefault="00014120" w:rsidP="00CA14A0">
            <w:pPr>
              <w:pStyle w:val="NoSpacing"/>
              <w:jc w:val="center"/>
              <w:rPr>
                <w:rFonts w:cstheme="minorHAnsi"/>
                <w:sz w:val="24"/>
                <w:szCs w:val="24"/>
              </w:rPr>
            </w:pPr>
          </w:p>
        </w:tc>
      </w:tr>
      <w:tr w:rsidR="00014120" w:rsidRPr="00C058D5" w:rsidTr="00014120">
        <w:trPr>
          <w:trHeight w:val="427"/>
        </w:trPr>
        <w:tc>
          <w:tcPr>
            <w:tcW w:w="3798" w:type="dxa"/>
          </w:tcPr>
          <w:p w:rsidR="00014120" w:rsidRDefault="00014120" w:rsidP="00014120">
            <w:pPr>
              <w:pStyle w:val="NoSpacing"/>
              <w:ind w:left="360" w:hanging="360"/>
              <w:rPr>
                <w:rFonts w:cstheme="minorHAnsi"/>
                <w:sz w:val="24"/>
                <w:szCs w:val="24"/>
              </w:rPr>
            </w:pPr>
            <w:r>
              <w:rPr>
                <w:rFonts w:cstheme="minorHAnsi"/>
                <w:sz w:val="24"/>
                <w:szCs w:val="24"/>
              </w:rPr>
              <w:t>7.6 Lending of service vehicle or any other Company property in the planning or commission of a crime.</w:t>
            </w:r>
          </w:p>
        </w:tc>
        <w:tc>
          <w:tcPr>
            <w:tcW w:w="1980" w:type="dxa"/>
          </w:tcPr>
          <w:p w:rsidR="00014120" w:rsidRDefault="00014120" w:rsidP="00CA14A0">
            <w:pPr>
              <w:pStyle w:val="NoSpacing"/>
              <w:jc w:val="center"/>
              <w:rPr>
                <w:rFonts w:cstheme="minorHAnsi"/>
                <w:sz w:val="24"/>
                <w:szCs w:val="24"/>
              </w:rPr>
            </w:pPr>
            <w:r>
              <w:rPr>
                <w:rFonts w:cstheme="minorHAnsi"/>
                <w:sz w:val="24"/>
                <w:szCs w:val="24"/>
              </w:rPr>
              <w:t>Dismissal, arrest and filing of criminal charges</w:t>
            </w:r>
          </w:p>
        </w:tc>
        <w:tc>
          <w:tcPr>
            <w:tcW w:w="1620" w:type="dxa"/>
          </w:tcPr>
          <w:p w:rsidR="00014120" w:rsidRDefault="00014120" w:rsidP="00CA14A0">
            <w:pPr>
              <w:pStyle w:val="NoSpacing"/>
              <w:jc w:val="center"/>
              <w:rPr>
                <w:rFonts w:cstheme="minorHAnsi"/>
                <w:sz w:val="24"/>
                <w:szCs w:val="24"/>
              </w:rPr>
            </w:pPr>
          </w:p>
        </w:tc>
        <w:tc>
          <w:tcPr>
            <w:tcW w:w="1688" w:type="dxa"/>
          </w:tcPr>
          <w:p w:rsidR="00014120" w:rsidRDefault="00014120" w:rsidP="00CA14A0">
            <w:pPr>
              <w:pStyle w:val="NoSpacing"/>
              <w:jc w:val="center"/>
              <w:rPr>
                <w:rFonts w:cstheme="minorHAnsi"/>
                <w:sz w:val="24"/>
                <w:szCs w:val="24"/>
              </w:rPr>
            </w:pPr>
          </w:p>
        </w:tc>
        <w:tc>
          <w:tcPr>
            <w:tcW w:w="2150" w:type="dxa"/>
          </w:tcPr>
          <w:p w:rsidR="00014120" w:rsidRPr="00CA14A0" w:rsidRDefault="00014120" w:rsidP="00CA14A0">
            <w:pPr>
              <w:pStyle w:val="NoSpacing"/>
              <w:jc w:val="center"/>
              <w:rPr>
                <w:rFonts w:cstheme="minorHAnsi"/>
                <w:sz w:val="24"/>
                <w:szCs w:val="24"/>
              </w:rPr>
            </w:pPr>
          </w:p>
        </w:tc>
        <w:tc>
          <w:tcPr>
            <w:tcW w:w="2337" w:type="dxa"/>
          </w:tcPr>
          <w:p w:rsidR="00014120" w:rsidRPr="00CA14A0" w:rsidRDefault="00014120" w:rsidP="00CA14A0">
            <w:pPr>
              <w:pStyle w:val="NoSpacing"/>
              <w:jc w:val="center"/>
              <w:rPr>
                <w:rFonts w:cstheme="minorHAnsi"/>
                <w:sz w:val="24"/>
                <w:szCs w:val="24"/>
              </w:rPr>
            </w:pPr>
          </w:p>
        </w:tc>
      </w:tr>
      <w:tr w:rsidR="00014120" w:rsidRPr="00C058D5" w:rsidTr="00014120">
        <w:trPr>
          <w:trHeight w:val="427"/>
        </w:trPr>
        <w:tc>
          <w:tcPr>
            <w:tcW w:w="3798" w:type="dxa"/>
          </w:tcPr>
          <w:p w:rsidR="00014120" w:rsidRDefault="00014120" w:rsidP="00014120">
            <w:pPr>
              <w:pStyle w:val="NoSpacing"/>
              <w:ind w:left="360" w:hanging="360"/>
              <w:rPr>
                <w:rFonts w:cstheme="minorHAnsi"/>
                <w:sz w:val="24"/>
                <w:szCs w:val="24"/>
              </w:rPr>
            </w:pPr>
            <w:r>
              <w:rPr>
                <w:rFonts w:cstheme="minorHAnsi"/>
                <w:sz w:val="24"/>
                <w:szCs w:val="24"/>
              </w:rPr>
              <w:t>7.7 Unauthorized and improper use of care of company properties or facilities.</w:t>
            </w:r>
          </w:p>
        </w:tc>
        <w:tc>
          <w:tcPr>
            <w:tcW w:w="1980" w:type="dxa"/>
          </w:tcPr>
          <w:p w:rsidR="00014120" w:rsidRDefault="00014120" w:rsidP="00CA14A0">
            <w:pPr>
              <w:pStyle w:val="NoSpacing"/>
              <w:jc w:val="center"/>
              <w:rPr>
                <w:rFonts w:cstheme="minorHAnsi"/>
                <w:sz w:val="24"/>
                <w:szCs w:val="24"/>
              </w:rPr>
            </w:pPr>
            <w:r>
              <w:rPr>
                <w:rFonts w:cstheme="minorHAnsi"/>
                <w:sz w:val="24"/>
                <w:szCs w:val="24"/>
              </w:rPr>
              <w:t>15 days suspension</w:t>
            </w:r>
          </w:p>
        </w:tc>
        <w:tc>
          <w:tcPr>
            <w:tcW w:w="1620" w:type="dxa"/>
          </w:tcPr>
          <w:p w:rsidR="00014120" w:rsidRDefault="00014120" w:rsidP="00CA14A0">
            <w:pPr>
              <w:pStyle w:val="NoSpacing"/>
              <w:jc w:val="center"/>
              <w:rPr>
                <w:rFonts w:cstheme="minorHAnsi"/>
                <w:sz w:val="24"/>
                <w:szCs w:val="24"/>
              </w:rPr>
            </w:pPr>
            <w:r>
              <w:rPr>
                <w:rFonts w:cstheme="minorHAnsi"/>
                <w:sz w:val="24"/>
                <w:szCs w:val="24"/>
              </w:rPr>
              <w:t>30 days suspension</w:t>
            </w:r>
          </w:p>
        </w:tc>
        <w:tc>
          <w:tcPr>
            <w:tcW w:w="1688" w:type="dxa"/>
          </w:tcPr>
          <w:p w:rsidR="00014120" w:rsidRDefault="00014120" w:rsidP="00CA14A0">
            <w:pPr>
              <w:pStyle w:val="NoSpacing"/>
              <w:jc w:val="center"/>
              <w:rPr>
                <w:rFonts w:cstheme="minorHAnsi"/>
                <w:sz w:val="24"/>
                <w:szCs w:val="24"/>
              </w:rPr>
            </w:pPr>
            <w:r>
              <w:rPr>
                <w:rFonts w:cstheme="minorHAnsi"/>
                <w:sz w:val="24"/>
                <w:szCs w:val="24"/>
              </w:rPr>
              <w:t>Dismissal</w:t>
            </w:r>
          </w:p>
        </w:tc>
        <w:tc>
          <w:tcPr>
            <w:tcW w:w="2150" w:type="dxa"/>
          </w:tcPr>
          <w:p w:rsidR="00014120" w:rsidRPr="00CA14A0" w:rsidRDefault="00014120" w:rsidP="00CA14A0">
            <w:pPr>
              <w:pStyle w:val="NoSpacing"/>
              <w:jc w:val="center"/>
              <w:rPr>
                <w:rFonts w:cstheme="minorHAnsi"/>
                <w:sz w:val="24"/>
                <w:szCs w:val="24"/>
              </w:rPr>
            </w:pPr>
          </w:p>
        </w:tc>
        <w:tc>
          <w:tcPr>
            <w:tcW w:w="2337" w:type="dxa"/>
          </w:tcPr>
          <w:p w:rsidR="00014120" w:rsidRPr="00CA14A0" w:rsidRDefault="00014120" w:rsidP="00CA14A0">
            <w:pPr>
              <w:pStyle w:val="NoSpacing"/>
              <w:jc w:val="center"/>
              <w:rPr>
                <w:rFonts w:cstheme="minorHAnsi"/>
                <w:sz w:val="24"/>
                <w:szCs w:val="24"/>
              </w:rPr>
            </w:pPr>
          </w:p>
        </w:tc>
      </w:tr>
      <w:tr w:rsidR="00014120" w:rsidRPr="00C058D5" w:rsidTr="00014120">
        <w:trPr>
          <w:trHeight w:val="427"/>
        </w:trPr>
        <w:tc>
          <w:tcPr>
            <w:tcW w:w="3798" w:type="dxa"/>
          </w:tcPr>
          <w:p w:rsidR="00014120" w:rsidRDefault="00014120" w:rsidP="00014120">
            <w:pPr>
              <w:pStyle w:val="NoSpacing"/>
              <w:ind w:left="360" w:hanging="360"/>
              <w:rPr>
                <w:rFonts w:cstheme="minorHAnsi"/>
                <w:sz w:val="24"/>
                <w:szCs w:val="24"/>
              </w:rPr>
            </w:pPr>
            <w:r>
              <w:rPr>
                <w:rFonts w:cstheme="minorHAnsi"/>
                <w:sz w:val="24"/>
                <w:szCs w:val="24"/>
              </w:rPr>
              <w:t>7.8 Unauthorized use of Company vehicle, resulting in an accident or any injury to any person.</w:t>
            </w:r>
          </w:p>
        </w:tc>
        <w:tc>
          <w:tcPr>
            <w:tcW w:w="1980" w:type="dxa"/>
          </w:tcPr>
          <w:p w:rsidR="00014120" w:rsidRDefault="00014120" w:rsidP="00CA14A0">
            <w:pPr>
              <w:pStyle w:val="NoSpacing"/>
              <w:jc w:val="center"/>
              <w:rPr>
                <w:rFonts w:cstheme="minorHAnsi"/>
                <w:sz w:val="24"/>
                <w:szCs w:val="24"/>
              </w:rPr>
            </w:pPr>
          </w:p>
          <w:p w:rsidR="00014120" w:rsidRDefault="00014120" w:rsidP="00CA14A0">
            <w:pPr>
              <w:pStyle w:val="NoSpacing"/>
              <w:jc w:val="center"/>
              <w:rPr>
                <w:rFonts w:cstheme="minorHAnsi"/>
                <w:sz w:val="24"/>
                <w:szCs w:val="24"/>
              </w:rPr>
            </w:pPr>
            <w:r>
              <w:rPr>
                <w:rFonts w:cstheme="minorHAnsi"/>
                <w:sz w:val="24"/>
                <w:szCs w:val="24"/>
              </w:rPr>
              <w:t>Dismissal</w:t>
            </w:r>
          </w:p>
        </w:tc>
        <w:tc>
          <w:tcPr>
            <w:tcW w:w="1620" w:type="dxa"/>
          </w:tcPr>
          <w:p w:rsidR="00014120" w:rsidRDefault="00014120" w:rsidP="00CA14A0">
            <w:pPr>
              <w:pStyle w:val="NoSpacing"/>
              <w:jc w:val="center"/>
              <w:rPr>
                <w:rFonts w:cstheme="minorHAnsi"/>
                <w:sz w:val="24"/>
                <w:szCs w:val="24"/>
              </w:rPr>
            </w:pPr>
          </w:p>
        </w:tc>
        <w:tc>
          <w:tcPr>
            <w:tcW w:w="1688" w:type="dxa"/>
          </w:tcPr>
          <w:p w:rsidR="00014120" w:rsidRDefault="00014120" w:rsidP="00CA14A0">
            <w:pPr>
              <w:pStyle w:val="NoSpacing"/>
              <w:jc w:val="center"/>
              <w:rPr>
                <w:rFonts w:cstheme="minorHAnsi"/>
                <w:sz w:val="24"/>
                <w:szCs w:val="24"/>
              </w:rPr>
            </w:pPr>
          </w:p>
        </w:tc>
        <w:tc>
          <w:tcPr>
            <w:tcW w:w="2150" w:type="dxa"/>
          </w:tcPr>
          <w:p w:rsidR="00014120" w:rsidRPr="00CA14A0" w:rsidRDefault="00014120" w:rsidP="00CA14A0">
            <w:pPr>
              <w:pStyle w:val="NoSpacing"/>
              <w:jc w:val="center"/>
              <w:rPr>
                <w:rFonts w:cstheme="minorHAnsi"/>
                <w:sz w:val="24"/>
                <w:szCs w:val="24"/>
              </w:rPr>
            </w:pPr>
          </w:p>
        </w:tc>
        <w:tc>
          <w:tcPr>
            <w:tcW w:w="2337" w:type="dxa"/>
          </w:tcPr>
          <w:p w:rsidR="00014120" w:rsidRPr="00CA14A0" w:rsidRDefault="00014120" w:rsidP="00CA14A0">
            <w:pPr>
              <w:pStyle w:val="NoSpacing"/>
              <w:jc w:val="center"/>
              <w:rPr>
                <w:rFonts w:cstheme="minorHAnsi"/>
                <w:sz w:val="24"/>
                <w:szCs w:val="24"/>
              </w:rPr>
            </w:pPr>
          </w:p>
        </w:tc>
      </w:tr>
      <w:tr w:rsidR="00014120" w:rsidRPr="00C058D5" w:rsidTr="00014120">
        <w:trPr>
          <w:trHeight w:val="427"/>
        </w:trPr>
        <w:tc>
          <w:tcPr>
            <w:tcW w:w="3798" w:type="dxa"/>
          </w:tcPr>
          <w:p w:rsidR="00014120" w:rsidRDefault="00014120" w:rsidP="00014120">
            <w:pPr>
              <w:pStyle w:val="NoSpacing"/>
              <w:ind w:left="360" w:hanging="360"/>
              <w:rPr>
                <w:rFonts w:cstheme="minorHAnsi"/>
                <w:sz w:val="24"/>
                <w:szCs w:val="24"/>
              </w:rPr>
            </w:pPr>
            <w:r>
              <w:rPr>
                <w:rFonts w:cstheme="minorHAnsi"/>
                <w:sz w:val="24"/>
                <w:szCs w:val="24"/>
              </w:rPr>
              <w:t>7.9 use of any office equipment (e.g., fax machine, computer, printer, photocopier) for personal purposes</w:t>
            </w:r>
          </w:p>
        </w:tc>
        <w:tc>
          <w:tcPr>
            <w:tcW w:w="1980" w:type="dxa"/>
          </w:tcPr>
          <w:p w:rsidR="00014120" w:rsidRDefault="00014120" w:rsidP="00CA14A0">
            <w:pPr>
              <w:pStyle w:val="NoSpacing"/>
              <w:jc w:val="center"/>
              <w:rPr>
                <w:rFonts w:cstheme="minorHAnsi"/>
                <w:sz w:val="24"/>
                <w:szCs w:val="24"/>
              </w:rPr>
            </w:pPr>
          </w:p>
        </w:tc>
        <w:tc>
          <w:tcPr>
            <w:tcW w:w="1620" w:type="dxa"/>
          </w:tcPr>
          <w:p w:rsidR="00014120" w:rsidRDefault="00014120" w:rsidP="00CA14A0">
            <w:pPr>
              <w:pStyle w:val="NoSpacing"/>
              <w:jc w:val="center"/>
              <w:rPr>
                <w:rFonts w:cstheme="minorHAnsi"/>
                <w:sz w:val="24"/>
                <w:szCs w:val="24"/>
              </w:rPr>
            </w:pPr>
          </w:p>
        </w:tc>
        <w:tc>
          <w:tcPr>
            <w:tcW w:w="1688" w:type="dxa"/>
          </w:tcPr>
          <w:p w:rsidR="00014120" w:rsidRDefault="00014120" w:rsidP="00CA14A0">
            <w:pPr>
              <w:pStyle w:val="NoSpacing"/>
              <w:jc w:val="center"/>
              <w:rPr>
                <w:rFonts w:cstheme="minorHAnsi"/>
                <w:sz w:val="24"/>
                <w:szCs w:val="24"/>
              </w:rPr>
            </w:pPr>
          </w:p>
        </w:tc>
        <w:tc>
          <w:tcPr>
            <w:tcW w:w="2150" w:type="dxa"/>
          </w:tcPr>
          <w:p w:rsidR="00014120" w:rsidRPr="00CA14A0" w:rsidRDefault="00014120" w:rsidP="00CA14A0">
            <w:pPr>
              <w:pStyle w:val="NoSpacing"/>
              <w:jc w:val="center"/>
              <w:rPr>
                <w:rFonts w:cstheme="minorHAnsi"/>
                <w:sz w:val="24"/>
                <w:szCs w:val="24"/>
              </w:rPr>
            </w:pPr>
          </w:p>
        </w:tc>
        <w:tc>
          <w:tcPr>
            <w:tcW w:w="2337" w:type="dxa"/>
          </w:tcPr>
          <w:p w:rsidR="00014120" w:rsidRPr="00CA14A0" w:rsidRDefault="00014120" w:rsidP="00CA14A0">
            <w:pPr>
              <w:pStyle w:val="NoSpacing"/>
              <w:jc w:val="center"/>
              <w:rPr>
                <w:rFonts w:cstheme="minorHAnsi"/>
                <w:sz w:val="24"/>
                <w:szCs w:val="24"/>
              </w:rPr>
            </w:pPr>
          </w:p>
        </w:tc>
      </w:tr>
    </w:tbl>
    <w:p w:rsidR="00CA14A0" w:rsidRDefault="00CA14A0" w:rsidP="00C058D5">
      <w:pPr>
        <w:pStyle w:val="NoSpacing"/>
        <w:rPr>
          <w:rFonts w:cstheme="minorHAnsi"/>
          <w:b/>
          <w:sz w:val="24"/>
          <w:szCs w:val="24"/>
        </w:rPr>
      </w:pPr>
    </w:p>
    <w:p w:rsidR="00CA14A0" w:rsidRDefault="00014120" w:rsidP="00014120">
      <w:pPr>
        <w:pStyle w:val="NoSpacing"/>
        <w:jc w:val="center"/>
        <w:rPr>
          <w:rFonts w:cstheme="minorHAnsi"/>
          <w:b/>
          <w:sz w:val="24"/>
          <w:szCs w:val="24"/>
        </w:rPr>
      </w:pPr>
      <w:r>
        <w:rPr>
          <w:rFonts w:cstheme="minorHAnsi"/>
          <w:b/>
          <w:sz w:val="24"/>
          <w:szCs w:val="24"/>
        </w:rPr>
        <w:lastRenderedPageBreak/>
        <w:t>Section 8</w:t>
      </w:r>
    </w:p>
    <w:p w:rsidR="00014120" w:rsidRDefault="00014120" w:rsidP="00014120">
      <w:pPr>
        <w:pStyle w:val="NoSpacing"/>
        <w:jc w:val="center"/>
        <w:rPr>
          <w:rFonts w:cstheme="minorHAnsi"/>
          <w:b/>
          <w:sz w:val="24"/>
          <w:szCs w:val="24"/>
        </w:rPr>
      </w:pPr>
      <w:r>
        <w:rPr>
          <w:rFonts w:cstheme="minorHAnsi"/>
          <w:b/>
          <w:sz w:val="24"/>
          <w:szCs w:val="24"/>
        </w:rPr>
        <w:t>CONFIDENTIALITY OF INFORMATION</w:t>
      </w:r>
    </w:p>
    <w:p w:rsidR="00014120" w:rsidRDefault="00014120" w:rsidP="00014120">
      <w:pPr>
        <w:pStyle w:val="NoSpacing"/>
        <w:jc w:val="center"/>
        <w:rPr>
          <w:rFonts w:cstheme="minorHAnsi"/>
          <w:b/>
          <w:sz w:val="24"/>
          <w:szCs w:val="24"/>
        </w:rPr>
      </w:pPr>
    </w:p>
    <w:p w:rsidR="00014120" w:rsidRDefault="00014120" w:rsidP="00014120">
      <w:pPr>
        <w:pStyle w:val="NoSpacing"/>
        <w:rPr>
          <w:rFonts w:cstheme="minorHAnsi"/>
          <w:sz w:val="24"/>
          <w:szCs w:val="24"/>
        </w:rPr>
      </w:pPr>
      <w:r>
        <w:rPr>
          <w:rFonts w:cstheme="minorHAnsi"/>
          <w:sz w:val="24"/>
          <w:szCs w:val="24"/>
        </w:rPr>
        <w:t xml:space="preserve">G&amp;STC prides itself in recruiting, training and producing </w:t>
      </w:r>
      <w:r w:rsidR="005A3C59">
        <w:rPr>
          <w:rFonts w:cstheme="minorHAnsi"/>
          <w:sz w:val="24"/>
          <w:szCs w:val="24"/>
        </w:rPr>
        <w:t>quality employees</w:t>
      </w:r>
      <w:r>
        <w:rPr>
          <w:rFonts w:cstheme="minorHAnsi"/>
          <w:sz w:val="24"/>
          <w:szCs w:val="24"/>
        </w:rPr>
        <w:t xml:space="preserve"> than the rest of the industry. In order to maintain its edge, therefore, the Company must continue not only to innovate and create new methods, but also to guard its “inventions” from pilferage or copying by other agencies.;</w:t>
      </w:r>
    </w:p>
    <w:p w:rsidR="00014120" w:rsidRDefault="00014120" w:rsidP="00014120">
      <w:pPr>
        <w:pStyle w:val="NoSpacing"/>
        <w:rPr>
          <w:rFonts w:cstheme="minorHAnsi"/>
          <w:sz w:val="24"/>
          <w:szCs w:val="24"/>
        </w:rPr>
      </w:pPr>
    </w:p>
    <w:p w:rsidR="00014120" w:rsidRDefault="00014120" w:rsidP="00014120">
      <w:pPr>
        <w:pStyle w:val="NoSpacing"/>
        <w:rPr>
          <w:rFonts w:cstheme="minorHAnsi"/>
          <w:sz w:val="24"/>
          <w:szCs w:val="24"/>
        </w:rPr>
      </w:pPr>
      <w:r>
        <w:rPr>
          <w:rFonts w:cstheme="minorHAnsi"/>
          <w:sz w:val="24"/>
          <w:szCs w:val="24"/>
        </w:rPr>
        <w:t>Therefore, any report, comment, opinion or data about the Company’s operations, its financial condition and its people, constitute valuable information that must be kept away from public knowledge</w:t>
      </w:r>
      <w:r w:rsidR="005A3C59">
        <w:rPr>
          <w:rFonts w:cstheme="minorHAnsi"/>
          <w:sz w:val="24"/>
          <w:szCs w:val="24"/>
        </w:rPr>
        <w:t xml:space="preserve">, because their discovery could lead to the loss of competitive advantage, or </w:t>
      </w:r>
      <w:proofErr w:type="spellStart"/>
      <w:r w:rsidR="005A3C59">
        <w:rPr>
          <w:rFonts w:cstheme="minorHAnsi"/>
          <w:sz w:val="24"/>
          <w:szCs w:val="24"/>
        </w:rPr>
        <w:t>owrse</w:t>
      </w:r>
      <w:proofErr w:type="spellEnd"/>
      <w:r w:rsidR="005A3C59">
        <w:rPr>
          <w:rFonts w:cstheme="minorHAnsi"/>
          <w:sz w:val="24"/>
          <w:szCs w:val="24"/>
        </w:rPr>
        <w:t>, to the pirating of our people and our systems to the collective detriment of all our shareholders. All employees must consider all Company information as trade secrets, and must take the necessary steps to prevent outsiders (other than Government agencies that regulate security agencies) from obtaining such information.</w:t>
      </w:r>
    </w:p>
    <w:p w:rsidR="005A3C59" w:rsidRDefault="005A3C59" w:rsidP="00014120">
      <w:pPr>
        <w:pStyle w:val="NoSpacing"/>
        <w:rPr>
          <w:rFonts w:cstheme="minorHAnsi"/>
          <w:b/>
          <w:sz w:val="24"/>
          <w:szCs w:val="24"/>
        </w:rPr>
      </w:pPr>
    </w:p>
    <w:p w:rsidR="005A3C59" w:rsidRDefault="005A3C59" w:rsidP="00014120">
      <w:pPr>
        <w:pStyle w:val="NoSpacing"/>
        <w:rPr>
          <w:rFonts w:cstheme="minorHAnsi"/>
          <w:b/>
          <w:i/>
          <w:sz w:val="24"/>
          <w:szCs w:val="24"/>
        </w:rPr>
      </w:pPr>
      <w:r>
        <w:rPr>
          <w:rFonts w:cstheme="minorHAnsi"/>
          <w:b/>
          <w:i/>
          <w:sz w:val="24"/>
          <w:szCs w:val="24"/>
        </w:rPr>
        <w:t>Violations and Penalties:</w:t>
      </w:r>
    </w:p>
    <w:p w:rsidR="005A3C59" w:rsidRDefault="005A3C59" w:rsidP="00014120">
      <w:pPr>
        <w:pStyle w:val="NoSpacing"/>
        <w:rPr>
          <w:rFonts w:cstheme="minorHAnsi"/>
          <w:b/>
          <w:i/>
          <w:sz w:val="24"/>
          <w:szCs w:val="24"/>
        </w:rPr>
      </w:pPr>
    </w:p>
    <w:tbl>
      <w:tblPr>
        <w:tblStyle w:val="TableGrid"/>
        <w:tblW w:w="13573" w:type="dxa"/>
        <w:tblLook w:val="04A0" w:firstRow="1" w:lastRow="0" w:firstColumn="1" w:lastColumn="0" w:noHBand="0" w:noVBand="1"/>
      </w:tblPr>
      <w:tblGrid>
        <w:gridCol w:w="4068"/>
        <w:gridCol w:w="1710"/>
        <w:gridCol w:w="1620"/>
        <w:gridCol w:w="1688"/>
        <w:gridCol w:w="2150"/>
        <w:gridCol w:w="2337"/>
      </w:tblGrid>
      <w:tr w:rsidR="005A3C59" w:rsidRPr="00CA14A0" w:rsidTr="005A3C59">
        <w:trPr>
          <w:trHeight w:val="427"/>
        </w:trPr>
        <w:tc>
          <w:tcPr>
            <w:tcW w:w="4068" w:type="dxa"/>
          </w:tcPr>
          <w:p w:rsidR="005A3C59" w:rsidRPr="00CA14A0" w:rsidRDefault="005A3C59" w:rsidP="005A3C59">
            <w:pPr>
              <w:pStyle w:val="NoSpacing"/>
              <w:ind w:left="360" w:hanging="360"/>
              <w:jc w:val="center"/>
              <w:rPr>
                <w:rFonts w:cstheme="minorHAnsi"/>
                <w:b/>
                <w:sz w:val="24"/>
                <w:szCs w:val="24"/>
              </w:rPr>
            </w:pPr>
            <w:r w:rsidRPr="00CA14A0">
              <w:rPr>
                <w:rFonts w:cstheme="minorHAnsi"/>
                <w:b/>
                <w:sz w:val="24"/>
                <w:szCs w:val="24"/>
              </w:rPr>
              <w:t>Violations</w:t>
            </w:r>
          </w:p>
        </w:tc>
        <w:tc>
          <w:tcPr>
            <w:tcW w:w="1710" w:type="dxa"/>
          </w:tcPr>
          <w:p w:rsidR="005A3C59" w:rsidRPr="00CA14A0" w:rsidRDefault="005A3C59" w:rsidP="005A3C59">
            <w:pPr>
              <w:pStyle w:val="NoSpacing"/>
              <w:jc w:val="center"/>
              <w:rPr>
                <w:rFonts w:cstheme="minorHAnsi"/>
                <w:b/>
                <w:sz w:val="24"/>
                <w:szCs w:val="24"/>
              </w:rPr>
            </w:pPr>
            <w:r w:rsidRPr="00CA14A0">
              <w:rPr>
                <w:rFonts w:cstheme="minorHAnsi"/>
                <w:b/>
                <w:sz w:val="24"/>
                <w:szCs w:val="24"/>
              </w:rPr>
              <w:t>1</w:t>
            </w:r>
            <w:r w:rsidRPr="00CA14A0">
              <w:rPr>
                <w:rFonts w:cstheme="minorHAnsi"/>
                <w:b/>
                <w:sz w:val="24"/>
                <w:szCs w:val="24"/>
                <w:vertAlign w:val="superscript"/>
              </w:rPr>
              <w:t>st</w:t>
            </w:r>
            <w:r w:rsidRPr="00CA14A0">
              <w:rPr>
                <w:rFonts w:cstheme="minorHAnsi"/>
                <w:b/>
                <w:sz w:val="24"/>
                <w:szCs w:val="24"/>
              </w:rPr>
              <w:t xml:space="preserve"> Offense</w:t>
            </w:r>
          </w:p>
        </w:tc>
        <w:tc>
          <w:tcPr>
            <w:tcW w:w="1620" w:type="dxa"/>
          </w:tcPr>
          <w:p w:rsidR="005A3C59" w:rsidRPr="00CA14A0" w:rsidRDefault="005A3C59" w:rsidP="005A3C59">
            <w:pPr>
              <w:pStyle w:val="NoSpacing"/>
              <w:jc w:val="center"/>
              <w:rPr>
                <w:rFonts w:cstheme="minorHAnsi"/>
                <w:b/>
                <w:sz w:val="24"/>
                <w:szCs w:val="24"/>
              </w:rPr>
            </w:pPr>
            <w:r w:rsidRPr="00CA14A0">
              <w:rPr>
                <w:rFonts w:cstheme="minorHAnsi"/>
                <w:b/>
                <w:sz w:val="24"/>
                <w:szCs w:val="24"/>
              </w:rPr>
              <w:t>2</w:t>
            </w:r>
            <w:r w:rsidRPr="00CA14A0">
              <w:rPr>
                <w:rFonts w:cstheme="minorHAnsi"/>
                <w:b/>
                <w:sz w:val="24"/>
                <w:szCs w:val="24"/>
                <w:vertAlign w:val="superscript"/>
              </w:rPr>
              <w:t>ND</w:t>
            </w:r>
            <w:r w:rsidRPr="00CA14A0">
              <w:rPr>
                <w:rFonts w:cstheme="minorHAnsi"/>
                <w:b/>
                <w:sz w:val="24"/>
                <w:szCs w:val="24"/>
              </w:rPr>
              <w:t xml:space="preserve"> Offense</w:t>
            </w:r>
          </w:p>
        </w:tc>
        <w:tc>
          <w:tcPr>
            <w:tcW w:w="1688" w:type="dxa"/>
          </w:tcPr>
          <w:p w:rsidR="005A3C59" w:rsidRPr="00CA14A0" w:rsidRDefault="005A3C59" w:rsidP="005A3C59">
            <w:pPr>
              <w:pStyle w:val="NoSpacing"/>
              <w:jc w:val="center"/>
              <w:rPr>
                <w:rFonts w:cstheme="minorHAnsi"/>
                <w:b/>
                <w:sz w:val="24"/>
                <w:szCs w:val="24"/>
              </w:rPr>
            </w:pPr>
            <w:r w:rsidRPr="00CA14A0">
              <w:rPr>
                <w:rFonts w:cstheme="minorHAnsi"/>
                <w:b/>
                <w:sz w:val="24"/>
                <w:szCs w:val="24"/>
              </w:rPr>
              <w:t>3</w:t>
            </w:r>
            <w:r w:rsidRPr="00CA14A0">
              <w:rPr>
                <w:rFonts w:cstheme="minorHAnsi"/>
                <w:b/>
                <w:sz w:val="24"/>
                <w:szCs w:val="24"/>
                <w:vertAlign w:val="superscript"/>
              </w:rPr>
              <w:t>rd</w:t>
            </w:r>
            <w:r w:rsidRPr="00CA14A0">
              <w:rPr>
                <w:rFonts w:cstheme="minorHAnsi"/>
                <w:b/>
                <w:sz w:val="24"/>
                <w:szCs w:val="24"/>
              </w:rPr>
              <w:t xml:space="preserve"> Offense</w:t>
            </w:r>
          </w:p>
        </w:tc>
        <w:tc>
          <w:tcPr>
            <w:tcW w:w="2150" w:type="dxa"/>
          </w:tcPr>
          <w:p w:rsidR="005A3C59" w:rsidRPr="00CA14A0" w:rsidRDefault="005A3C59" w:rsidP="005A3C59">
            <w:pPr>
              <w:pStyle w:val="NoSpacing"/>
              <w:jc w:val="center"/>
              <w:rPr>
                <w:rFonts w:cstheme="minorHAnsi"/>
                <w:b/>
                <w:sz w:val="24"/>
                <w:szCs w:val="24"/>
              </w:rPr>
            </w:pPr>
            <w:r w:rsidRPr="00CA14A0">
              <w:rPr>
                <w:rFonts w:cstheme="minorHAnsi"/>
                <w:b/>
                <w:sz w:val="24"/>
                <w:szCs w:val="24"/>
              </w:rPr>
              <w:t>4</w:t>
            </w:r>
            <w:r w:rsidRPr="00CA14A0">
              <w:rPr>
                <w:rFonts w:cstheme="minorHAnsi"/>
                <w:b/>
                <w:sz w:val="24"/>
                <w:szCs w:val="24"/>
                <w:vertAlign w:val="superscript"/>
              </w:rPr>
              <w:t>th</w:t>
            </w:r>
            <w:r w:rsidRPr="00CA14A0">
              <w:rPr>
                <w:rFonts w:cstheme="minorHAnsi"/>
                <w:b/>
                <w:sz w:val="24"/>
                <w:szCs w:val="24"/>
              </w:rPr>
              <w:t xml:space="preserve"> Offense</w:t>
            </w:r>
          </w:p>
        </w:tc>
        <w:tc>
          <w:tcPr>
            <w:tcW w:w="2337" w:type="dxa"/>
          </w:tcPr>
          <w:p w:rsidR="005A3C59" w:rsidRPr="00CA14A0" w:rsidRDefault="005A3C59" w:rsidP="005A3C59">
            <w:pPr>
              <w:pStyle w:val="NoSpacing"/>
              <w:jc w:val="center"/>
              <w:rPr>
                <w:rFonts w:cstheme="minorHAnsi"/>
                <w:b/>
                <w:sz w:val="24"/>
                <w:szCs w:val="24"/>
              </w:rPr>
            </w:pPr>
            <w:r w:rsidRPr="00CA14A0">
              <w:rPr>
                <w:rFonts w:cstheme="minorHAnsi"/>
                <w:b/>
                <w:sz w:val="24"/>
                <w:szCs w:val="24"/>
              </w:rPr>
              <w:t>5</w:t>
            </w:r>
            <w:r w:rsidRPr="00CA14A0">
              <w:rPr>
                <w:rFonts w:cstheme="minorHAnsi"/>
                <w:b/>
                <w:sz w:val="24"/>
                <w:szCs w:val="24"/>
                <w:vertAlign w:val="superscript"/>
              </w:rPr>
              <w:t>th</w:t>
            </w:r>
            <w:r w:rsidRPr="00CA14A0">
              <w:rPr>
                <w:rFonts w:cstheme="minorHAnsi"/>
                <w:b/>
                <w:sz w:val="24"/>
                <w:szCs w:val="24"/>
              </w:rPr>
              <w:t xml:space="preserve"> Offense</w:t>
            </w:r>
          </w:p>
        </w:tc>
      </w:tr>
      <w:tr w:rsidR="005A3C59" w:rsidRPr="00CA14A0" w:rsidTr="005A3C59">
        <w:trPr>
          <w:trHeight w:val="427"/>
        </w:trPr>
        <w:tc>
          <w:tcPr>
            <w:tcW w:w="4068" w:type="dxa"/>
          </w:tcPr>
          <w:p w:rsidR="005A3C59" w:rsidRPr="00CA14A0" w:rsidRDefault="005A3C59" w:rsidP="005A3C59">
            <w:pPr>
              <w:pStyle w:val="NoSpacing"/>
              <w:ind w:left="360" w:hanging="360"/>
              <w:rPr>
                <w:rFonts w:cstheme="minorHAnsi"/>
                <w:sz w:val="24"/>
                <w:szCs w:val="24"/>
              </w:rPr>
            </w:pPr>
            <w:r>
              <w:rPr>
                <w:rFonts w:cstheme="minorHAnsi"/>
                <w:sz w:val="24"/>
                <w:szCs w:val="24"/>
              </w:rPr>
              <w:t>8.1 Infidelity in the custody of Company’s documents.</w:t>
            </w:r>
          </w:p>
        </w:tc>
        <w:tc>
          <w:tcPr>
            <w:tcW w:w="1710" w:type="dxa"/>
          </w:tcPr>
          <w:p w:rsidR="005A3C59" w:rsidRPr="00CA14A0" w:rsidRDefault="005A3C59" w:rsidP="005A3C59">
            <w:pPr>
              <w:pStyle w:val="NoSpacing"/>
              <w:jc w:val="center"/>
              <w:rPr>
                <w:rFonts w:cstheme="minorHAnsi"/>
                <w:sz w:val="24"/>
                <w:szCs w:val="24"/>
              </w:rPr>
            </w:pPr>
            <w:r>
              <w:rPr>
                <w:rFonts w:cstheme="minorHAnsi"/>
                <w:sz w:val="24"/>
                <w:szCs w:val="24"/>
              </w:rPr>
              <w:t>Dismissal</w:t>
            </w:r>
          </w:p>
        </w:tc>
        <w:tc>
          <w:tcPr>
            <w:tcW w:w="1620" w:type="dxa"/>
          </w:tcPr>
          <w:p w:rsidR="005A3C59" w:rsidRPr="00CA14A0" w:rsidRDefault="005A3C59" w:rsidP="005A3C59">
            <w:pPr>
              <w:pStyle w:val="NoSpacing"/>
              <w:jc w:val="center"/>
              <w:rPr>
                <w:rFonts w:cstheme="minorHAnsi"/>
                <w:sz w:val="24"/>
                <w:szCs w:val="24"/>
              </w:rPr>
            </w:pPr>
          </w:p>
        </w:tc>
        <w:tc>
          <w:tcPr>
            <w:tcW w:w="1688" w:type="dxa"/>
          </w:tcPr>
          <w:p w:rsidR="005A3C59" w:rsidRPr="00CA14A0" w:rsidRDefault="005A3C59" w:rsidP="005A3C59">
            <w:pPr>
              <w:pStyle w:val="NoSpacing"/>
              <w:jc w:val="center"/>
              <w:rPr>
                <w:rFonts w:cstheme="minorHAnsi"/>
                <w:sz w:val="24"/>
                <w:szCs w:val="24"/>
              </w:rPr>
            </w:pPr>
          </w:p>
        </w:tc>
        <w:tc>
          <w:tcPr>
            <w:tcW w:w="2150" w:type="dxa"/>
          </w:tcPr>
          <w:p w:rsidR="005A3C59" w:rsidRPr="00CA14A0" w:rsidRDefault="005A3C59" w:rsidP="005A3C59">
            <w:pPr>
              <w:pStyle w:val="NoSpacing"/>
              <w:jc w:val="center"/>
              <w:rPr>
                <w:rFonts w:cstheme="minorHAnsi"/>
                <w:sz w:val="24"/>
                <w:szCs w:val="24"/>
              </w:rPr>
            </w:pPr>
          </w:p>
        </w:tc>
        <w:tc>
          <w:tcPr>
            <w:tcW w:w="2337" w:type="dxa"/>
          </w:tcPr>
          <w:p w:rsidR="005A3C59" w:rsidRPr="00CA14A0" w:rsidRDefault="005A3C59" w:rsidP="005A3C59">
            <w:pPr>
              <w:pStyle w:val="NoSpacing"/>
              <w:jc w:val="center"/>
              <w:rPr>
                <w:rFonts w:cstheme="minorHAnsi"/>
                <w:sz w:val="24"/>
                <w:szCs w:val="24"/>
              </w:rPr>
            </w:pPr>
          </w:p>
        </w:tc>
      </w:tr>
      <w:tr w:rsidR="005A3C59" w:rsidRPr="00CA14A0" w:rsidTr="005A3C59">
        <w:trPr>
          <w:trHeight w:val="427"/>
        </w:trPr>
        <w:tc>
          <w:tcPr>
            <w:tcW w:w="4068" w:type="dxa"/>
          </w:tcPr>
          <w:p w:rsidR="005A3C59" w:rsidRDefault="005A3C59" w:rsidP="005A3C59">
            <w:pPr>
              <w:pStyle w:val="NoSpacing"/>
              <w:ind w:left="360" w:hanging="360"/>
              <w:rPr>
                <w:rFonts w:cstheme="minorHAnsi"/>
                <w:sz w:val="24"/>
                <w:szCs w:val="24"/>
              </w:rPr>
            </w:pPr>
            <w:r>
              <w:rPr>
                <w:rFonts w:cstheme="minorHAnsi"/>
                <w:sz w:val="24"/>
                <w:szCs w:val="24"/>
              </w:rPr>
              <w:t>8.2 Unauthorized revealing, releasing or divulging of confidential information to individuals, other than authorized person/s, defined as those who, by virtue of their position, should know such confidential matters, such as officers of the Company, Internal auditors and the Company’s legal counsel.</w:t>
            </w:r>
          </w:p>
        </w:tc>
        <w:tc>
          <w:tcPr>
            <w:tcW w:w="1710" w:type="dxa"/>
          </w:tcPr>
          <w:p w:rsidR="005A3C59" w:rsidRDefault="005A3C59" w:rsidP="005A3C59">
            <w:pPr>
              <w:pStyle w:val="NoSpacing"/>
              <w:jc w:val="center"/>
              <w:rPr>
                <w:rFonts w:cstheme="minorHAnsi"/>
                <w:sz w:val="24"/>
                <w:szCs w:val="24"/>
              </w:rPr>
            </w:pPr>
          </w:p>
          <w:p w:rsidR="005A3C59" w:rsidRDefault="005A3C59" w:rsidP="005A3C59">
            <w:pPr>
              <w:pStyle w:val="NoSpacing"/>
              <w:jc w:val="center"/>
              <w:rPr>
                <w:rFonts w:cstheme="minorHAnsi"/>
                <w:sz w:val="24"/>
                <w:szCs w:val="24"/>
              </w:rPr>
            </w:pPr>
          </w:p>
          <w:p w:rsidR="005A3C59" w:rsidRDefault="005A3C59" w:rsidP="005A3C59">
            <w:pPr>
              <w:pStyle w:val="NoSpacing"/>
              <w:jc w:val="center"/>
              <w:rPr>
                <w:rFonts w:cstheme="minorHAnsi"/>
                <w:sz w:val="24"/>
                <w:szCs w:val="24"/>
              </w:rPr>
            </w:pPr>
          </w:p>
          <w:p w:rsidR="005A3C59" w:rsidRDefault="005A3C59" w:rsidP="005A3C59">
            <w:pPr>
              <w:pStyle w:val="NoSpacing"/>
              <w:jc w:val="center"/>
              <w:rPr>
                <w:rFonts w:cstheme="minorHAnsi"/>
                <w:sz w:val="24"/>
                <w:szCs w:val="24"/>
              </w:rPr>
            </w:pPr>
          </w:p>
          <w:p w:rsidR="005A3C59" w:rsidRDefault="005A3C59" w:rsidP="005A3C59">
            <w:pPr>
              <w:pStyle w:val="NoSpacing"/>
              <w:jc w:val="center"/>
              <w:rPr>
                <w:rFonts w:cstheme="minorHAnsi"/>
                <w:sz w:val="24"/>
                <w:szCs w:val="24"/>
              </w:rPr>
            </w:pPr>
            <w:r>
              <w:rPr>
                <w:rFonts w:cstheme="minorHAnsi"/>
                <w:sz w:val="24"/>
                <w:szCs w:val="24"/>
              </w:rPr>
              <w:t>Dismissal</w:t>
            </w:r>
          </w:p>
        </w:tc>
        <w:tc>
          <w:tcPr>
            <w:tcW w:w="1620" w:type="dxa"/>
          </w:tcPr>
          <w:p w:rsidR="005A3C59" w:rsidRPr="00CA14A0" w:rsidRDefault="005A3C59" w:rsidP="005A3C59">
            <w:pPr>
              <w:pStyle w:val="NoSpacing"/>
              <w:jc w:val="center"/>
              <w:rPr>
                <w:rFonts w:cstheme="minorHAnsi"/>
                <w:sz w:val="24"/>
                <w:szCs w:val="24"/>
              </w:rPr>
            </w:pPr>
          </w:p>
        </w:tc>
        <w:tc>
          <w:tcPr>
            <w:tcW w:w="1688" w:type="dxa"/>
          </w:tcPr>
          <w:p w:rsidR="005A3C59" w:rsidRPr="00CA14A0" w:rsidRDefault="005A3C59" w:rsidP="005A3C59">
            <w:pPr>
              <w:pStyle w:val="NoSpacing"/>
              <w:jc w:val="center"/>
              <w:rPr>
                <w:rFonts w:cstheme="minorHAnsi"/>
                <w:sz w:val="24"/>
                <w:szCs w:val="24"/>
              </w:rPr>
            </w:pPr>
          </w:p>
        </w:tc>
        <w:tc>
          <w:tcPr>
            <w:tcW w:w="2150" w:type="dxa"/>
          </w:tcPr>
          <w:p w:rsidR="005A3C59" w:rsidRPr="00CA14A0" w:rsidRDefault="005A3C59" w:rsidP="005A3C59">
            <w:pPr>
              <w:pStyle w:val="NoSpacing"/>
              <w:jc w:val="center"/>
              <w:rPr>
                <w:rFonts w:cstheme="minorHAnsi"/>
                <w:sz w:val="24"/>
                <w:szCs w:val="24"/>
              </w:rPr>
            </w:pPr>
          </w:p>
        </w:tc>
        <w:tc>
          <w:tcPr>
            <w:tcW w:w="2337" w:type="dxa"/>
          </w:tcPr>
          <w:p w:rsidR="005A3C59" w:rsidRPr="00CA14A0" w:rsidRDefault="005A3C59" w:rsidP="005A3C59">
            <w:pPr>
              <w:pStyle w:val="NoSpacing"/>
              <w:jc w:val="center"/>
              <w:rPr>
                <w:rFonts w:cstheme="minorHAnsi"/>
                <w:sz w:val="24"/>
                <w:szCs w:val="24"/>
              </w:rPr>
            </w:pPr>
          </w:p>
        </w:tc>
      </w:tr>
    </w:tbl>
    <w:p w:rsidR="005A3C59" w:rsidRDefault="005A3C59" w:rsidP="00014120">
      <w:pPr>
        <w:pStyle w:val="NoSpacing"/>
        <w:rPr>
          <w:rFonts w:cstheme="minorHAnsi"/>
          <w:b/>
          <w:sz w:val="24"/>
          <w:szCs w:val="24"/>
        </w:rPr>
      </w:pPr>
    </w:p>
    <w:p w:rsidR="005A3C59" w:rsidRDefault="005A3C59" w:rsidP="00014120">
      <w:pPr>
        <w:pStyle w:val="NoSpacing"/>
        <w:rPr>
          <w:rFonts w:cstheme="minorHAnsi"/>
          <w:b/>
          <w:sz w:val="24"/>
          <w:szCs w:val="24"/>
        </w:rPr>
      </w:pPr>
    </w:p>
    <w:p w:rsidR="005A3C59" w:rsidRDefault="005A3C59" w:rsidP="005A3C59">
      <w:pPr>
        <w:pStyle w:val="NoSpacing"/>
        <w:jc w:val="center"/>
        <w:rPr>
          <w:rFonts w:cstheme="minorHAnsi"/>
          <w:b/>
          <w:sz w:val="24"/>
          <w:szCs w:val="24"/>
        </w:rPr>
      </w:pPr>
      <w:r>
        <w:rPr>
          <w:rFonts w:cstheme="minorHAnsi"/>
          <w:b/>
          <w:sz w:val="24"/>
          <w:szCs w:val="24"/>
        </w:rPr>
        <w:lastRenderedPageBreak/>
        <w:t>Section 9</w:t>
      </w:r>
    </w:p>
    <w:p w:rsidR="005A3C59" w:rsidRDefault="005A3C59" w:rsidP="005A3C59">
      <w:pPr>
        <w:pStyle w:val="NoSpacing"/>
        <w:jc w:val="center"/>
        <w:rPr>
          <w:rFonts w:cstheme="minorHAnsi"/>
          <w:b/>
          <w:sz w:val="24"/>
          <w:szCs w:val="24"/>
        </w:rPr>
      </w:pPr>
      <w:r>
        <w:rPr>
          <w:rFonts w:cstheme="minorHAnsi"/>
          <w:b/>
          <w:sz w:val="24"/>
          <w:szCs w:val="24"/>
        </w:rPr>
        <w:t>SAFETY AND ACCIDENT PREVENTION</w:t>
      </w:r>
    </w:p>
    <w:p w:rsidR="005A3C59" w:rsidRDefault="005A3C59" w:rsidP="005A3C59">
      <w:pPr>
        <w:pStyle w:val="NoSpacing"/>
        <w:jc w:val="center"/>
        <w:rPr>
          <w:rFonts w:cstheme="minorHAnsi"/>
          <w:b/>
          <w:sz w:val="24"/>
          <w:szCs w:val="24"/>
        </w:rPr>
      </w:pPr>
    </w:p>
    <w:p w:rsidR="005A3C59" w:rsidRDefault="00CD4511" w:rsidP="005A3C59">
      <w:pPr>
        <w:pStyle w:val="NoSpacing"/>
        <w:rPr>
          <w:rFonts w:cstheme="minorHAnsi"/>
          <w:sz w:val="24"/>
          <w:szCs w:val="24"/>
        </w:rPr>
      </w:pPr>
      <w:r>
        <w:rPr>
          <w:rFonts w:cstheme="minorHAnsi"/>
          <w:sz w:val="24"/>
          <w:szCs w:val="24"/>
        </w:rPr>
        <w:t xml:space="preserve">Safety is a shared responsibility between the Corporation and its employees. Worker involvement forms part of </w:t>
      </w:r>
      <w:proofErr w:type="gramStart"/>
      <w:r>
        <w:rPr>
          <w:rFonts w:cstheme="minorHAnsi"/>
          <w:sz w:val="24"/>
          <w:szCs w:val="24"/>
        </w:rPr>
        <w:t>Wider</w:t>
      </w:r>
      <w:proofErr w:type="gramEnd"/>
      <w:r>
        <w:rPr>
          <w:rFonts w:cstheme="minorHAnsi"/>
          <w:sz w:val="24"/>
          <w:szCs w:val="24"/>
        </w:rPr>
        <w:t xml:space="preserve"> health and safety risk management and health and safety is just one application of a broader involvement of the workforce on organizational decision-making. G&amp;STC believes that good safety management contributes to operational excellence. G&amp;STC has embarked on a journey to </w:t>
      </w:r>
      <w:r w:rsidR="00295687">
        <w:rPr>
          <w:rFonts w:cstheme="minorHAnsi"/>
          <w:sz w:val="24"/>
          <w:szCs w:val="24"/>
        </w:rPr>
        <w:t>build</w:t>
      </w:r>
      <w:r>
        <w:rPr>
          <w:rFonts w:cstheme="minorHAnsi"/>
          <w:sz w:val="24"/>
          <w:szCs w:val="24"/>
        </w:rPr>
        <w:t xml:space="preserve"> a safety culture oat our workplace by inculcating a mindset among our employees of putting safety first. </w:t>
      </w:r>
      <w:r w:rsidR="00295687">
        <w:rPr>
          <w:rFonts w:cstheme="minorHAnsi"/>
          <w:sz w:val="24"/>
          <w:szCs w:val="24"/>
        </w:rPr>
        <w:t>It is our policy of G&amp;STC to create and maintain a safe and healthful work place free from recognized hazards that may cause harm to employees, renters and visitors.</w:t>
      </w:r>
    </w:p>
    <w:p w:rsidR="00295687" w:rsidRDefault="00295687" w:rsidP="005A3C59">
      <w:pPr>
        <w:pStyle w:val="NoSpacing"/>
        <w:rPr>
          <w:rFonts w:cstheme="minorHAnsi"/>
          <w:sz w:val="24"/>
          <w:szCs w:val="24"/>
        </w:rPr>
      </w:pPr>
    </w:p>
    <w:p w:rsidR="00295687" w:rsidRPr="00295687" w:rsidRDefault="00295687" w:rsidP="005A3C59">
      <w:pPr>
        <w:pStyle w:val="NoSpacing"/>
        <w:rPr>
          <w:rFonts w:cstheme="minorHAnsi"/>
          <w:sz w:val="24"/>
          <w:szCs w:val="24"/>
        </w:rPr>
      </w:pPr>
      <w:r>
        <w:rPr>
          <w:rFonts w:cstheme="minorHAnsi"/>
          <w:sz w:val="24"/>
          <w:szCs w:val="24"/>
        </w:rPr>
        <w:t xml:space="preserve">Effective immediately, </w:t>
      </w:r>
      <w:r>
        <w:rPr>
          <w:rFonts w:cstheme="minorHAnsi"/>
          <w:sz w:val="24"/>
          <w:szCs w:val="24"/>
          <w:u w:val="single"/>
        </w:rPr>
        <w:t xml:space="preserve">please advise your immediate family that all emergency calls should be relayed thru the station office. </w:t>
      </w:r>
      <w:r>
        <w:rPr>
          <w:rFonts w:cstheme="minorHAnsi"/>
          <w:sz w:val="24"/>
          <w:szCs w:val="24"/>
        </w:rPr>
        <w:t>The station will advise you of the message received as soon as you arrive at the station. This is to prevent you from any reaction that may affect and distract you’re driving which may result in any untoward incidents, while you are driving.</w:t>
      </w:r>
    </w:p>
    <w:p w:rsidR="005A3C59" w:rsidRDefault="005A3C59" w:rsidP="005A3C59">
      <w:pPr>
        <w:pStyle w:val="NoSpacing"/>
        <w:rPr>
          <w:rFonts w:cstheme="minorHAnsi"/>
          <w:b/>
          <w:sz w:val="24"/>
          <w:szCs w:val="24"/>
        </w:rPr>
      </w:pPr>
    </w:p>
    <w:p w:rsidR="00295687" w:rsidRDefault="00111372" w:rsidP="005A3C59">
      <w:pPr>
        <w:pStyle w:val="NoSpacing"/>
        <w:rPr>
          <w:rFonts w:cstheme="minorHAnsi"/>
          <w:sz w:val="24"/>
          <w:szCs w:val="24"/>
          <w:u w:val="single"/>
        </w:rPr>
      </w:pPr>
      <w:r>
        <w:rPr>
          <w:rFonts w:cstheme="minorHAnsi"/>
          <w:sz w:val="24"/>
          <w:szCs w:val="24"/>
        </w:rPr>
        <w:t>Dispatchers or your ASM will in</w:t>
      </w:r>
      <w:r w:rsidR="007F6F84">
        <w:rPr>
          <w:rFonts w:cstheme="minorHAnsi"/>
          <w:sz w:val="24"/>
          <w:szCs w:val="24"/>
        </w:rPr>
        <w:t xml:space="preserve">form </w:t>
      </w:r>
      <w:r>
        <w:rPr>
          <w:rFonts w:cstheme="minorHAnsi"/>
          <w:sz w:val="24"/>
          <w:szCs w:val="24"/>
        </w:rPr>
        <w:t xml:space="preserve">you of any instruction/s and emergency calls thru TEXT MESSAGE or thru your PORTABLE RADIO (when provided). Dispatchers shall request the Chauffeur to REPORT BACK TO STATION IMMEDIATELY, if extreme emergencies were received. Chauffeurs should place their mobile phone on “VIBRATE MODE” or “SILENT MODE”. Likewise, all </w:t>
      </w:r>
      <w:r>
        <w:rPr>
          <w:rFonts w:cstheme="minorHAnsi"/>
          <w:sz w:val="24"/>
          <w:szCs w:val="24"/>
          <w:u w:val="single"/>
        </w:rPr>
        <w:t>Chauffeurs are requested to check their phones regularly in order not to miss any important message.</w:t>
      </w:r>
    </w:p>
    <w:p w:rsidR="00111372" w:rsidRDefault="00111372" w:rsidP="005A3C59">
      <w:pPr>
        <w:pStyle w:val="NoSpacing"/>
        <w:rPr>
          <w:rFonts w:cstheme="minorHAnsi"/>
          <w:sz w:val="24"/>
          <w:szCs w:val="24"/>
          <w:u w:val="single"/>
        </w:rPr>
      </w:pPr>
    </w:p>
    <w:p w:rsidR="00111372" w:rsidRDefault="00111372" w:rsidP="005A3C59">
      <w:pPr>
        <w:pStyle w:val="NoSpacing"/>
        <w:rPr>
          <w:rFonts w:cstheme="minorHAnsi"/>
          <w:sz w:val="24"/>
          <w:szCs w:val="24"/>
        </w:rPr>
      </w:pPr>
      <w:r>
        <w:rPr>
          <w:rFonts w:cstheme="minorHAnsi"/>
          <w:sz w:val="24"/>
          <w:szCs w:val="24"/>
        </w:rPr>
        <w:t>These policies include the cost of deductible franchise will be shouldered by the employee concerned.</w:t>
      </w:r>
    </w:p>
    <w:p w:rsidR="00111372" w:rsidRDefault="00111372" w:rsidP="005A3C59">
      <w:pPr>
        <w:pStyle w:val="NoSpacing"/>
        <w:rPr>
          <w:rFonts w:cstheme="minorHAnsi"/>
          <w:sz w:val="24"/>
          <w:szCs w:val="24"/>
        </w:rPr>
      </w:pPr>
    </w:p>
    <w:p w:rsidR="0010344F" w:rsidRDefault="0010344F" w:rsidP="005A3C59">
      <w:pPr>
        <w:pStyle w:val="NoSpacing"/>
        <w:rPr>
          <w:rFonts w:cstheme="minorHAnsi"/>
          <w:b/>
          <w:sz w:val="24"/>
          <w:szCs w:val="24"/>
        </w:rPr>
      </w:pPr>
      <w:r>
        <w:rPr>
          <w:rFonts w:cstheme="minorHAnsi"/>
          <w:b/>
          <w:sz w:val="24"/>
          <w:szCs w:val="24"/>
        </w:rPr>
        <w:t>Section 9 – Safety and Accident Prevention (</w:t>
      </w:r>
      <w:r>
        <w:rPr>
          <w:rFonts w:cstheme="minorHAnsi"/>
          <w:b/>
          <w:i/>
          <w:sz w:val="24"/>
          <w:szCs w:val="24"/>
        </w:rPr>
        <w:t>Continued</w:t>
      </w:r>
      <w:r>
        <w:rPr>
          <w:rFonts w:cstheme="minorHAnsi"/>
          <w:b/>
          <w:sz w:val="24"/>
          <w:szCs w:val="24"/>
        </w:rPr>
        <w:t>)</w:t>
      </w:r>
    </w:p>
    <w:p w:rsidR="0010344F" w:rsidRDefault="0010344F" w:rsidP="005A3C59">
      <w:pPr>
        <w:pStyle w:val="NoSpacing"/>
        <w:rPr>
          <w:rFonts w:cstheme="minorHAnsi"/>
          <w:b/>
          <w:sz w:val="24"/>
          <w:szCs w:val="24"/>
        </w:rPr>
      </w:pPr>
    </w:p>
    <w:tbl>
      <w:tblPr>
        <w:tblStyle w:val="TableGrid"/>
        <w:tblW w:w="13573" w:type="dxa"/>
        <w:tblLook w:val="04A0" w:firstRow="1" w:lastRow="0" w:firstColumn="1" w:lastColumn="0" w:noHBand="0" w:noVBand="1"/>
      </w:tblPr>
      <w:tblGrid>
        <w:gridCol w:w="4068"/>
        <w:gridCol w:w="1710"/>
        <w:gridCol w:w="1620"/>
        <w:gridCol w:w="1688"/>
        <w:gridCol w:w="2150"/>
        <w:gridCol w:w="2337"/>
      </w:tblGrid>
      <w:tr w:rsidR="0010344F" w:rsidRPr="00CA14A0" w:rsidTr="0010344F">
        <w:trPr>
          <w:trHeight w:val="427"/>
        </w:trPr>
        <w:tc>
          <w:tcPr>
            <w:tcW w:w="4068" w:type="dxa"/>
          </w:tcPr>
          <w:p w:rsidR="0010344F" w:rsidRPr="00CA14A0" w:rsidRDefault="0010344F" w:rsidP="0010344F">
            <w:pPr>
              <w:pStyle w:val="NoSpacing"/>
              <w:ind w:left="360" w:hanging="360"/>
              <w:jc w:val="center"/>
              <w:rPr>
                <w:rFonts w:cstheme="minorHAnsi"/>
                <w:b/>
                <w:sz w:val="24"/>
                <w:szCs w:val="24"/>
              </w:rPr>
            </w:pPr>
            <w:r w:rsidRPr="00CA14A0">
              <w:rPr>
                <w:rFonts w:cstheme="minorHAnsi"/>
                <w:b/>
                <w:sz w:val="24"/>
                <w:szCs w:val="24"/>
              </w:rPr>
              <w:t>Violations</w:t>
            </w:r>
          </w:p>
        </w:tc>
        <w:tc>
          <w:tcPr>
            <w:tcW w:w="1710" w:type="dxa"/>
          </w:tcPr>
          <w:p w:rsidR="0010344F" w:rsidRPr="00CA14A0" w:rsidRDefault="0010344F" w:rsidP="0010344F">
            <w:pPr>
              <w:pStyle w:val="NoSpacing"/>
              <w:jc w:val="center"/>
              <w:rPr>
                <w:rFonts w:cstheme="minorHAnsi"/>
                <w:b/>
                <w:sz w:val="24"/>
                <w:szCs w:val="24"/>
              </w:rPr>
            </w:pPr>
            <w:r w:rsidRPr="00CA14A0">
              <w:rPr>
                <w:rFonts w:cstheme="minorHAnsi"/>
                <w:b/>
                <w:sz w:val="24"/>
                <w:szCs w:val="24"/>
              </w:rPr>
              <w:t>1</w:t>
            </w:r>
            <w:r w:rsidRPr="00CA14A0">
              <w:rPr>
                <w:rFonts w:cstheme="minorHAnsi"/>
                <w:b/>
                <w:sz w:val="24"/>
                <w:szCs w:val="24"/>
                <w:vertAlign w:val="superscript"/>
              </w:rPr>
              <w:t>st</w:t>
            </w:r>
            <w:r w:rsidRPr="00CA14A0">
              <w:rPr>
                <w:rFonts w:cstheme="minorHAnsi"/>
                <w:b/>
                <w:sz w:val="24"/>
                <w:szCs w:val="24"/>
              </w:rPr>
              <w:t xml:space="preserve"> Offense</w:t>
            </w:r>
          </w:p>
        </w:tc>
        <w:tc>
          <w:tcPr>
            <w:tcW w:w="1620" w:type="dxa"/>
          </w:tcPr>
          <w:p w:rsidR="0010344F" w:rsidRPr="00CA14A0" w:rsidRDefault="0010344F" w:rsidP="0010344F">
            <w:pPr>
              <w:pStyle w:val="NoSpacing"/>
              <w:jc w:val="center"/>
              <w:rPr>
                <w:rFonts w:cstheme="minorHAnsi"/>
                <w:b/>
                <w:sz w:val="24"/>
                <w:szCs w:val="24"/>
              </w:rPr>
            </w:pPr>
            <w:r w:rsidRPr="00CA14A0">
              <w:rPr>
                <w:rFonts w:cstheme="minorHAnsi"/>
                <w:b/>
                <w:sz w:val="24"/>
                <w:szCs w:val="24"/>
              </w:rPr>
              <w:t>2</w:t>
            </w:r>
            <w:r w:rsidRPr="00CA14A0">
              <w:rPr>
                <w:rFonts w:cstheme="minorHAnsi"/>
                <w:b/>
                <w:sz w:val="24"/>
                <w:szCs w:val="24"/>
                <w:vertAlign w:val="superscript"/>
              </w:rPr>
              <w:t>ND</w:t>
            </w:r>
            <w:r w:rsidRPr="00CA14A0">
              <w:rPr>
                <w:rFonts w:cstheme="minorHAnsi"/>
                <w:b/>
                <w:sz w:val="24"/>
                <w:szCs w:val="24"/>
              </w:rPr>
              <w:t xml:space="preserve"> Offense</w:t>
            </w:r>
          </w:p>
        </w:tc>
        <w:tc>
          <w:tcPr>
            <w:tcW w:w="1688" w:type="dxa"/>
          </w:tcPr>
          <w:p w:rsidR="0010344F" w:rsidRPr="00CA14A0" w:rsidRDefault="0010344F" w:rsidP="0010344F">
            <w:pPr>
              <w:pStyle w:val="NoSpacing"/>
              <w:jc w:val="center"/>
              <w:rPr>
                <w:rFonts w:cstheme="minorHAnsi"/>
                <w:b/>
                <w:sz w:val="24"/>
                <w:szCs w:val="24"/>
              </w:rPr>
            </w:pPr>
            <w:r w:rsidRPr="00CA14A0">
              <w:rPr>
                <w:rFonts w:cstheme="minorHAnsi"/>
                <w:b/>
                <w:sz w:val="24"/>
                <w:szCs w:val="24"/>
              </w:rPr>
              <w:t>3</w:t>
            </w:r>
            <w:r w:rsidRPr="00CA14A0">
              <w:rPr>
                <w:rFonts w:cstheme="minorHAnsi"/>
                <w:b/>
                <w:sz w:val="24"/>
                <w:szCs w:val="24"/>
                <w:vertAlign w:val="superscript"/>
              </w:rPr>
              <w:t>rd</w:t>
            </w:r>
            <w:r w:rsidRPr="00CA14A0">
              <w:rPr>
                <w:rFonts w:cstheme="minorHAnsi"/>
                <w:b/>
                <w:sz w:val="24"/>
                <w:szCs w:val="24"/>
              </w:rPr>
              <w:t xml:space="preserve"> Offense</w:t>
            </w:r>
          </w:p>
        </w:tc>
        <w:tc>
          <w:tcPr>
            <w:tcW w:w="2150" w:type="dxa"/>
          </w:tcPr>
          <w:p w:rsidR="0010344F" w:rsidRPr="00CA14A0" w:rsidRDefault="0010344F" w:rsidP="0010344F">
            <w:pPr>
              <w:pStyle w:val="NoSpacing"/>
              <w:jc w:val="center"/>
              <w:rPr>
                <w:rFonts w:cstheme="minorHAnsi"/>
                <w:b/>
                <w:sz w:val="24"/>
                <w:szCs w:val="24"/>
              </w:rPr>
            </w:pPr>
            <w:r w:rsidRPr="00CA14A0">
              <w:rPr>
                <w:rFonts w:cstheme="minorHAnsi"/>
                <w:b/>
                <w:sz w:val="24"/>
                <w:szCs w:val="24"/>
              </w:rPr>
              <w:t>4</w:t>
            </w:r>
            <w:r w:rsidRPr="00CA14A0">
              <w:rPr>
                <w:rFonts w:cstheme="minorHAnsi"/>
                <w:b/>
                <w:sz w:val="24"/>
                <w:szCs w:val="24"/>
                <w:vertAlign w:val="superscript"/>
              </w:rPr>
              <w:t>th</w:t>
            </w:r>
            <w:r w:rsidRPr="00CA14A0">
              <w:rPr>
                <w:rFonts w:cstheme="minorHAnsi"/>
                <w:b/>
                <w:sz w:val="24"/>
                <w:szCs w:val="24"/>
              </w:rPr>
              <w:t xml:space="preserve"> Offense</w:t>
            </w:r>
          </w:p>
        </w:tc>
        <w:tc>
          <w:tcPr>
            <w:tcW w:w="2337" w:type="dxa"/>
          </w:tcPr>
          <w:p w:rsidR="0010344F" w:rsidRPr="00CA14A0" w:rsidRDefault="0010344F" w:rsidP="0010344F">
            <w:pPr>
              <w:pStyle w:val="NoSpacing"/>
              <w:jc w:val="center"/>
              <w:rPr>
                <w:rFonts w:cstheme="minorHAnsi"/>
                <w:b/>
                <w:sz w:val="24"/>
                <w:szCs w:val="24"/>
              </w:rPr>
            </w:pPr>
            <w:r w:rsidRPr="00CA14A0">
              <w:rPr>
                <w:rFonts w:cstheme="minorHAnsi"/>
                <w:b/>
                <w:sz w:val="24"/>
                <w:szCs w:val="24"/>
              </w:rPr>
              <w:t>5</w:t>
            </w:r>
            <w:r w:rsidRPr="00CA14A0">
              <w:rPr>
                <w:rFonts w:cstheme="minorHAnsi"/>
                <w:b/>
                <w:sz w:val="24"/>
                <w:szCs w:val="24"/>
                <w:vertAlign w:val="superscript"/>
              </w:rPr>
              <w:t>th</w:t>
            </w:r>
            <w:r w:rsidRPr="00CA14A0">
              <w:rPr>
                <w:rFonts w:cstheme="minorHAnsi"/>
                <w:b/>
                <w:sz w:val="24"/>
                <w:szCs w:val="24"/>
              </w:rPr>
              <w:t xml:space="preserve"> Offense</w:t>
            </w:r>
          </w:p>
        </w:tc>
      </w:tr>
      <w:tr w:rsidR="0010344F" w:rsidRPr="00CA14A0" w:rsidTr="0010344F">
        <w:trPr>
          <w:trHeight w:val="427"/>
        </w:trPr>
        <w:tc>
          <w:tcPr>
            <w:tcW w:w="4068" w:type="dxa"/>
          </w:tcPr>
          <w:p w:rsidR="0010344F" w:rsidRPr="00CA14A0" w:rsidRDefault="0010344F" w:rsidP="0010344F">
            <w:pPr>
              <w:pStyle w:val="NoSpacing"/>
              <w:ind w:left="360" w:hanging="360"/>
              <w:rPr>
                <w:rFonts w:cstheme="minorHAnsi"/>
                <w:sz w:val="24"/>
                <w:szCs w:val="24"/>
              </w:rPr>
            </w:pPr>
            <w:r>
              <w:rPr>
                <w:rFonts w:cstheme="minorHAnsi"/>
                <w:sz w:val="24"/>
                <w:szCs w:val="24"/>
              </w:rPr>
              <w:t>9.1 Involvement in a major vehicular/traffic accident that was proven to be the fault of the employee (in a subsequent objective investigation).</w:t>
            </w:r>
          </w:p>
        </w:tc>
        <w:tc>
          <w:tcPr>
            <w:tcW w:w="1710" w:type="dxa"/>
          </w:tcPr>
          <w:p w:rsidR="0010344F" w:rsidRDefault="0010344F" w:rsidP="0010344F">
            <w:pPr>
              <w:pStyle w:val="NoSpacing"/>
              <w:jc w:val="center"/>
              <w:rPr>
                <w:rFonts w:cstheme="minorHAnsi"/>
                <w:sz w:val="24"/>
                <w:szCs w:val="24"/>
              </w:rPr>
            </w:pPr>
          </w:p>
          <w:p w:rsidR="0010344F" w:rsidRPr="00CA14A0" w:rsidRDefault="0010344F" w:rsidP="0010344F">
            <w:pPr>
              <w:pStyle w:val="NoSpacing"/>
              <w:jc w:val="center"/>
              <w:rPr>
                <w:rFonts w:cstheme="minorHAnsi"/>
                <w:sz w:val="24"/>
                <w:szCs w:val="24"/>
              </w:rPr>
            </w:pPr>
            <w:r>
              <w:rPr>
                <w:rFonts w:cstheme="minorHAnsi"/>
                <w:sz w:val="24"/>
                <w:szCs w:val="24"/>
              </w:rPr>
              <w:t>30 days suspension</w:t>
            </w:r>
          </w:p>
        </w:tc>
        <w:tc>
          <w:tcPr>
            <w:tcW w:w="1620" w:type="dxa"/>
          </w:tcPr>
          <w:p w:rsidR="0010344F" w:rsidRDefault="0010344F" w:rsidP="0010344F">
            <w:pPr>
              <w:pStyle w:val="NoSpacing"/>
              <w:jc w:val="center"/>
              <w:rPr>
                <w:rFonts w:cstheme="minorHAnsi"/>
                <w:sz w:val="24"/>
                <w:szCs w:val="24"/>
              </w:rPr>
            </w:pPr>
          </w:p>
          <w:p w:rsidR="0010344F" w:rsidRPr="00CA14A0" w:rsidRDefault="0010344F" w:rsidP="0010344F">
            <w:pPr>
              <w:pStyle w:val="NoSpacing"/>
              <w:jc w:val="center"/>
              <w:rPr>
                <w:rFonts w:cstheme="minorHAnsi"/>
                <w:sz w:val="24"/>
                <w:szCs w:val="24"/>
              </w:rPr>
            </w:pPr>
            <w:r>
              <w:rPr>
                <w:rFonts w:cstheme="minorHAnsi"/>
                <w:sz w:val="24"/>
                <w:szCs w:val="24"/>
              </w:rPr>
              <w:t xml:space="preserve"> DISMISSAL</w:t>
            </w:r>
          </w:p>
        </w:tc>
        <w:tc>
          <w:tcPr>
            <w:tcW w:w="1688" w:type="dxa"/>
          </w:tcPr>
          <w:p w:rsidR="0010344F" w:rsidRPr="00CA14A0" w:rsidRDefault="0010344F" w:rsidP="0010344F">
            <w:pPr>
              <w:pStyle w:val="NoSpacing"/>
              <w:jc w:val="center"/>
              <w:rPr>
                <w:rFonts w:cstheme="minorHAnsi"/>
                <w:sz w:val="24"/>
                <w:szCs w:val="24"/>
              </w:rPr>
            </w:pPr>
          </w:p>
        </w:tc>
        <w:tc>
          <w:tcPr>
            <w:tcW w:w="2150" w:type="dxa"/>
          </w:tcPr>
          <w:p w:rsidR="0010344F" w:rsidRPr="00CA14A0" w:rsidRDefault="0010344F" w:rsidP="0010344F">
            <w:pPr>
              <w:pStyle w:val="NoSpacing"/>
              <w:jc w:val="center"/>
              <w:rPr>
                <w:rFonts w:cstheme="minorHAnsi"/>
                <w:sz w:val="24"/>
                <w:szCs w:val="24"/>
              </w:rPr>
            </w:pPr>
          </w:p>
        </w:tc>
        <w:tc>
          <w:tcPr>
            <w:tcW w:w="2337" w:type="dxa"/>
          </w:tcPr>
          <w:p w:rsidR="0010344F" w:rsidRPr="00CA14A0" w:rsidRDefault="0010344F" w:rsidP="0010344F">
            <w:pPr>
              <w:pStyle w:val="NoSpacing"/>
              <w:jc w:val="center"/>
              <w:rPr>
                <w:rFonts w:cstheme="minorHAnsi"/>
                <w:sz w:val="24"/>
                <w:szCs w:val="24"/>
              </w:rPr>
            </w:pPr>
          </w:p>
        </w:tc>
      </w:tr>
    </w:tbl>
    <w:p w:rsidR="0010344F" w:rsidRPr="0010344F" w:rsidRDefault="0010344F" w:rsidP="005A3C59">
      <w:pPr>
        <w:pStyle w:val="NoSpacing"/>
        <w:rPr>
          <w:rFonts w:cstheme="minorHAnsi"/>
          <w:sz w:val="24"/>
          <w:szCs w:val="24"/>
        </w:rPr>
      </w:pPr>
    </w:p>
    <w:p w:rsidR="0010344F" w:rsidRDefault="0010344F" w:rsidP="0010344F">
      <w:pPr>
        <w:pStyle w:val="NoSpacing"/>
        <w:rPr>
          <w:rFonts w:cstheme="minorHAnsi"/>
          <w:b/>
          <w:sz w:val="24"/>
          <w:szCs w:val="24"/>
        </w:rPr>
      </w:pPr>
      <w:r>
        <w:rPr>
          <w:rFonts w:cstheme="minorHAnsi"/>
          <w:b/>
          <w:sz w:val="24"/>
          <w:szCs w:val="24"/>
        </w:rPr>
        <w:lastRenderedPageBreak/>
        <w:t>Section 9 – Safety and Accident Prevention (</w:t>
      </w:r>
      <w:r>
        <w:rPr>
          <w:rFonts w:cstheme="minorHAnsi"/>
          <w:b/>
          <w:i/>
          <w:sz w:val="24"/>
          <w:szCs w:val="24"/>
        </w:rPr>
        <w:t>Continued</w:t>
      </w:r>
      <w:r>
        <w:rPr>
          <w:rFonts w:cstheme="minorHAnsi"/>
          <w:b/>
          <w:sz w:val="24"/>
          <w:szCs w:val="24"/>
        </w:rPr>
        <w:t>)</w:t>
      </w:r>
    </w:p>
    <w:p w:rsidR="00111372" w:rsidRDefault="00111372" w:rsidP="005A3C59">
      <w:pPr>
        <w:pStyle w:val="NoSpacing"/>
        <w:rPr>
          <w:rFonts w:cstheme="minorHAnsi"/>
          <w:sz w:val="24"/>
          <w:szCs w:val="24"/>
        </w:rPr>
      </w:pPr>
    </w:p>
    <w:tbl>
      <w:tblPr>
        <w:tblStyle w:val="TableGrid"/>
        <w:tblW w:w="13573" w:type="dxa"/>
        <w:tblLook w:val="04A0" w:firstRow="1" w:lastRow="0" w:firstColumn="1" w:lastColumn="0" w:noHBand="0" w:noVBand="1"/>
      </w:tblPr>
      <w:tblGrid>
        <w:gridCol w:w="4068"/>
        <w:gridCol w:w="1710"/>
        <w:gridCol w:w="1620"/>
        <w:gridCol w:w="1688"/>
        <w:gridCol w:w="2150"/>
        <w:gridCol w:w="2337"/>
      </w:tblGrid>
      <w:tr w:rsidR="0010344F" w:rsidRPr="00CA14A0" w:rsidTr="0010344F">
        <w:trPr>
          <w:trHeight w:val="427"/>
        </w:trPr>
        <w:tc>
          <w:tcPr>
            <w:tcW w:w="4068" w:type="dxa"/>
          </w:tcPr>
          <w:p w:rsidR="0010344F" w:rsidRPr="00CA14A0" w:rsidRDefault="0010344F" w:rsidP="0010344F">
            <w:pPr>
              <w:pStyle w:val="NoSpacing"/>
              <w:ind w:left="360" w:hanging="360"/>
              <w:jc w:val="center"/>
              <w:rPr>
                <w:rFonts w:cstheme="minorHAnsi"/>
                <w:b/>
                <w:sz w:val="24"/>
                <w:szCs w:val="24"/>
              </w:rPr>
            </w:pPr>
            <w:r w:rsidRPr="00CA14A0">
              <w:rPr>
                <w:rFonts w:cstheme="minorHAnsi"/>
                <w:b/>
                <w:sz w:val="24"/>
                <w:szCs w:val="24"/>
              </w:rPr>
              <w:t>Violations</w:t>
            </w:r>
          </w:p>
        </w:tc>
        <w:tc>
          <w:tcPr>
            <w:tcW w:w="1710" w:type="dxa"/>
          </w:tcPr>
          <w:p w:rsidR="0010344F" w:rsidRPr="00CA14A0" w:rsidRDefault="0010344F" w:rsidP="0010344F">
            <w:pPr>
              <w:pStyle w:val="NoSpacing"/>
              <w:jc w:val="center"/>
              <w:rPr>
                <w:rFonts w:cstheme="minorHAnsi"/>
                <w:b/>
                <w:sz w:val="24"/>
                <w:szCs w:val="24"/>
              </w:rPr>
            </w:pPr>
            <w:r w:rsidRPr="00CA14A0">
              <w:rPr>
                <w:rFonts w:cstheme="minorHAnsi"/>
                <w:b/>
                <w:sz w:val="24"/>
                <w:szCs w:val="24"/>
              </w:rPr>
              <w:t>1</w:t>
            </w:r>
            <w:r w:rsidRPr="00CA14A0">
              <w:rPr>
                <w:rFonts w:cstheme="minorHAnsi"/>
                <w:b/>
                <w:sz w:val="24"/>
                <w:szCs w:val="24"/>
                <w:vertAlign w:val="superscript"/>
              </w:rPr>
              <w:t>st</w:t>
            </w:r>
            <w:r w:rsidRPr="00CA14A0">
              <w:rPr>
                <w:rFonts w:cstheme="minorHAnsi"/>
                <w:b/>
                <w:sz w:val="24"/>
                <w:szCs w:val="24"/>
              </w:rPr>
              <w:t xml:space="preserve"> Offense</w:t>
            </w:r>
          </w:p>
        </w:tc>
        <w:tc>
          <w:tcPr>
            <w:tcW w:w="1620" w:type="dxa"/>
          </w:tcPr>
          <w:p w:rsidR="0010344F" w:rsidRPr="00CA14A0" w:rsidRDefault="0010344F" w:rsidP="0010344F">
            <w:pPr>
              <w:pStyle w:val="NoSpacing"/>
              <w:jc w:val="center"/>
              <w:rPr>
                <w:rFonts w:cstheme="minorHAnsi"/>
                <w:b/>
                <w:sz w:val="24"/>
                <w:szCs w:val="24"/>
              </w:rPr>
            </w:pPr>
            <w:r w:rsidRPr="00CA14A0">
              <w:rPr>
                <w:rFonts w:cstheme="minorHAnsi"/>
                <w:b/>
                <w:sz w:val="24"/>
                <w:szCs w:val="24"/>
              </w:rPr>
              <w:t>2</w:t>
            </w:r>
            <w:r w:rsidRPr="00CA14A0">
              <w:rPr>
                <w:rFonts w:cstheme="minorHAnsi"/>
                <w:b/>
                <w:sz w:val="24"/>
                <w:szCs w:val="24"/>
                <w:vertAlign w:val="superscript"/>
              </w:rPr>
              <w:t>ND</w:t>
            </w:r>
            <w:r w:rsidRPr="00CA14A0">
              <w:rPr>
                <w:rFonts w:cstheme="minorHAnsi"/>
                <w:b/>
                <w:sz w:val="24"/>
                <w:szCs w:val="24"/>
              </w:rPr>
              <w:t xml:space="preserve"> Offense</w:t>
            </w:r>
          </w:p>
        </w:tc>
        <w:tc>
          <w:tcPr>
            <w:tcW w:w="1688" w:type="dxa"/>
          </w:tcPr>
          <w:p w:rsidR="0010344F" w:rsidRPr="00CA14A0" w:rsidRDefault="0010344F" w:rsidP="0010344F">
            <w:pPr>
              <w:pStyle w:val="NoSpacing"/>
              <w:jc w:val="center"/>
              <w:rPr>
                <w:rFonts w:cstheme="minorHAnsi"/>
                <w:b/>
                <w:sz w:val="24"/>
                <w:szCs w:val="24"/>
              </w:rPr>
            </w:pPr>
            <w:r w:rsidRPr="00CA14A0">
              <w:rPr>
                <w:rFonts w:cstheme="minorHAnsi"/>
                <w:b/>
                <w:sz w:val="24"/>
                <w:szCs w:val="24"/>
              </w:rPr>
              <w:t>3</w:t>
            </w:r>
            <w:r w:rsidRPr="00CA14A0">
              <w:rPr>
                <w:rFonts w:cstheme="minorHAnsi"/>
                <w:b/>
                <w:sz w:val="24"/>
                <w:szCs w:val="24"/>
                <w:vertAlign w:val="superscript"/>
              </w:rPr>
              <w:t>rd</w:t>
            </w:r>
            <w:r w:rsidRPr="00CA14A0">
              <w:rPr>
                <w:rFonts w:cstheme="minorHAnsi"/>
                <w:b/>
                <w:sz w:val="24"/>
                <w:szCs w:val="24"/>
              </w:rPr>
              <w:t xml:space="preserve"> Offense</w:t>
            </w:r>
          </w:p>
        </w:tc>
        <w:tc>
          <w:tcPr>
            <w:tcW w:w="2150" w:type="dxa"/>
          </w:tcPr>
          <w:p w:rsidR="0010344F" w:rsidRPr="00CA14A0" w:rsidRDefault="0010344F" w:rsidP="0010344F">
            <w:pPr>
              <w:pStyle w:val="NoSpacing"/>
              <w:jc w:val="center"/>
              <w:rPr>
                <w:rFonts w:cstheme="minorHAnsi"/>
                <w:b/>
                <w:sz w:val="24"/>
                <w:szCs w:val="24"/>
              </w:rPr>
            </w:pPr>
            <w:r w:rsidRPr="00CA14A0">
              <w:rPr>
                <w:rFonts w:cstheme="minorHAnsi"/>
                <w:b/>
                <w:sz w:val="24"/>
                <w:szCs w:val="24"/>
              </w:rPr>
              <w:t>4</w:t>
            </w:r>
            <w:r w:rsidRPr="00CA14A0">
              <w:rPr>
                <w:rFonts w:cstheme="minorHAnsi"/>
                <w:b/>
                <w:sz w:val="24"/>
                <w:szCs w:val="24"/>
                <w:vertAlign w:val="superscript"/>
              </w:rPr>
              <w:t>th</w:t>
            </w:r>
            <w:r w:rsidRPr="00CA14A0">
              <w:rPr>
                <w:rFonts w:cstheme="minorHAnsi"/>
                <w:b/>
                <w:sz w:val="24"/>
                <w:szCs w:val="24"/>
              </w:rPr>
              <w:t xml:space="preserve"> Offense</w:t>
            </w:r>
          </w:p>
        </w:tc>
        <w:tc>
          <w:tcPr>
            <w:tcW w:w="2337" w:type="dxa"/>
          </w:tcPr>
          <w:p w:rsidR="0010344F" w:rsidRPr="00CA14A0" w:rsidRDefault="0010344F" w:rsidP="0010344F">
            <w:pPr>
              <w:pStyle w:val="NoSpacing"/>
              <w:jc w:val="center"/>
              <w:rPr>
                <w:rFonts w:cstheme="minorHAnsi"/>
                <w:b/>
                <w:sz w:val="24"/>
                <w:szCs w:val="24"/>
              </w:rPr>
            </w:pPr>
            <w:r w:rsidRPr="00CA14A0">
              <w:rPr>
                <w:rFonts w:cstheme="minorHAnsi"/>
                <w:b/>
                <w:sz w:val="24"/>
                <w:szCs w:val="24"/>
              </w:rPr>
              <w:t>5</w:t>
            </w:r>
            <w:r w:rsidRPr="00CA14A0">
              <w:rPr>
                <w:rFonts w:cstheme="minorHAnsi"/>
                <w:b/>
                <w:sz w:val="24"/>
                <w:szCs w:val="24"/>
                <w:vertAlign w:val="superscript"/>
              </w:rPr>
              <w:t>th</w:t>
            </w:r>
            <w:r w:rsidRPr="00CA14A0">
              <w:rPr>
                <w:rFonts w:cstheme="minorHAnsi"/>
                <w:b/>
                <w:sz w:val="24"/>
                <w:szCs w:val="24"/>
              </w:rPr>
              <w:t xml:space="preserve"> Offense</w:t>
            </w:r>
          </w:p>
        </w:tc>
      </w:tr>
      <w:tr w:rsidR="0010344F" w:rsidRPr="00CA14A0" w:rsidTr="0010344F">
        <w:trPr>
          <w:trHeight w:val="427"/>
        </w:trPr>
        <w:tc>
          <w:tcPr>
            <w:tcW w:w="4068" w:type="dxa"/>
          </w:tcPr>
          <w:p w:rsidR="0010344F" w:rsidRPr="00CA14A0" w:rsidRDefault="0010344F" w:rsidP="0010344F">
            <w:pPr>
              <w:pStyle w:val="NoSpacing"/>
              <w:ind w:left="360" w:hanging="360"/>
              <w:rPr>
                <w:rFonts w:cstheme="minorHAnsi"/>
                <w:sz w:val="24"/>
                <w:szCs w:val="24"/>
              </w:rPr>
            </w:pPr>
            <w:r>
              <w:rPr>
                <w:rFonts w:cstheme="minorHAnsi"/>
                <w:sz w:val="24"/>
                <w:szCs w:val="24"/>
              </w:rPr>
              <w:t>9.2 Involvement in any vehicular/traffic accident.</w:t>
            </w:r>
          </w:p>
        </w:tc>
        <w:tc>
          <w:tcPr>
            <w:tcW w:w="1710" w:type="dxa"/>
          </w:tcPr>
          <w:p w:rsidR="0010344F" w:rsidRPr="00CA14A0" w:rsidRDefault="0010344F" w:rsidP="0010344F">
            <w:pPr>
              <w:pStyle w:val="NoSpacing"/>
              <w:jc w:val="center"/>
              <w:rPr>
                <w:rFonts w:cstheme="minorHAnsi"/>
                <w:sz w:val="24"/>
                <w:szCs w:val="24"/>
              </w:rPr>
            </w:pPr>
            <w:r>
              <w:rPr>
                <w:rFonts w:cstheme="minorHAnsi"/>
                <w:sz w:val="24"/>
                <w:szCs w:val="24"/>
              </w:rPr>
              <w:t>Not allowed to report for work until all documents needed by Vehicle Control have been submitted.</w:t>
            </w:r>
          </w:p>
        </w:tc>
        <w:tc>
          <w:tcPr>
            <w:tcW w:w="1620" w:type="dxa"/>
          </w:tcPr>
          <w:p w:rsidR="0010344F" w:rsidRDefault="0010344F" w:rsidP="0010344F">
            <w:pPr>
              <w:pStyle w:val="NoSpacing"/>
              <w:jc w:val="center"/>
              <w:rPr>
                <w:rFonts w:cstheme="minorHAnsi"/>
                <w:sz w:val="24"/>
                <w:szCs w:val="24"/>
              </w:rPr>
            </w:pPr>
          </w:p>
          <w:p w:rsidR="0010344F" w:rsidRDefault="0010344F" w:rsidP="0010344F">
            <w:pPr>
              <w:pStyle w:val="NoSpacing"/>
              <w:jc w:val="center"/>
              <w:rPr>
                <w:rFonts w:cstheme="minorHAnsi"/>
                <w:sz w:val="24"/>
                <w:szCs w:val="24"/>
              </w:rPr>
            </w:pPr>
          </w:p>
          <w:p w:rsidR="0010344F" w:rsidRPr="00CA14A0" w:rsidRDefault="0010344F" w:rsidP="0010344F">
            <w:pPr>
              <w:pStyle w:val="NoSpacing"/>
              <w:jc w:val="center"/>
              <w:rPr>
                <w:rFonts w:cstheme="minorHAnsi"/>
                <w:sz w:val="24"/>
                <w:szCs w:val="24"/>
              </w:rPr>
            </w:pPr>
            <w:r>
              <w:rPr>
                <w:rFonts w:cstheme="minorHAnsi"/>
                <w:sz w:val="24"/>
                <w:szCs w:val="24"/>
              </w:rPr>
              <w:t>7 days suspension</w:t>
            </w:r>
          </w:p>
        </w:tc>
        <w:tc>
          <w:tcPr>
            <w:tcW w:w="1688" w:type="dxa"/>
          </w:tcPr>
          <w:p w:rsidR="0010344F" w:rsidRDefault="0010344F" w:rsidP="0010344F">
            <w:pPr>
              <w:pStyle w:val="NoSpacing"/>
              <w:jc w:val="center"/>
              <w:rPr>
                <w:rFonts w:cstheme="minorHAnsi"/>
                <w:sz w:val="24"/>
                <w:szCs w:val="24"/>
              </w:rPr>
            </w:pPr>
          </w:p>
          <w:p w:rsidR="0010344F" w:rsidRDefault="0010344F" w:rsidP="0010344F">
            <w:pPr>
              <w:pStyle w:val="NoSpacing"/>
              <w:jc w:val="center"/>
              <w:rPr>
                <w:rFonts w:cstheme="minorHAnsi"/>
                <w:sz w:val="24"/>
                <w:szCs w:val="24"/>
              </w:rPr>
            </w:pPr>
          </w:p>
          <w:p w:rsidR="0010344F" w:rsidRPr="00CA14A0" w:rsidRDefault="0010344F" w:rsidP="0010344F">
            <w:pPr>
              <w:pStyle w:val="NoSpacing"/>
              <w:jc w:val="center"/>
              <w:rPr>
                <w:rFonts w:cstheme="minorHAnsi"/>
                <w:sz w:val="24"/>
                <w:szCs w:val="24"/>
              </w:rPr>
            </w:pPr>
            <w:r>
              <w:rPr>
                <w:rFonts w:cstheme="minorHAnsi"/>
                <w:sz w:val="24"/>
                <w:szCs w:val="24"/>
              </w:rPr>
              <w:t>15 days suspension</w:t>
            </w:r>
          </w:p>
        </w:tc>
        <w:tc>
          <w:tcPr>
            <w:tcW w:w="2150" w:type="dxa"/>
          </w:tcPr>
          <w:p w:rsidR="0010344F" w:rsidRDefault="0010344F" w:rsidP="0010344F">
            <w:pPr>
              <w:pStyle w:val="NoSpacing"/>
              <w:jc w:val="center"/>
              <w:rPr>
                <w:rFonts w:cstheme="minorHAnsi"/>
                <w:sz w:val="24"/>
                <w:szCs w:val="24"/>
              </w:rPr>
            </w:pPr>
          </w:p>
          <w:p w:rsidR="0010344F" w:rsidRDefault="0010344F" w:rsidP="0010344F">
            <w:pPr>
              <w:pStyle w:val="NoSpacing"/>
              <w:jc w:val="center"/>
              <w:rPr>
                <w:rFonts w:cstheme="minorHAnsi"/>
                <w:sz w:val="24"/>
                <w:szCs w:val="24"/>
              </w:rPr>
            </w:pPr>
          </w:p>
          <w:p w:rsidR="0010344F" w:rsidRPr="00CA14A0" w:rsidRDefault="0010344F" w:rsidP="0010344F">
            <w:pPr>
              <w:pStyle w:val="NoSpacing"/>
              <w:jc w:val="center"/>
              <w:rPr>
                <w:rFonts w:cstheme="minorHAnsi"/>
                <w:sz w:val="24"/>
                <w:szCs w:val="24"/>
              </w:rPr>
            </w:pPr>
            <w:r>
              <w:rPr>
                <w:rFonts w:cstheme="minorHAnsi"/>
                <w:sz w:val="24"/>
                <w:szCs w:val="24"/>
              </w:rPr>
              <w:t>30 days suspension</w:t>
            </w:r>
          </w:p>
        </w:tc>
        <w:tc>
          <w:tcPr>
            <w:tcW w:w="2337" w:type="dxa"/>
          </w:tcPr>
          <w:p w:rsidR="0010344F" w:rsidRDefault="0010344F" w:rsidP="0010344F">
            <w:pPr>
              <w:pStyle w:val="NoSpacing"/>
              <w:jc w:val="center"/>
              <w:rPr>
                <w:rFonts w:cstheme="minorHAnsi"/>
                <w:sz w:val="24"/>
                <w:szCs w:val="24"/>
              </w:rPr>
            </w:pPr>
          </w:p>
          <w:p w:rsidR="0010344F" w:rsidRDefault="0010344F" w:rsidP="0010344F">
            <w:pPr>
              <w:pStyle w:val="NoSpacing"/>
              <w:jc w:val="center"/>
              <w:rPr>
                <w:rFonts w:cstheme="minorHAnsi"/>
                <w:sz w:val="24"/>
                <w:szCs w:val="24"/>
              </w:rPr>
            </w:pPr>
          </w:p>
          <w:p w:rsidR="0010344F" w:rsidRPr="00CA14A0" w:rsidRDefault="0010344F" w:rsidP="0010344F">
            <w:pPr>
              <w:pStyle w:val="NoSpacing"/>
              <w:jc w:val="center"/>
              <w:rPr>
                <w:rFonts w:cstheme="minorHAnsi"/>
                <w:sz w:val="24"/>
                <w:szCs w:val="24"/>
              </w:rPr>
            </w:pPr>
            <w:r>
              <w:rPr>
                <w:rFonts w:cstheme="minorHAnsi"/>
                <w:sz w:val="24"/>
                <w:szCs w:val="24"/>
              </w:rPr>
              <w:t>DISMISSAL</w:t>
            </w:r>
          </w:p>
        </w:tc>
      </w:tr>
      <w:tr w:rsidR="0010344F" w:rsidRPr="00CA14A0" w:rsidTr="0010344F">
        <w:trPr>
          <w:trHeight w:val="427"/>
        </w:trPr>
        <w:tc>
          <w:tcPr>
            <w:tcW w:w="4068" w:type="dxa"/>
          </w:tcPr>
          <w:p w:rsidR="0010344F" w:rsidRDefault="0010344F" w:rsidP="0010344F">
            <w:pPr>
              <w:pStyle w:val="NoSpacing"/>
              <w:ind w:left="360" w:hanging="360"/>
              <w:rPr>
                <w:rFonts w:cstheme="minorHAnsi"/>
                <w:sz w:val="24"/>
                <w:szCs w:val="24"/>
              </w:rPr>
            </w:pPr>
            <w:r>
              <w:rPr>
                <w:rFonts w:cstheme="minorHAnsi"/>
                <w:sz w:val="24"/>
                <w:szCs w:val="24"/>
              </w:rPr>
              <w:t>9.3 Failure to wear seatbelt while driving.</w:t>
            </w:r>
          </w:p>
        </w:tc>
        <w:tc>
          <w:tcPr>
            <w:tcW w:w="1710" w:type="dxa"/>
          </w:tcPr>
          <w:p w:rsidR="0010344F" w:rsidRDefault="0010344F" w:rsidP="0010344F">
            <w:pPr>
              <w:pStyle w:val="NoSpacing"/>
              <w:jc w:val="center"/>
              <w:rPr>
                <w:rFonts w:cstheme="minorHAnsi"/>
                <w:sz w:val="24"/>
                <w:szCs w:val="24"/>
              </w:rPr>
            </w:pPr>
            <w:r>
              <w:rPr>
                <w:rFonts w:cstheme="minorHAnsi"/>
                <w:sz w:val="24"/>
                <w:szCs w:val="24"/>
              </w:rPr>
              <w:t>1 day suspension</w:t>
            </w:r>
          </w:p>
        </w:tc>
        <w:tc>
          <w:tcPr>
            <w:tcW w:w="1620" w:type="dxa"/>
          </w:tcPr>
          <w:p w:rsidR="0010344F" w:rsidRDefault="0010344F" w:rsidP="0010344F">
            <w:pPr>
              <w:pStyle w:val="NoSpacing"/>
              <w:jc w:val="center"/>
              <w:rPr>
                <w:rFonts w:cstheme="minorHAnsi"/>
                <w:sz w:val="24"/>
                <w:szCs w:val="24"/>
              </w:rPr>
            </w:pPr>
            <w:r>
              <w:rPr>
                <w:rFonts w:cstheme="minorHAnsi"/>
                <w:sz w:val="24"/>
                <w:szCs w:val="24"/>
              </w:rPr>
              <w:t>3 days suspension</w:t>
            </w:r>
          </w:p>
        </w:tc>
        <w:tc>
          <w:tcPr>
            <w:tcW w:w="1688" w:type="dxa"/>
          </w:tcPr>
          <w:p w:rsidR="0010344F" w:rsidRDefault="0010344F" w:rsidP="0010344F">
            <w:pPr>
              <w:pStyle w:val="NoSpacing"/>
              <w:jc w:val="center"/>
              <w:rPr>
                <w:rFonts w:cstheme="minorHAnsi"/>
                <w:sz w:val="24"/>
                <w:szCs w:val="24"/>
              </w:rPr>
            </w:pPr>
            <w:r>
              <w:rPr>
                <w:rFonts w:cstheme="minorHAnsi"/>
                <w:sz w:val="24"/>
                <w:szCs w:val="24"/>
              </w:rPr>
              <w:t>7 days suspension</w:t>
            </w:r>
          </w:p>
        </w:tc>
        <w:tc>
          <w:tcPr>
            <w:tcW w:w="2150" w:type="dxa"/>
          </w:tcPr>
          <w:p w:rsidR="0010344F" w:rsidRDefault="0010344F" w:rsidP="0010344F">
            <w:pPr>
              <w:pStyle w:val="NoSpacing"/>
              <w:jc w:val="center"/>
              <w:rPr>
                <w:rFonts w:cstheme="minorHAnsi"/>
                <w:sz w:val="24"/>
                <w:szCs w:val="24"/>
              </w:rPr>
            </w:pPr>
            <w:r>
              <w:rPr>
                <w:rFonts w:cstheme="minorHAnsi"/>
                <w:sz w:val="24"/>
                <w:szCs w:val="24"/>
              </w:rPr>
              <w:t>DISMISSAL</w:t>
            </w:r>
          </w:p>
        </w:tc>
        <w:tc>
          <w:tcPr>
            <w:tcW w:w="2337" w:type="dxa"/>
          </w:tcPr>
          <w:p w:rsidR="0010344F" w:rsidRDefault="0010344F" w:rsidP="0010344F">
            <w:pPr>
              <w:pStyle w:val="NoSpacing"/>
              <w:jc w:val="center"/>
              <w:rPr>
                <w:rFonts w:cstheme="minorHAnsi"/>
                <w:sz w:val="24"/>
                <w:szCs w:val="24"/>
              </w:rPr>
            </w:pPr>
          </w:p>
        </w:tc>
      </w:tr>
      <w:tr w:rsidR="0010344F" w:rsidRPr="00CA14A0" w:rsidTr="0010344F">
        <w:trPr>
          <w:trHeight w:val="427"/>
        </w:trPr>
        <w:tc>
          <w:tcPr>
            <w:tcW w:w="4068" w:type="dxa"/>
          </w:tcPr>
          <w:p w:rsidR="0010344F" w:rsidRDefault="0010344F" w:rsidP="0010344F">
            <w:pPr>
              <w:pStyle w:val="NoSpacing"/>
              <w:ind w:left="360" w:hanging="360"/>
              <w:rPr>
                <w:rFonts w:cstheme="minorHAnsi"/>
                <w:sz w:val="24"/>
                <w:szCs w:val="24"/>
              </w:rPr>
            </w:pPr>
            <w:r>
              <w:rPr>
                <w:rFonts w:cstheme="minorHAnsi"/>
                <w:sz w:val="24"/>
                <w:szCs w:val="24"/>
              </w:rPr>
              <w:t>9.4 Using mobile phone while driving or when vehicle has been parked.</w:t>
            </w:r>
          </w:p>
        </w:tc>
        <w:tc>
          <w:tcPr>
            <w:tcW w:w="1710" w:type="dxa"/>
          </w:tcPr>
          <w:p w:rsidR="0010344F" w:rsidRDefault="0010344F" w:rsidP="0010344F">
            <w:pPr>
              <w:pStyle w:val="NoSpacing"/>
              <w:jc w:val="center"/>
              <w:rPr>
                <w:rFonts w:cstheme="minorHAnsi"/>
                <w:sz w:val="24"/>
                <w:szCs w:val="24"/>
              </w:rPr>
            </w:pPr>
            <w:r>
              <w:rPr>
                <w:rFonts w:cstheme="minorHAnsi"/>
                <w:sz w:val="24"/>
                <w:szCs w:val="24"/>
              </w:rPr>
              <w:t>3 days suspension</w:t>
            </w:r>
          </w:p>
        </w:tc>
        <w:tc>
          <w:tcPr>
            <w:tcW w:w="1620" w:type="dxa"/>
          </w:tcPr>
          <w:p w:rsidR="0010344F" w:rsidRDefault="0010344F" w:rsidP="0010344F">
            <w:pPr>
              <w:pStyle w:val="NoSpacing"/>
              <w:jc w:val="center"/>
              <w:rPr>
                <w:rFonts w:cstheme="minorHAnsi"/>
                <w:sz w:val="24"/>
                <w:szCs w:val="24"/>
              </w:rPr>
            </w:pPr>
            <w:r>
              <w:rPr>
                <w:rFonts w:cstheme="minorHAnsi"/>
                <w:sz w:val="24"/>
                <w:szCs w:val="24"/>
              </w:rPr>
              <w:t>7 days suspension</w:t>
            </w:r>
          </w:p>
        </w:tc>
        <w:tc>
          <w:tcPr>
            <w:tcW w:w="1688" w:type="dxa"/>
          </w:tcPr>
          <w:p w:rsidR="0010344F" w:rsidRDefault="0010344F" w:rsidP="0010344F">
            <w:pPr>
              <w:pStyle w:val="NoSpacing"/>
              <w:jc w:val="center"/>
              <w:rPr>
                <w:rFonts w:cstheme="minorHAnsi"/>
                <w:sz w:val="24"/>
                <w:szCs w:val="24"/>
              </w:rPr>
            </w:pPr>
            <w:r>
              <w:rPr>
                <w:rFonts w:cstheme="minorHAnsi"/>
                <w:sz w:val="24"/>
                <w:szCs w:val="24"/>
              </w:rPr>
              <w:t>15 days suspension</w:t>
            </w:r>
          </w:p>
        </w:tc>
        <w:tc>
          <w:tcPr>
            <w:tcW w:w="2150" w:type="dxa"/>
          </w:tcPr>
          <w:p w:rsidR="0010344F" w:rsidRDefault="0010344F" w:rsidP="0010344F">
            <w:pPr>
              <w:pStyle w:val="NoSpacing"/>
              <w:jc w:val="center"/>
              <w:rPr>
                <w:rFonts w:cstheme="minorHAnsi"/>
                <w:sz w:val="24"/>
                <w:szCs w:val="24"/>
              </w:rPr>
            </w:pPr>
            <w:r>
              <w:rPr>
                <w:rFonts w:cstheme="minorHAnsi"/>
                <w:sz w:val="24"/>
                <w:szCs w:val="24"/>
              </w:rPr>
              <w:t>DISMISSAL</w:t>
            </w:r>
          </w:p>
        </w:tc>
        <w:tc>
          <w:tcPr>
            <w:tcW w:w="2337" w:type="dxa"/>
          </w:tcPr>
          <w:p w:rsidR="0010344F" w:rsidRDefault="0010344F" w:rsidP="0010344F">
            <w:pPr>
              <w:pStyle w:val="NoSpacing"/>
              <w:jc w:val="center"/>
              <w:rPr>
                <w:rFonts w:cstheme="minorHAnsi"/>
                <w:sz w:val="24"/>
                <w:szCs w:val="24"/>
              </w:rPr>
            </w:pPr>
          </w:p>
        </w:tc>
      </w:tr>
      <w:tr w:rsidR="0010344F" w:rsidRPr="00CA14A0" w:rsidTr="0010344F">
        <w:trPr>
          <w:trHeight w:val="427"/>
        </w:trPr>
        <w:tc>
          <w:tcPr>
            <w:tcW w:w="4068" w:type="dxa"/>
          </w:tcPr>
          <w:p w:rsidR="0010344F" w:rsidRDefault="0010344F" w:rsidP="0010344F">
            <w:pPr>
              <w:pStyle w:val="NoSpacing"/>
              <w:ind w:left="360" w:hanging="360"/>
              <w:rPr>
                <w:rFonts w:cstheme="minorHAnsi"/>
                <w:sz w:val="24"/>
                <w:szCs w:val="24"/>
              </w:rPr>
            </w:pPr>
            <w:r>
              <w:rPr>
                <w:rFonts w:cstheme="minorHAnsi"/>
                <w:sz w:val="24"/>
                <w:szCs w:val="24"/>
              </w:rPr>
              <w:t>9.5 Failure to lock doors while driving or when vehicle has been parked.</w:t>
            </w:r>
          </w:p>
        </w:tc>
        <w:tc>
          <w:tcPr>
            <w:tcW w:w="1710" w:type="dxa"/>
          </w:tcPr>
          <w:p w:rsidR="0010344F" w:rsidRDefault="0010344F" w:rsidP="0010344F">
            <w:pPr>
              <w:pStyle w:val="NoSpacing"/>
              <w:jc w:val="center"/>
              <w:rPr>
                <w:rFonts w:cstheme="minorHAnsi"/>
                <w:sz w:val="24"/>
                <w:szCs w:val="24"/>
              </w:rPr>
            </w:pPr>
            <w:r>
              <w:rPr>
                <w:rFonts w:cstheme="minorHAnsi"/>
                <w:sz w:val="24"/>
                <w:szCs w:val="24"/>
              </w:rPr>
              <w:t>3 days suspension</w:t>
            </w:r>
          </w:p>
        </w:tc>
        <w:tc>
          <w:tcPr>
            <w:tcW w:w="1620" w:type="dxa"/>
          </w:tcPr>
          <w:p w:rsidR="0010344F" w:rsidRDefault="0010344F" w:rsidP="0010344F">
            <w:pPr>
              <w:pStyle w:val="NoSpacing"/>
              <w:jc w:val="center"/>
              <w:rPr>
                <w:rFonts w:cstheme="minorHAnsi"/>
                <w:sz w:val="24"/>
                <w:szCs w:val="24"/>
              </w:rPr>
            </w:pPr>
            <w:r>
              <w:rPr>
                <w:rFonts w:cstheme="minorHAnsi"/>
                <w:sz w:val="24"/>
                <w:szCs w:val="24"/>
              </w:rPr>
              <w:t>7 days suspension</w:t>
            </w:r>
          </w:p>
        </w:tc>
        <w:tc>
          <w:tcPr>
            <w:tcW w:w="1688" w:type="dxa"/>
          </w:tcPr>
          <w:p w:rsidR="0010344F" w:rsidRDefault="0010344F" w:rsidP="0010344F">
            <w:pPr>
              <w:pStyle w:val="NoSpacing"/>
              <w:jc w:val="center"/>
              <w:rPr>
                <w:rFonts w:cstheme="minorHAnsi"/>
                <w:sz w:val="24"/>
                <w:szCs w:val="24"/>
              </w:rPr>
            </w:pPr>
            <w:r>
              <w:rPr>
                <w:rFonts w:cstheme="minorHAnsi"/>
                <w:sz w:val="24"/>
                <w:szCs w:val="24"/>
              </w:rPr>
              <w:t>15 days suspension</w:t>
            </w:r>
          </w:p>
        </w:tc>
        <w:tc>
          <w:tcPr>
            <w:tcW w:w="2150" w:type="dxa"/>
          </w:tcPr>
          <w:p w:rsidR="0010344F" w:rsidRDefault="0010344F" w:rsidP="0010344F">
            <w:pPr>
              <w:pStyle w:val="NoSpacing"/>
              <w:jc w:val="center"/>
              <w:rPr>
                <w:rFonts w:cstheme="minorHAnsi"/>
                <w:sz w:val="24"/>
                <w:szCs w:val="24"/>
              </w:rPr>
            </w:pPr>
            <w:r>
              <w:rPr>
                <w:rFonts w:cstheme="minorHAnsi"/>
                <w:sz w:val="24"/>
                <w:szCs w:val="24"/>
              </w:rPr>
              <w:t>DISMISSAL</w:t>
            </w:r>
          </w:p>
        </w:tc>
        <w:tc>
          <w:tcPr>
            <w:tcW w:w="2337" w:type="dxa"/>
          </w:tcPr>
          <w:p w:rsidR="0010344F" w:rsidRDefault="0010344F" w:rsidP="0010344F">
            <w:pPr>
              <w:pStyle w:val="NoSpacing"/>
              <w:jc w:val="center"/>
              <w:rPr>
                <w:rFonts w:cstheme="minorHAnsi"/>
                <w:sz w:val="24"/>
                <w:szCs w:val="24"/>
              </w:rPr>
            </w:pPr>
          </w:p>
        </w:tc>
      </w:tr>
      <w:tr w:rsidR="0010344F" w:rsidRPr="00CA14A0" w:rsidTr="0010344F">
        <w:trPr>
          <w:trHeight w:val="427"/>
        </w:trPr>
        <w:tc>
          <w:tcPr>
            <w:tcW w:w="4068" w:type="dxa"/>
          </w:tcPr>
          <w:p w:rsidR="0010344F" w:rsidRDefault="0010344F" w:rsidP="0010344F">
            <w:pPr>
              <w:pStyle w:val="NoSpacing"/>
              <w:ind w:left="360" w:hanging="360"/>
              <w:rPr>
                <w:rFonts w:cstheme="minorHAnsi"/>
                <w:sz w:val="24"/>
                <w:szCs w:val="24"/>
              </w:rPr>
            </w:pPr>
            <w:r>
              <w:rPr>
                <w:rFonts w:cstheme="minorHAnsi"/>
                <w:sz w:val="24"/>
                <w:szCs w:val="24"/>
              </w:rPr>
              <w:t>9.6 Failure to park the vehicle in a secure designated parking area.</w:t>
            </w:r>
          </w:p>
        </w:tc>
        <w:tc>
          <w:tcPr>
            <w:tcW w:w="1710" w:type="dxa"/>
          </w:tcPr>
          <w:p w:rsidR="0010344F" w:rsidRDefault="0010344F" w:rsidP="0010344F">
            <w:pPr>
              <w:pStyle w:val="NoSpacing"/>
              <w:jc w:val="center"/>
              <w:rPr>
                <w:rFonts w:cstheme="minorHAnsi"/>
                <w:sz w:val="24"/>
                <w:szCs w:val="24"/>
              </w:rPr>
            </w:pPr>
            <w:r>
              <w:rPr>
                <w:rFonts w:cstheme="minorHAnsi"/>
                <w:sz w:val="24"/>
                <w:szCs w:val="24"/>
              </w:rPr>
              <w:t>3 days suspension</w:t>
            </w:r>
          </w:p>
        </w:tc>
        <w:tc>
          <w:tcPr>
            <w:tcW w:w="1620" w:type="dxa"/>
          </w:tcPr>
          <w:p w:rsidR="0010344F" w:rsidRDefault="0010344F" w:rsidP="0010344F">
            <w:pPr>
              <w:pStyle w:val="NoSpacing"/>
              <w:jc w:val="center"/>
              <w:rPr>
                <w:rFonts w:cstheme="minorHAnsi"/>
                <w:sz w:val="24"/>
                <w:szCs w:val="24"/>
              </w:rPr>
            </w:pPr>
            <w:r>
              <w:rPr>
                <w:rFonts w:cstheme="minorHAnsi"/>
                <w:sz w:val="24"/>
                <w:szCs w:val="24"/>
              </w:rPr>
              <w:t>7 days suspension</w:t>
            </w:r>
          </w:p>
        </w:tc>
        <w:tc>
          <w:tcPr>
            <w:tcW w:w="1688" w:type="dxa"/>
          </w:tcPr>
          <w:p w:rsidR="0010344F" w:rsidRDefault="0010344F" w:rsidP="0010344F">
            <w:pPr>
              <w:pStyle w:val="NoSpacing"/>
              <w:jc w:val="center"/>
              <w:rPr>
                <w:rFonts w:cstheme="minorHAnsi"/>
                <w:sz w:val="24"/>
                <w:szCs w:val="24"/>
              </w:rPr>
            </w:pPr>
            <w:r>
              <w:rPr>
                <w:rFonts w:cstheme="minorHAnsi"/>
                <w:sz w:val="24"/>
                <w:szCs w:val="24"/>
              </w:rPr>
              <w:t>15 days suspension</w:t>
            </w:r>
          </w:p>
        </w:tc>
        <w:tc>
          <w:tcPr>
            <w:tcW w:w="2150" w:type="dxa"/>
          </w:tcPr>
          <w:p w:rsidR="0010344F" w:rsidRDefault="0010344F" w:rsidP="0010344F">
            <w:pPr>
              <w:pStyle w:val="NoSpacing"/>
              <w:jc w:val="center"/>
              <w:rPr>
                <w:rFonts w:cstheme="minorHAnsi"/>
                <w:sz w:val="24"/>
                <w:szCs w:val="24"/>
              </w:rPr>
            </w:pPr>
            <w:r>
              <w:rPr>
                <w:rFonts w:cstheme="minorHAnsi"/>
                <w:sz w:val="24"/>
                <w:szCs w:val="24"/>
              </w:rPr>
              <w:t>DISMISSAL</w:t>
            </w:r>
          </w:p>
        </w:tc>
        <w:tc>
          <w:tcPr>
            <w:tcW w:w="2337" w:type="dxa"/>
          </w:tcPr>
          <w:p w:rsidR="0010344F" w:rsidRDefault="0010344F" w:rsidP="0010344F">
            <w:pPr>
              <w:pStyle w:val="NoSpacing"/>
              <w:jc w:val="center"/>
              <w:rPr>
                <w:rFonts w:cstheme="minorHAnsi"/>
                <w:sz w:val="24"/>
                <w:szCs w:val="24"/>
              </w:rPr>
            </w:pPr>
          </w:p>
        </w:tc>
      </w:tr>
      <w:tr w:rsidR="0010344F" w:rsidRPr="00CA14A0" w:rsidTr="0010344F">
        <w:trPr>
          <w:trHeight w:val="427"/>
        </w:trPr>
        <w:tc>
          <w:tcPr>
            <w:tcW w:w="4068" w:type="dxa"/>
          </w:tcPr>
          <w:p w:rsidR="0010344F" w:rsidRDefault="0010344F" w:rsidP="0010344F">
            <w:pPr>
              <w:pStyle w:val="NoSpacing"/>
              <w:ind w:left="360" w:hanging="360"/>
              <w:rPr>
                <w:rFonts w:cstheme="minorHAnsi"/>
                <w:sz w:val="24"/>
                <w:szCs w:val="24"/>
              </w:rPr>
            </w:pPr>
            <w:r>
              <w:rPr>
                <w:rFonts w:cstheme="minorHAnsi"/>
                <w:sz w:val="24"/>
                <w:szCs w:val="24"/>
              </w:rPr>
              <w:t>9.7 Sleeping or staying inside the vehicle while waiting for the customer.</w:t>
            </w:r>
          </w:p>
        </w:tc>
        <w:tc>
          <w:tcPr>
            <w:tcW w:w="1710" w:type="dxa"/>
          </w:tcPr>
          <w:p w:rsidR="0010344F" w:rsidRDefault="0010344F" w:rsidP="0010344F">
            <w:pPr>
              <w:pStyle w:val="NoSpacing"/>
              <w:jc w:val="center"/>
              <w:rPr>
                <w:rFonts w:cstheme="minorHAnsi"/>
                <w:sz w:val="24"/>
                <w:szCs w:val="24"/>
              </w:rPr>
            </w:pPr>
            <w:r>
              <w:rPr>
                <w:rFonts w:cstheme="minorHAnsi"/>
                <w:sz w:val="24"/>
                <w:szCs w:val="24"/>
              </w:rPr>
              <w:t>3 days suspension</w:t>
            </w:r>
          </w:p>
        </w:tc>
        <w:tc>
          <w:tcPr>
            <w:tcW w:w="1620" w:type="dxa"/>
          </w:tcPr>
          <w:p w:rsidR="0010344F" w:rsidRDefault="0010344F" w:rsidP="0010344F">
            <w:pPr>
              <w:pStyle w:val="NoSpacing"/>
              <w:jc w:val="center"/>
              <w:rPr>
                <w:rFonts w:cstheme="minorHAnsi"/>
                <w:sz w:val="24"/>
                <w:szCs w:val="24"/>
              </w:rPr>
            </w:pPr>
            <w:r>
              <w:rPr>
                <w:rFonts w:cstheme="minorHAnsi"/>
                <w:sz w:val="24"/>
                <w:szCs w:val="24"/>
              </w:rPr>
              <w:t>7 days suspension</w:t>
            </w:r>
          </w:p>
        </w:tc>
        <w:tc>
          <w:tcPr>
            <w:tcW w:w="1688" w:type="dxa"/>
          </w:tcPr>
          <w:p w:rsidR="0010344F" w:rsidRDefault="0010344F" w:rsidP="0010344F">
            <w:pPr>
              <w:pStyle w:val="NoSpacing"/>
              <w:jc w:val="center"/>
              <w:rPr>
                <w:rFonts w:cstheme="minorHAnsi"/>
                <w:sz w:val="24"/>
                <w:szCs w:val="24"/>
              </w:rPr>
            </w:pPr>
            <w:r>
              <w:rPr>
                <w:rFonts w:cstheme="minorHAnsi"/>
                <w:sz w:val="24"/>
                <w:szCs w:val="24"/>
              </w:rPr>
              <w:t>15 days suspension</w:t>
            </w:r>
          </w:p>
        </w:tc>
        <w:tc>
          <w:tcPr>
            <w:tcW w:w="2150" w:type="dxa"/>
          </w:tcPr>
          <w:p w:rsidR="0010344F" w:rsidRDefault="0010344F" w:rsidP="0010344F">
            <w:pPr>
              <w:pStyle w:val="NoSpacing"/>
              <w:jc w:val="center"/>
              <w:rPr>
                <w:rFonts w:cstheme="minorHAnsi"/>
                <w:sz w:val="24"/>
                <w:szCs w:val="24"/>
              </w:rPr>
            </w:pPr>
            <w:r>
              <w:rPr>
                <w:rFonts w:cstheme="minorHAnsi"/>
                <w:sz w:val="24"/>
                <w:szCs w:val="24"/>
              </w:rPr>
              <w:t>DISMISSAL</w:t>
            </w:r>
          </w:p>
        </w:tc>
        <w:tc>
          <w:tcPr>
            <w:tcW w:w="2337" w:type="dxa"/>
          </w:tcPr>
          <w:p w:rsidR="0010344F" w:rsidRDefault="0010344F" w:rsidP="0010344F">
            <w:pPr>
              <w:pStyle w:val="NoSpacing"/>
              <w:jc w:val="center"/>
              <w:rPr>
                <w:rFonts w:cstheme="minorHAnsi"/>
                <w:sz w:val="24"/>
                <w:szCs w:val="24"/>
              </w:rPr>
            </w:pPr>
          </w:p>
        </w:tc>
      </w:tr>
      <w:tr w:rsidR="0010344F" w:rsidRPr="00CA14A0" w:rsidTr="0010344F">
        <w:trPr>
          <w:trHeight w:val="427"/>
        </w:trPr>
        <w:tc>
          <w:tcPr>
            <w:tcW w:w="4068" w:type="dxa"/>
          </w:tcPr>
          <w:p w:rsidR="0010344F" w:rsidRDefault="0010344F" w:rsidP="0010344F">
            <w:pPr>
              <w:pStyle w:val="NoSpacing"/>
              <w:ind w:left="360" w:hanging="360"/>
              <w:rPr>
                <w:rFonts w:cstheme="minorHAnsi"/>
                <w:sz w:val="24"/>
                <w:szCs w:val="24"/>
              </w:rPr>
            </w:pPr>
            <w:r>
              <w:rPr>
                <w:rFonts w:cstheme="minorHAnsi"/>
                <w:sz w:val="24"/>
                <w:szCs w:val="24"/>
              </w:rPr>
              <w:t>9.8 Reckless and unsafe driving.</w:t>
            </w:r>
          </w:p>
        </w:tc>
        <w:tc>
          <w:tcPr>
            <w:tcW w:w="1710" w:type="dxa"/>
          </w:tcPr>
          <w:p w:rsidR="0010344F" w:rsidRDefault="0010344F" w:rsidP="0010344F">
            <w:pPr>
              <w:pStyle w:val="NoSpacing"/>
              <w:jc w:val="center"/>
              <w:rPr>
                <w:rFonts w:cstheme="minorHAnsi"/>
                <w:sz w:val="24"/>
                <w:szCs w:val="24"/>
              </w:rPr>
            </w:pPr>
            <w:r>
              <w:rPr>
                <w:rFonts w:cstheme="minorHAnsi"/>
                <w:sz w:val="24"/>
                <w:szCs w:val="24"/>
              </w:rPr>
              <w:t>15 days suspension</w:t>
            </w:r>
          </w:p>
        </w:tc>
        <w:tc>
          <w:tcPr>
            <w:tcW w:w="1620" w:type="dxa"/>
          </w:tcPr>
          <w:p w:rsidR="0010344F" w:rsidRDefault="0010344F" w:rsidP="0010344F">
            <w:pPr>
              <w:pStyle w:val="NoSpacing"/>
              <w:jc w:val="center"/>
              <w:rPr>
                <w:rFonts w:cstheme="minorHAnsi"/>
                <w:sz w:val="24"/>
                <w:szCs w:val="24"/>
              </w:rPr>
            </w:pPr>
            <w:r>
              <w:rPr>
                <w:rFonts w:cstheme="minorHAnsi"/>
                <w:sz w:val="24"/>
                <w:szCs w:val="24"/>
              </w:rPr>
              <w:t>DISMISSAL</w:t>
            </w:r>
          </w:p>
        </w:tc>
        <w:tc>
          <w:tcPr>
            <w:tcW w:w="1688" w:type="dxa"/>
          </w:tcPr>
          <w:p w:rsidR="0010344F" w:rsidRDefault="0010344F" w:rsidP="0010344F">
            <w:pPr>
              <w:pStyle w:val="NoSpacing"/>
              <w:jc w:val="center"/>
              <w:rPr>
                <w:rFonts w:cstheme="minorHAnsi"/>
                <w:sz w:val="24"/>
                <w:szCs w:val="24"/>
              </w:rPr>
            </w:pPr>
          </w:p>
        </w:tc>
        <w:tc>
          <w:tcPr>
            <w:tcW w:w="2150" w:type="dxa"/>
          </w:tcPr>
          <w:p w:rsidR="0010344F" w:rsidRDefault="0010344F" w:rsidP="0010344F">
            <w:pPr>
              <w:pStyle w:val="NoSpacing"/>
              <w:jc w:val="center"/>
              <w:rPr>
                <w:rFonts w:cstheme="minorHAnsi"/>
                <w:sz w:val="24"/>
                <w:szCs w:val="24"/>
              </w:rPr>
            </w:pPr>
          </w:p>
        </w:tc>
        <w:tc>
          <w:tcPr>
            <w:tcW w:w="2337" w:type="dxa"/>
          </w:tcPr>
          <w:p w:rsidR="0010344F" w:rsidRDefault="0010344F" w:rsidP="0010344F">
            <w:pPr>
              <w:pStyle w:val="NoSpacing"/>
              <w:jc w:val="center"/>
              <w:rPr>
                <w:rFonts w:cstheme="minorHAnsi"/>
                <w:sz w:val="24"/>
                <w:szCs w:val="24"/>
              </w:rPr>
            </w:pPr>
          </w:p>
        </w:tc>
      </w:tr>
    </w:tbl>
    <w:p w:rsidR="0010344F" w:rsidRDefault="0010344F" w:rsidP="00014120">
      <w:pPr>
        <w:pStyle w:val="NoSpacing"/>
        <w:rPr>
          <w:rFonts w:cstheme="minorHAnsi"/>
          <w:b/>
          <w:sz w:val="24"/>
          <w:szCs w:val="24"/>
        </w:rPr>
      </w:pPr>
    </w:p>
    <w:p w:rsidR="005A3C59" w:rsidRDefault="0010344F" w:rsidP="0010344F">
      <w:pPr>
        <w:tabs>
          <w:tab w:val="left" w:pos="3390"/>
        </w:tabs>
      </w:pPr>
      <w:r>
        <w:tab/>
      </w:r>
    </w:p>
    <w:p w:rsidR="0010344F" w:rsidRDefault="0010344F" w:rsidP="0010344F">
      <w:pPr>
        <w:tabs>
          <w:tab w:val="left" w:pos="3390"/>
        </w:tabs>
      </w:pPr>
    </w:p>
    <w:p w:rsidR="0010344F" w:rsidRDefault="0010344F" w:rsidP="0010344F">
      <w:pPr>
        <w:tabs>
          <w:tab w:val="left" w:pos="3390"/>
        </w:tabs>
      </w:pPr>
    </w:p>
    <w:p w:rsidR="0010344F" w:rsidRPr="0010344F" w:rsidRDefault="0010344F" w:rsidP="0010344F">
      <w:pPr>
        <w:pStyle w:val="NoSpacing"/>
        <w:jc w:val="center"/>
        <w:rPr>
          <w:b/>
          <w:sz w:val="24"/>
          <w:szCs w:val="24"/>
        </w:rPr>
      </w:pPr>
      <w:r w:rsidRPr="0010344F">
        <w:rPr>
          <w:b/>
          <w:sz w:val="24"/>
          <w:szCs w:val="24"/>
        </w:rPr>
        <w:lastRenderedPageBreak/>
        <w:t>Section 10</w:t>
      </w:r>
    </w:p>
    <w:p w:rsidR="0010344F" w:rsidRDefault="0010344F" w:rsidP="0010344F">
      <w:pPr>
        <w:pStyle w:val="NoSpacing"/>
        <w:jc w:val="center"/>
        <w:rPr>
          <w:b/>
          <w:sz w:val="24"/>
          <w:szCs w:val="24"/>
        </w:rPr>
      </w:pPr>
      <w:r w:rsidRPr="0010344F">
        <w:rPr>
          <w:b/>
          <w:sz w:val="24"/>
          <w:szCs w:val="24"/>
        </w:rPr>
        <w:t>NEGLECT OF DUTY BY MANAGERIAL AND SUPERVISORY EMPLOYEES</w:t>
      </w:r>
    </w:p>
    <w:p w:rsidR="0010344F" w:rsidRDefault="0010344F" w:rsidP="0010344F">
      <w:pPr>
        <w:pStyle w:val="NoSpacing"/>
        <w:jc w:val="center"/>
        <w:rPr>
          <w:b/>
          <w:sz w:val="24"/>
          <w:szCs w:val="24"/>
        </w:rPr>
      </w:pPr>
    </w:p>
    <w:p w:rsidR="0010344F" w:rsidRDefault="002E7EDB" w:rsidP="0010344F">
      <w:pPr>
        <w:pStyle w:val="NoSpacing"/>
        <w:rPr>
          <w:sz w:val="24"/>
          <w:szCs w:val="24"/>
        </w:rPr>
      </w:pPr>
      <w:r>
        <w:rPr>
          <w:sz w:val="24"/>
          <w:szCs w:val="24"/>
        </w:rPr>
        <w:t>The responsibility vested in managerial and supervisory employees is critical to the effective functioning of G&amp;STC. They are responsible not only for their respective assignments, but also for the welfare and productivity of employees over whom they exercise authority. Employees cannot possibly comply with rules if they have not been made aware of such rules. Managers and supervisors are expected to inform their about Company policies, rules and regulations.</w:t>
      </w:r>
    </w:p>
    <w:p w:rsidR="002E7EDB" w:rsidRDefault="002E7EDB" w:rsidP="0010344F">
      <w:pPr>
        <w:pStyle w:val="NoSpacing"/>
        <w:rPr>
          <w:sz w:val="24"/>
          <w:szCs w:val="24"/>
        </w:rPr>
      </w:pPr>
    </w:p>
    <w:p w:rsidR="002E7EDB" w:rsidRDefault="002E7EDB" w:rsidP="0010344F">
      <w:pPr>
        <w:pStyle w:val="NoSpacing"/>
        <w:rPr>
          <w:sz w:val="24"/>
          <w:szCs w:val="24"/>
        </w:rPr>
      </w:pPr>
      <w:r>
        <w:rPr>
          <w:sz w:val="24"/>
          <w:szCs w:val="24"/>
        </w:rPr>
        <w:t>The company expects that all matters affecting the organization be reported to Management, so that they can make informed decisions. These matters include violations or infractions of the rules by employees reporting to them. More importantly, managers and supervisors should recommend steps to prevent the occurrence.</w:t>
      </w:r>
    </w:p>
    <w:p w:rsidR="002E7EDB" w:rsidRDefault="002E7EDB" w:rsidP="0010344F">
      <w:pPr>
        <w:pStyle w:val="NoSpacing"/>
        <w:rPr>
          <w:sz w:val="24"/>
          <w:szCs w:val="24"/>
        </w:rPr>
      </w:pPr>
    </w:p>
    <w:tbl>
      <w:tblPr>
        <w:tblStyle w:val="TableGrid"/>
        <w:tblW w:w="13573" w:type="dxa"/>
        <w:tblLook w:val="04A0" w:firstRow="1" w:lastRow="0" w:firstColumn="1" w:lastColumn="0" w:noHBand="0" w:noVBand="1"/>
      </w:tblPr>
      <w:tblGrid>
        <w:gridCol w:w="4068"/>
        <w:gridCol w:w="1530"/>
        <w:gridCol w:w="2070"/>
        <w:gridCol w:w="1418"/>
        <w:gridCol w:w="2150"/>
        <w:gridCol w:w="2337"/>
      </w:tblGrid>
      <w:tr w:rsidR="002E7EDB" w:rsidRPr="00CA14A0" w:rsidTr="00480A19">
        <w:trPr>
          <w:trHeight w:val="427"/>
        </w:trPr>
        <w:tc>
          <w:tcPr>
            <w:tcW w:w="4068" w:type="dxa"/>
          </w:tcPr>
          <w:p w:rsidR="002E7EDB" w:rsidRPr="00CA14A0" w:rsidRDefault="002E7EDB" w:rsidP="002E7EDB">
            <w:pPr>
              <w:pStyle w:val="NoSpacing"/>
              <w:ind w:left="360" w:hanging="360"/>
              <w:jc w:val="center"/>
              <w:rPr>
                <w:rFonts w:cstheme="minorHAnsi"/>
                <w:b/>
                <w:sz w:val="24"/>
                <w:szCs w:val="24"/>
              </w:rPr>
            </w:pPr>
            <w:r w:rsidRPr="00CA14A0">
              <w:rPr>
                <w:rFonts w:cstheme="minorHAnsi"/>
                <w:b/>
                <w:sz w:val="24"/>
                <w:szCs w:val="24"/>
              </w:rPr>
              <w:t>Violations</w:t>
            </w:r>
          </w:p>
        </w:tc>
        <w:tc>
          <w:tcPr>
            <w:tcW w:w="1530" w:type="dxa"/>
          </w:tcPr>
          <w:p w:rsidR="002E7EDB" w:rsidRPr="00CA14A0" w:rsidRDefault="002E7EDB" w:rsidP="002E7EDB">
            <w:pPr>
              <w:pStyle w:val="NoSpacing"/>
              <w:jc w:val="center"/>
              <w:rPr>
                <w:rFonts w:cstheme="minorHAnsi"/>
                <w:b/>
                <w:sz w:val="24"/>
                <w:szCs w:val="24"/>
              </w:rPr>
            </w:pPr>
            <w:r w:rsidRPr="00CA14A0">
              <w:rPr>
                <w:rFonts w:cstheme="minorHAnsi"/>
                <w:b/>
                <w:sz w:val="24"/>
                <w:szCs w:val="24"/>
              </w:rPr>
              <w:t>1</w:t>
            </w:r>
            <w:r w:rsidRPr="00CA14A0">
              <w:rPr>
                <w:rFonts w:cstheme="minorHAnsi"/>
                <w:b/>
                <w:sz w:val="24"/>
                <w:szCs w:val="24"/>
                <w:vertAlign w:val="superscript"/>
              </w:rPr>
              <w:t>st</w:t>
            </w:r>
            <w:r w:rsidRPr="00CA14A0">
              <w:rPr>
                <w:rFonts w:cstheme="minorHAnsi"/>
                <w:b/>
                <w:sz w:val="24"/>
                <w:szCs w:val="24"/>
              </w:rPr>
              <w:t xml:space="preserve"> Offense</w:t>
            </w:r>
          </w:p>
        </w:tc>
        <w:tc>
          <w:tcPr>
            <w:tcW w:w="2070" w:type="dxa"/>
          </w:tcPr>
          <w:p w:rsidR="002E7EDB" w:rsidRPr="00CA14A0" w:rsidRDefault="002E7EDB" w:rsidP="002E7EDB">
            <w:pPr>
              <w:pStyle w:val="NoSpacing"/>
              <w:jc w:val="center"/>
              <w:rPr>
                <w:rFonts w:cstheme="minorHAnsi"/>
                <w:b/>
                <w:sz w:val="24"/>
                <w:szCs w:val="24"/>
              </w:rPr>
            </w:pPr>
            <w:r w:rsidRPr="00CA14A0">
              <w:rPr>
                <w:rFonts w:cstheme="minorHAnsi"/>
                <w:b/>
                <w:sz w:val="24"/>
                <w:szCs w:val="24"/>
              </w:rPr>
              <w:t>2</w:t>
            </w:r>
            <w:r w:rsidRPr="00CA14A0">
              <w:rPr>
                <w:rFonts w:cstheme="minorHAnsi"/>
                <w:b/>
                <w:sz w:val="24"/>
                <w:szCs w:val="24"/>
                <w:vertAlign w:val="superscript"/>
              </w:rPr>
              <w:t>ND</w:t>
            </w:r>
            <w:r w:rsidRPr="00CA14A0">
              <w:rPr>
                <w:rFonts w:cstheme="minorHAnsi"/>
                <w:b/>
                <w:sz w:val="24"/>
                <w:szCs w:val="24"/>
              </w:rPr>
              <w:t xml:space="preserve"> Offense</w:t>
            </w:r>
          </w:p>
        </w:tc>
        <w:tc>
          <w:tcPr>
            <w:tcW w:w="1418" w:type="dxa"/>
          </w:tcPr>
          <w:p w:rsidR="002E7EDB" w:rsidRPr="00CA14A0" w:rsidRDefault="002E7EDB" w:rsidP="002E7EDB">
            <w:pPr>
              <w:pStyle w:val="NoSpacing"/>
              <w:jc w:val="center"/>
              <w:rPr>
                <w:rFonts w:cstheme="minorHAnsi"/>
                <w:b/>
                <w:sz w:val="24"/>
                <w:szCs w:val="24"/>
              </w:rPr>
            </w:pPr>
            <w:r w:rsidRPr="00CA14A0">
              <w:rPr>
                <w:rFonts w:cstheme="minorHAnsi"/>
                <w:b/>
                <w:sz w:val="24"/>
                <w:szCs w:val="24"/>
              </w:rPr>
              <w:t>3</w:t>
            </w:r>
            <w:r w:rsidRPr="00CA14A0">
              <w:rPr>
                <w:rFonts w:cstheme="minorHAnsi"/>
                <w:b/>
                <w:sz w:val="24"/>
                <w:szCs w:val="24"/>
                <w:vertAlign w:val="superscript"/>
              </w:rPr>
              <w:t>rd</w:t>
            </w:r>
            <w:r w:rsidRPr="00CA14A0">
              <w:rPr>
                <w:rFonts w:cstheme="minorHAnsi"/>
                <w:b/>
                <w:sz w:val="24"/>
                <w:szCs w:val="24"/>
              </w:rPr>
              <w:t xml:space="preserve"> Offense</w:t>
            </w:r>
          </w:p>
        </w:tc>
        <w:tc>
          <w:tcPr>
            <w:tcW w:w="2150" w:type="dxa"/>
          </w:tcPr>
          <w:p w:rsidR="002E7EDB" w:rsidRPr="00CA14A0" w:rsidRDefault="002E7EDB" w:rsidP="002E7EDB">
            <w:pPr>
              <w:pStyle w:val="NoSpacing"/>
              <w:jc w:val="center"/>
              <w:rPr>
                <w:rFonts w:cstheme="minorHAnsi"/>
                <w:b/>
                <w:sz w:val="24"/>
                <w:szCs w:val="24"/>
              </w:rPr>
            </w:pPr>
            <w:r w:rsidRPr="00CA14A0">
              <w:rPr>
                <w:rFonts w:cstheme="minorHAnsi"/>
                <w:b/>
                <w:sz w:val="24"/>
                <w:szCs w:val="24"/>
              </w:rPr>
              <w:t>4</w:t>
            </w:r>
            <w:r w:rsidRPr="00CA14A0">
              <w:rPr>
                <w:rFonts w:cstheme="minorHAnsi"/>
                <w:b/>
                <w:sz w:val="24"/>
                <w:szCs w:val="24"/>
                <w:vertAlign w:val="superscript"/>
              </w:rPr>
              <w:t>th</w:t>
            </w:r>
            <w:r w:rsidRPr="00CA14A0">
              <w:rPr>
                <w:rFonts w:cstheme="minorHAnsi"/>
                <w:b/>
                <w:sz w:val="24"/>
                <w:szCs w:val="24"/>
              </w:rPr>
              <w:t xml:space="preserve"> Offense</w:t>
            </w:r>
          </w:p>
        </w:tc>
        <w:tc>
          <w:tcPr>
            <w:tcW w:w="2337" w:type="dxa"/>
          </w:tcPr>
          <w:p w:rsidR="002E7EDB" w:rsidRPr="00CA14A0" w:rsidRDefault="002E7EDB" w:rsidP="002E7EDB">
            <w:pPr>
              <w:pStyle w:val="NoSpacing"/>
              <w:jc w:val="center"/>
              <w:rPr>
                <w:rFonts w:cstheme="minorHAnsi"/>
                <w:b/>
                <w:sz w:val="24"/>
                <w:szCs w:val="24"/>
              </w:rPr>
            </w:pPr>
            <w:r w:rsidRPr="00CA14A0">
              <w:rPr>
                <w:rFonts w:cstheme="minorHAnsi"/>
                <w:b/>
                <w:sz w:val="24"/>
                <w:szCs w:val="24"/>
              </w:rPr>
              <w:t>5</w:t>
            </w:r>
            <w:r w:rsidRPr="00CA14A0">
              <w:rPr>
                <w:rFonts w:cstheme="minorHAnsi"/>
                <w:b/>
                <w:sz w:val="24"/>
                <w:szCs w:val="24"/>
                <w:vertAlign w:val="superscript"/>
              </w:rPr>
              <w:t>th</w:t>
            </w:r>
            <w:r w:rsidRPr="00CA14A0">
              <w:rPr>
                <w:rFonts w:cstheme="minorHAnsi"/>
                <w:b/>
                <w:sz w:val="24"/>
                <w:szCs w:val="24"/>
              </w:rPr>
              <w:t xml:space="preserve"> Offense</w:t>
            </w:r>
          </w:p>
        </w:tc>
      </w:tr>
      <w:tr w:rsidR="002E7EDB" w:rsidRPr="00CA14A0" w:rsidTr="00480A19">
        <w:trPr>
          <w:trHeight w:val="832"/>
        </w:trPr>
        <w:tc>
          <w:tcPr>
            <w:tcW w:w="4068" w:type="dxa"/>
          </w:tcPr>
          <w:p w:rsidR="002E7EDB" w:rsidRPr="00CA14A0" w:rsidRDefault="002E7EDB" w:rsidP="002E7EDB">
            <w:pPr>
              <w:pStyle w:val="NoSpacing"/>
              <w:ind w:left="360" w:hanging="360"/>
              <w:rPr>
                <w:rFonts w:cstheme="minorHAnsi"/>
                <w:sz w:val="24"/>
                <w:szCs w:val="24"/>
              </w:rPr>
            </w:pPr>
            <w:r>
              <w:rPr>
                <w:rFonts w:cstheme="minorHAnsi"/>
                <w:sz w:val="24"/>
                <w:szCs w:val="24"/>
              </w:rPr>
              <w:t xml:space="preserve">10.1 Failure of a Manager or </w:t>
            </w:r>
            <w:r w:rsidR="00480A19">
              <w:rPr>
                <w:rFonts w:cstheme="minorHAnsi"/>
                <w:sz w:val="24"/>
                <w:szCs w:val="24"/>
              </w:rPr>
              <w:t>Supervisor to disseminate to employees, over whom he exercises supervision, of company policies, work rules and regulations, performance standards, charges in work rules, and the like.</w:t>
            </w:r>
          </w:p>
        </w:tc>
        <w:tc>
          <w:tcPr>
            <w:tcW w:w="1530" w:type="dxa"/>
          </w:tcPr>
          <w:p w:rsidR="00480A19" w:rsidRDefault="00480A19" w:rsidP="002E7EDB">
            <w:pPr>
              <w:pStyle w:val="NoSpacing"/>
              <w:jc w:val="center"/>
              <w:rPr>
                <w:rFonts w:cstheme="minorHAnsi"/>
                <w:sz w:val="24"/>
                <w:szCs w:val="24"/>
              </w:rPr>
            </w:pPr>
          </w:p>
          <w:p w:rsidR="00480A19" w:rsidRDefault="00480A19" w:rsidP="002E7EDB">
            <w:pPr>
              <w:pStyle w:val="NoSpacing"/>
              <w:jc w:val="center"/>
              <w:rPr>
                <w:rFonts w:cstheme="minorHAnsi"/>
                <w:sz w:val="24"/>
                <w:szCs w:val="24"/>
              </w:rPr>
            </w:pPr>
          </w:p>
          <w:p w:rsidR="002E7EDB" w:rsidRPr="00CA14A0" w:rsidRDefault="00480A19" w:rsidP="002E7EDB">
            <w:pPr>
              <w:pStyle w:val="NoSpacing"/>
              <w:jc w:val="center"/>
              <w:rPr>
                <w:rFonts w:cstheme="minorHAnsi"/>
                <w:sz w:val="24"/>
                <w:szCs w:val="24"/>
              </w:rPr>
            </w:pPr>
            <w:r>
              <w:rPr>
                <w:rFonts w:cstheme="minorHAnsi"/>
                <w:sz w:val="24"/>
                <w:szCs w:val="24"/>
              </w:rPr>
              <w:t>7 days suspension</w:t>
            </w:r>
          </w:p>
        </w:tc>
        <w:tc>
          <w:tcPr>
            <w:tcW w:w="2070" w:type="dxa"/>
          </w:tcPr>
          <w:p w:rsidR="00480A19" w:rsidRDefault="00480A19" w:rsidP="002E7EDB">
            <w:pPr>
              <w:pStyle w:val="NoSpacing"/>
              <w:jc w:val="center"/>
              <w:rPr>
                <w:rFonts w:cstheme="minorHAnsi"/>
                <w:sz w:val="24"/>
                <w:szCs w:val="24"/>
              </w:rPr>
            </w:pPr>
          </w:p>
          <w:p w:rsidR="00480A19" w:rsidRDefault="00480A19" w:rsidP="002E7EDB">
            <w:pPr>
              <w:pStyle w:val="NoSpacing"/>
              <w:jc w:val="center"/>
              <w:rPr>
                <w:rFonts w:cstheme="minorHAnsi"/>
                <w:sz w:val="24"/>
                <w:szCs w:val="24"/>
              </w:rPr>
            </w:pPr>
          </w:p>
          <w:p w:rsidR="002E7EDB" w:rsidRDefault="00480A19" w:rsidP="002E7EDB">
            <w:pPr>
              <w:pStyle w:val="NoSpacing"/>
              <w:jc w:val="center"/>
              <w:rPr>
                <w:rFonts w:cstheme="minorHAnsi"/>
                <w:sz w:val="24"/>
                <w:szCs w:val="24"/>
              </w:rPr>
            </w:pPr>
            <w:r>
              <w:rPr>
                <w:rFonts w:cstheme="minorHAnsi"/>
                <w:sz w:val="24"/>
                <w:szCs w:val="24"/>
              </w:rPr>
              <w:t>15 days suspension</w:t>
            </w:r>
          </w:p>
          <w:p w:rsidR="002E7EDB" w:rsidRPr="00CA14A0" w:rsidRDefault="002E7EDB" w:rsidP="002E7EDB">
            <w:pPr>
              <w:pStyle w:val="NoSpacing"/>
              <w:jc w:val="center"/>
              <w:rPr>
                <w:rFonts w:cstheme="minorHAnsi"/>
                <w:sz w:val="24"/>
                <w:szCs w:val="24"/>
              </w:rPr>
            </w:pPr>
          </w:p>
        </w:tc>
        <w:tc>
          <w:tcPr>
            <w:tcW w:w="1418" w:type="dxa"/>
          </w:tcPr>
          <w:p w:rsidR="00480A19" w:rsidRDefault="00480A19" w:rsidP="002E7EDB">
            <w:pPr>
              <w:pStyle w:val="NoSpacing"/>
              <w:jc w:val="center"/>
              <w:rPr>
                <w:rFonts w:cstheme="minorHAnsi"/>
                <w:sz w:val="24"/>
                <w:szCs w:val="24"/>
              </w:rPr>
            </w:pPr>
          </w:p>
          <w:p w:rsidR="00480A19" w:rsidRDefault="00480A19" w:rsidP="002E7EDB">
            <w:pPr>
              <w:pStyle w:val="NoSpacing"/>
              <w:jc w:val="center"/>
              <w:rPr>
                <w:rFonts w:cstheme="minorHAnsi"/>
                <w:sz w:val="24"/>
                <w:szCs w:val="24"/>
              </w:rPr>
            </w:pPr>
          </w:p>
          <w:p w:rsidR="002E7EDB" w:rsidRDefault="00480A19" w:rsidP="002E7EDB">
            <w:pPr>
              <w:pStyle w:val="NoSpacing"/>
              <w:jc w:val="center"/>
              <w:rPr>
                <w:rFonts w:cstheme="minorHAnsi"/>
                <w:sz w:val="24"/>
                <w:szCs w:val="24"/>
              </w:rPr>
            </w:pPr>
            <w:r>
              <w:rPr>
                <w:rFonts w:cstheme="minorHAnsi"/>
                <w:sz w:val="24"/>
                <w:szCs w:val="24"/>
              </w:rPr>
              <w:t>30 days suspension</w:t>
            </w:r>
          </w:p>
          <w:p w:rsidR="002E7EDB" w:rsidRPr="00CA14A0" w:rsidRDefault="002E7EDB" w:rsidP="002E7EDB">
            <w:pPr>
              <w:pStyle w:val="NoSpacing"/>
              <w:jc w:val="center"/>
              <w:rPr>
                <w:rFonts w:cstheme="minorHAnsi"/>
                <w:sz w:val="24"/>
                <w:szCs w:val="24"/>
              </w:rPr>
            </w:pPr>
          </w:p>
        </w:tc>
        <w:tc>
          <w:tcPr>
            <w:tcW w:w="2150" w:type="dxa"/>
          </w:tcPr>
          <w:p w:rsidR="00480A19" w:rsidRDefault="00480A19" w:rsidP="002E7EDB">
            <w:pPr>
              <w:pStyle w:val="NoSpacing"/>
              <w:jc w:val="center"/>
              <w:rPr>
                <w:rFonts w:cstheme="minorHAnsi"/>
                <w:sz w:val="24"/>
                <w:szCs w:val="24"/>
              </w:rPr>
            </w:pPr>
          </w:p>
          <w:p w:rsidR="00480A19" w:rsidRDefault="00480A19" w:rsidP="002E7EDB">
            <w:pPr>
              <w:pStyle w:val="NoSpacing"/>
              <w:jc w:val="center"/>
              <w:rPr>
                <w:rFonts w:cstheme="minorHAnsi"/>
                <w:sz w:val="24"/>
                <w:szCs w:val="24"/>
              </w:rPr>
            </w:pPr>
          </w:p>
          <w:p w:rsidR="002E7EDB" w:rsidRDefault="00480A19" w:rsidP="002E7EDB">
            <w:pPr>
              <w:pStyle w:val="NoSpacing"/>
              <w:jc w:val="center"/>
              <w:rPr>
                <w:rFonts w:cstheme="minorHAnsi"/>
                <w:sz w:val="24"/>
                <w:szCs w:val="24"/>
              </w:rPr>
            </w:pPr>
            <w:r>
              <w:rPr>
                <w:rFonts w:cstheme="minorHAnsi"/>
                <w:sz w:val="24"/>
                <w:szCs w:val="24"/>
              </w:rPr>
              <w:t>Dismissal</w:t>
            </w:r>
          </w:p>
          <w:p w:rsidR="002E7EDB" w:rsidRPr="00CA14A0" w:rsidRDefault="002E7EDB" w:rsidP="002E7EDB">
            <w:pPr>
              <w:pStyle w:val="NoSpacing"/>
              <w:jc w:val="center"/>
              <w:rPr>
                <w:rFonts w:cstheme="minorHAnsi"/>
                <w:sz w:val="24"/>
                <w:szCs w:val="24"/>
              </w:rPr>
            </w:pPr>
          </w:p>
        </w:tc>
        <w:tc>
          <w:tcPr>
            <w:tcW w:w="2337" w:type="dxa"/>
          </w:tcPr>
          <w:p w:rsidR="002E7EDB" w:rsidRDefault="002E7EDB" w:rsidP="002E7EDB">
            <w:pPr>
              <w:pStyle w:val="NoSpacing"/>
              <w:jc w:val="center"/>
              <w:rPr>
                <w:rFonts w:cstheme="minorHAnsi"/>
                <w:sz w:val="24"/>
                <w:szCs w:val="24"/>
              </w:rPr>
            </w:pPr>
          </w:p>
          <w:p w:rsidR="002E7EDB" w:rsidRDefault="002E7EDB" w:rsidP="002E7EDB">
            <w:pPr>
              <w:pStyle w:val="NoSpacing"/>
              <w:jc w:val="center"/>
              <w:rPr>
                <w:rFonts w:cstheme="minorHAnsi"/>
                <w:sz w:val="24"/>
                <w:szCs w:val="24"/>
              </w:rPr>
            </w:pPr>
          </w:p>
          <w:p w:rsidR="002E7EDB" w:rsidRPr="00CA14A0" w:rsidRDefault="002E7EDB" w:rsidP="002E7EDB">
            <w:pPr>
              <w:pStyle w:val="NoSpacing"/>
              <w:jc w:val="center"/>
              <w:rPr>
                <w:rFonts w:cstheme="minorHAnsi"/>
                <w:sz w:val="24"/>
                <w:szCs w:val="24"/>
              </w:rPr>
            </w:pPr>
          </w:p>
        </w:tc>
      </w:tr>
      <w:tr w:rsidR="00480A19" w:rsidRPr="00CA14A0" w:rsidTr="00480A19">
        <w:trPr>
          <w:trHeight w:val="832"/>
        </w:trPr>
        <w:tc>
          <w:tcPr>
            <w:tcW w:w="4068" w:type="dxa"/>
          </w:tcPr>
          <w:p w:rsidR="00480A19" w:rsidRDefault="00480A19" w:rsidP="002E7EDB">
            <w:pPr>
              <w:pStyle w:val="NoSpacing"/>
              <w:ind w:left="360" w:hanging="360"/>
              <w:rPr>
                <w:rFonts w:cstheme="minorHAnsi"/>
                <w:sz w:val="24"/>
                <w:szCs w:val="24"/>
              </w:rPr>
            </w:pPr>
            <w:r>
              <w:rPr>
                <w:rFonts w:cstheme="minorHAnsi"/>
                <w:sz w:val="24"/>
                <w:szCs w:val="24"/>
              </w:rPr>
              <w:t>10.2 Failure of a Manager or Supervisor, who has knowledge of any violation of any rule or regulation, to take steps to prevent or report such violations.</w:t>
            </w:r>
          </w:p>
        </w:tc>
        <w:tc>
          <w:tcPr>
            <w:tcW w:w="1530" w:type="dxa"/>
          </w:tcPr>
          <w:p w:rsidR="00480A19" w:rsidRDefault="00480A19" w:rsidP="00480A19">
            <w:pPr>
              <w:pStyle w:val="NoSpacing"/>
              <w:jc w:val="center"/>
              <w:rPr>
                <w:rFonts w:cstheme="minorHAnsi"/>
                <w:sz w:val="24"/>
                <w:szCs w:val="24"/>
              </w:rPr>
            </w:pPr>
          </w:p>
          <w:p w:rsidR="00480A19" w:rsidRDefault="00480A19" w:rsidP="00480A19">
            <w:pPr>
              <w:pStyle w:val="NoSpacing"/>
              <w:jc w:val="center"/>
              <w:rPr>
                <w:rFonts w:cstheme="minorHAnsi"/>
                <w:sz w:val="24"/>
                <w:szCs w:val="24"/>
              </w:rPr>
            </w:pPr>
            <w:r>
              <w:rPr>
                <w:rFonts w:cstheme="minorHAnsi"/>
                <w:sz w:val="24"/>
                <w:szCs w:val="24"/>
              </w:rPr>
              <w:t>15 days suspension</w:t>
            </w:r>
          </w:p>
          <w:p w:rsidR="00480A19" w:rsidRDefault="00480A19" w:rsidP="002E7EDB">
            <w:pPr>
              <w:pStyle w:val="NoSpacing"/>
              <w:jc w:val="center"/>
              <w:rPr>
                <w:rFonts w:cstheme="minorHAnsi"/>
                <w:sz w:val="24"/>
                <w:szCs w:val="24"/>
              </w:rPr>
            </w:pPr>
          </w:p>
        </w:tc>
        <w:tc>
          <w:tcPr>
            <w:tcW w:w="2070" w:type="dxa"/>
          </w:tcPr>
          <w:p w:rsidR="00480A19" w:rsidRDefault="00480A19" w:rsidP="00480A19">
            <w:pPr>
              <w:pStyle w:val="NoSpacing"/>
              <w:jc w:val="center"/>
              <w:rPr>
                <w:rFonts w:cstheme="minorHAnsi"/>
                <w:sz w:val="24"/>
                <w:szCs w:val="24"/>
              </w:rPr>
            </w:pPr>
          </w:p>
          <w:p w:rsidR="00480A19" w:rsidRDefault="00480A19" w:rsidP="00480A19">
            <w:pPr>
              <w:pStyle w:val="NoSpacing"/>
              <w:jc w:val="center"/>
              <w:rPr>
                <w:rFonts w:cstheme="minorHAnsi"/>
                <w:sz w:val="24"/>
                <w:szCs w:val="24"/>
              </w:rPr>
            </w:pPr>
            <w:r>
              <w:rPr>
                <w:rFonts w:cstheme="minorHAnsi"/>
                <w:sz w:val="24"/>
                <w:szCs w:val="24"/>
              </w:rPr>
              <w:t>30 days suspension</w:t>
            </w:r>
          </w:p>
          <w:p w:rsidR="00480A19" w:rsidRDefault="00480A19" w:rsidP="002E7EDB">
            <w:pPr>
              <w:pStyle w:val="NoSpacing"/>
              <w:jc w:val="center"/>
              <w:rPr>
                <w:rFonts w:cstheme="minorHAnsi"/>
                <w:sz w:val="24"/>
                <w:szCs w:val="24"/>
              </w:rPr>
            </w:pPr>
          </w:p>
        </w:tc>
        <w:tc>
          <w:tcPr>
            <w:tcW w:w="1418" w:type="dxa"/>
          </w:tcPr>
          <w:p w:rsidR="00480A19" w:rsidRDefault="00480A19" w:rsidP="00480A19">
            <w:pPr>
              <w:pStyle w:val="NoSpacing"/>
              <w:jc w:val="center"/>
              <w:rPr>
                <w:rFonts w:cstheme="minorHAnsi"/>
                <w:sz w:val="24"/>
                <w:szCs w:val="24"/>
              </w:rPr>
            </w:pPr>
          </w:p>
          <w:p w:rsidR="00480A19" w:rsidRDefault="00480A19" w:rsidP="00480A19">
            <w:pPr>
              <w:pStyle w:val="NoSpacing"/>
              <w:jc w:val="center"/>
              <w:rPr>
                <w:rFonts w:cstheme="minorHAnsi"/>
                <w:sz w:val="24"/>
                <w:szCs w:val="24"/>
              </w:rPr>
            </w:pPr>
            <w:r>
              <w:rPr>
                <w:rFonts w:cstheme="minorHAnsi"/>
                <w:sz w:val="24"/>
                <w:szCs w:val="24"/>
              </w:rPr>
              <w:t>Dismissal</w:t>
            </w:r>
          </w:p>
          <w:p w:rsidR="00480A19" w:rsidRDefault="00480A19" w:rsidP="002E7EDB">
            <w:pPr>
              <w:pStyle w:val="NoSpacing"/>
              <w:jc w:val="center"/>
              <w:rPr>
                <w:rFonts w:cstheme="minorHAnsi"/>
                <w:sz w:val="24"/>
                <w:szCs w:val="24"/>
              </w:rPr>
            </w:pPr>
          </w:p>
        </w:tc>
        <w:tc>
          <w:tcPr>
            <w:tcW w:w="2150" w:type="dxa"/>
          </w:tcPr>
          <w:p w:rsidR="00480A19" w:rsidRDefault="00480A19" w:rsidP="002E7EDB">
            <w:pPr>
              <w:pStyle w:val="NoSpacing"/>
              <w:jc w:val="center"/>
              <w:rPr>
                <w:rFonts w:cstheme="minorHAnsi"/>
                <w:sz w:val="24"/>
                <w:szCs w:val="24"/>
              </w:rPr>
            </w:pPr>
          </w:p>
        </w:tc>
        <w:tc>
          <w:tcPr>
            <w:tcW w:w="2337" w:type="dxa"/>
          </w:tcPr>
          <w:p w:rsidR="00480A19" w:rsidRDefault="00480A19" w:rsidP="002E7EDB">
            <w:pPr>
              <w:pStyle w:val="NoSpacing"/>
              <w:jc w:val="center"/>
              <w:rPr>
                <w:rFonts w:cstheme="minorHAnsi"/>
                <w:sz w:val="24"/>
                <w:szCs w:val="24"/>
              </w:rPr>
            </w:pPr>
          </w:p>
        </w:tc>
      </w:tr>
      <w:tr w:rsidR="00480A19" w:rsidRPr="00CA14A0" w:rsidTr="00480A19">
        <w:trPr>
          <w:trHeight w:val="652"/>
        </w:trPr>
        <w:tc>
          <w:tcPr>
            <w:tcW w:w="4068" w:type="dxa"/>
          </w:tcPr>
          <w:p w:rsidR="00480A19" w:rsidRDefault="00480A19" w:rsidP="002E7EDB">
            <w:pPr>
              <w:pStyle w:val="NoSpacing"/>
              <w:ind w:left="360" w:hanging="360"/>
              <w:rPr>
                <w:rFonts w:cstheme="minorHAnsi"/>
                <w:sz w:val="24"/>
                <w:szCs w:val="24"/>
              </w:rPr>
            </w:pPr>
            <w:r>
              <w:rPr>
                <w:rFonts w:cstheme="minorHAnsi"/>
                <w:sz w:val="24"/>
                <w:szCs w:val="24"/>
              </w:rPr>
              <w:t xml:space="preserve">10.3 Failure of a Manager or supervisor to exercise and implement disciplinary action upon receipt of </w:t>
            </w:r>
            <w:proofErr w:type="gramStart"/>
            <w:r>
              <w:rPr>
                <w:rFonts w:cstheme="minorHAnsi"/>
                <w:sz w:val="24"/>
                <w:szCs w:val="24"/>
              </w:rPr>
              <w:t>knowledge  or</w:t>
            </w:r>
            <w:proofErr w:type="gramEnd"/>
            <w:r>
              <w:rPr>
                <w:rFonts w:cstheme="minorHAnsi"/>
                <w:sz w:val="24"/>
                <w:szCs w:val="24"/>
              </w:rPr>
              <w:t xml:space="preserve"> discovery of a violation.</w:t>
            </w:r>
          </w:p>
        </w:tc>
        <w:tc>
          <w:tcPr>
            <w:tcW w:w="1530" w:type="dxa"/>
          </w:tcPr>
          <w:p w:rsidR="00480A19" w:rsidRDefault="00480A19" w:rsidP="00480A19">
            <w:pPr>
              <w:pStyle w:val="NoSpacing"/>
              <w:jc w:val="center"/>
              <w:rPr>
                <w:rFonts w:cstheme="minorHAnsi"/>
                <w:sz w:val="24"/>
                <w:szCs w:val="24"/>
              </w:rPr>
            </w:pPr>
            <w:r>
              <w:rPr>
                <w:rFonts w:cstheme="minorHAnsi"/>
                <w:sz w:val="24"/>
                <w:szCs w:val="24"/>
              </w:rPr>
              <w:t>7 days suspension</w:t>
            </w:r>
          </w:p>
        </w:tc>
        <w:tc>
          <w:tcPr>
            <w:tcW w:w="2070" w:type="dxa"/>
          </w:tcPr>
          <w:p w:rsidR="00480A19" w:rsidRDefault="00480A19" w:rsidP="00480A19">
            <w:pPr>
              <w:pStyle w:val="NoSpacing"/>
              <w:jc w:val="center"/>
              <w:rPr>
                <w:rFonts w:cstheme="minorHAnsi"/>
                <w:sz w:val="24"/>
                <w:szCs w:val="24"/>
              </w:rPr>
            </w:pPr>
            <w:r>
              <w:rPr>
                <w:rFonts w:cstheme="minorHAnsi"/>
                <w:sz w:val="24"/>
                <w:szCs w:val="24"/>
              </w:rPr>
              <w:t>15 days suspension and relief from duty, and removal of allowance (if any)</w:t>
            </w:r>
          </w:p>
        </w:tc>
        <w:tc>
          <w:tcPr>
            <w:tcW w:w="1418" w:type="dxa"/>
          </w:tcPr>
          <w:p w:rsidR="00480A19" w:rsidRDefault="00480A19" w:rsidP="00480A19">
            <w:pPr>
              <w:pStyle w:val="NoSpacing"/>
              <w:jc w:val="center"/>
              <w:rPr>
                <w:rFonts w:cstheme="minorHAnsi"/>
                <w:sz w:val="24"/>
                <w:szCs w:val="24"/>
              </w:rPr>
            </w:pPr>
          </w:p>
        </w:tc>
        <w:tc>
          <w:tcPr>
            <w:tcW w:w="2150" w:type="dxa"/>
          </w:tcPr>
          <w:p w:rsidR="00480A19" w:rsidRDefault="00480A19" w:rsidP="002E7EDB">
            <w:pPr>
              <w:pStyle w:val="NoSpacing"/>
              <w:jc w:val="center"/>
              <w:rPr>
                <w:rFonts w:cstheme="minorHAnsi"/>
                <w:sz w:val="24"/>
                <w:szCs w:val="24"/>
              </w:rPr>
            </w:pPr>
          </w:p>
        </w:tc>
        <w:tc>
          <w:tcPr>
            <w:tcW w:w="2337" w:type="dxa"/>
          </w:tcPr>
          <w:p w:rsidR="00480A19" w:rsidRDefault="00480A19" w:rsidP="002E7EDB">
            <w:pPr>
              <w:pStyle w:val="NoSpacing"/>
              <w:jc w:val="center"/>
              <w:rPr>
                <w:rFonts w:cstheme="minorHAnsi"/>
                <w:sz w:val="24"/>
                <w:szCs w:val="24"/>
              </w:rPr>
            </w:pPr>
          </w:p>
        </w:tc>
      </w:tr>
    </w:tbl>
    <w:p w:rsidR="002E7EDB" w:rsidRPr="0010344F" w:rsidRDefault="002E7EDB" w:rsidP="0010344F">
      <w:pPr>
        <w:pStyle w:val="NoSpacing"/>
        <w:rPr>
          <w:sz w:val="24"/>
          <w:szCs w:val="24"/>
        </w:rPr>
      </w:pPr>
    </w:p>
    <w:sectPr w:rsidR="002E7EDB" w:rsidRPr="0010344F" w:rsidSect="00AA4C50">
      <w:headerReference w:type="default" r:id="rId7"/>
      <w:pgSz w:w="15840" w:h="12240" w:orient="landscape" w:code="1"/>
      <w:pgMar w:top="124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EDB" w:rsidRDefault="002E7EDB" w:rsidP="00AA4C50">
      <w:pPr>
        <w:spacing w:after="0" w:line="240" w:lineRule="auto"/>
      </w:pPr>
      <w:r>
        <w:separator/>
      </w:r>
    </w:p>
  </w:endnote>
  <w:endnote w:type="continuationSeparator" w:id="0">
    <w:p w:rsidR="002E7EDB" w:rsidRDefault="002E7EDB" w:rsidP="00AA4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EDB" w:rsidRDefault="002E7EDB" w:rsidP="00AA4C50">
      <w:pPr>
        <w:spacing w:after="0" w:line="240" w:lineRule="auto"/>
      </w:pPr>
      <w:r>
        <w:separator/>
      </w:r>
    </w:p>
  </w:footnote>
  <w:footnote w:type="continuationSeparator" w:id="0">
    <w:p w:rsidR="002E7EDB" w:rsidRDefault="002E7EDB" w:rsidP="00AA4C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EDB" w:rsidRDefault="002E7EDB">
    <w:pPr>
      <w:pStyle w:val="Header"/>
      <w:rPr>
        <w:b/>
      </w:rPr>
    </w:pPr>
    <w:r>
      <w:rPr>
        <w:b/>
        <w:i/>
      </w:rPr>
      <w:t xml:space="preserve">AMV </w:t>
    </w:r>
    <w:r>
      <w:rPr>
        <w:b/>
      </w:rPr>
      <w:t>RENT A CAR Philippines</w:t>
    </w:r>
  </w:p>
  <w:p w:rsidR="002E7EDB" w:rsidRDefault="002E7EDB">
    <w:pPr>
      <w:pStyle w:val="Header"/>
      <w:pBdr>
        <w:bottom w:val="single" w:sz="12" w:space="1" w:color="auto"/>
      </w:pBdr>
    </w:pPr>
    <w:r>
      <w:t>Company Rules and Regulations – Employees’ Code of Conduct</w:t>
    </w:r>
  </w:p>
  <w:p w:rsidR="002E7EDB" w:rsidRPr="00AA4C50" w:rsidRDefault="002E7E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C50"/>
    <w:rsid w:val="00014120"/>
    <w:rsid w:val="0010344F"/>
    <w:rsid w:val="00111372"/>
    <w:rsid w:val="001A1CBA"/>
    <w:rsid w:val="00244F72"/>
    <w:rsid w:val="00295687"/>
    <w:rsid w:val="002E7EDB"/>
    <w:rsid w:val="003309BF"/>
    <w:rsid w:val="00480A19"/>
    <w:rsid w:val="005A3C59"/>
    <w:rsid w:val="007F6F84"/>
    <w:rsid w:val="00AA4C50"/>
    <w:rsid w:val="00AB7925"/>
    <w:rsid w:val="00AF4C15"/>
    <w:rsid w:val="00B34694"/>
    <w:rsid w:val="00C058D5"/>
    <w:rsid w:val="00CA14A0"/>
    <w:rsid w:val="00CD4511"/>
    <w:rsid w:val="00ED3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4C50"/>
    <w:pPr>
      <w:spacing w:after="0" w:line="240" w:lineRule="auto"/>
    </w:pPr>
  </w:style>
  <w:style w:type="paragraph" w:styleId="Header">
    <w:name w:val="header"/>
    <w:basedOn w:val="Normal"/>
    <w:link w:val="HeaderChar"/>
    <w:uiPriority w:val="99"/>
    <w:unhideWhenUsed/>
    <w:rsid w:val="00AA4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C50"/>
  </w:style>
  <w:style w:type="paragraph" w:styleId="Footer">
    <w:name w:val="footer"/>
    <w:basedOn w:val="Normal"/>
    <w:link w:val="FooterChar"/>
    <w:uiPriority w:val="99"/>
    <w:unhideWhenUsed/>
    <w:rsid w:val="00AA4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C50"/>
  </w:style>
  <w:style w:type="table" w:styleId="TableGrid">
    <w:name w:val="Table Grid"/>
    <w:basedOn w:val="TableNormal"/>
    <w:uiPriority w:val="59"/>
    <w:rsid w:val="00AA4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4C50"/>
    <w:pPr>
      <w:spacing w:after="0" w:line="240" w:lineRule="auto"/>
    </w:pPr>
  </w:style>
  <w:style w:type="paragraph" w:styleId="Header">
    <w:name w:val="header"/>
    <w:basedOn w:val="Normal"/>
    <w:link w:val="HeaderChar"/>
    <w:uiPriority w:val="99"/>
    <w:unhideWhenUsed/>
    <w:rsid w:val="00AA4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C50"/>
  </w:style>
  <w:style w:type="paragraph" w:styleId="Footer">
    <w:name w:val="footer"/>
    <w:basedOn w:val="Normal"/>
    <w:link w:val="FooterChar"/>
    <w:uiPriority w:val="99"/>
    <w:unhideWhenUsed/>
    <w:rsid w:val="00AA4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C50"/>
  </w:style>
  <w:style w:type="table" w:styleId="TableGrid">
    <w:name w:val="Table Grid"/>
    <w:basedOn w:val="TableNormal"/>
    <w:uiPriority w:val="59"/>
    <w:rsid w:val="00AA4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3360</Words>
  <Characters>19157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dc:creator>
  <cp:lastModifiedBy>user</cp:lastModifiedBy>
  <cp:revision>2</cp:revision>
  <dcterms:created xsi:type="dcterms:W3CDTF">2018-05-24T02:56:00Z</dcterms:created>
  <dcterms:modified xsi:type="dcterms:W3CDTF">2018-05-24T02:56:00Z</dcterms:modified>
</cp:coreProperties>
</file>