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91B39" w:rsidRPr="00191B39" w14:paraId="74B7D5D2" w14:textId="77777777" w:rsidTr="00191B39">
        <w:tc>
          <w:tcPr>
            <w:tcW w:w="2337" w:type="dxa"/>
          </w:tcPr>
          <w:p w14:paraId="6B26E5E7" w14:textId="00722624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Shirt</w:t>
            </w:r>
          </w:p>
        </w:tc>
        <w:tc>
          <w:tcPr>
            <w:tcW w:w="2337" w:type="dxa"/>
          </w:tcPr>
          <w:p w14:paraId="4E4EB9EA" w14:textId="74D5B82F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Size</w:t>
            </w:r>
          </w:p>
        </w:tc>
        <w:tc>
          <w:tcPr>
            <w:tcW w:w="2338" w:type="dxa"/>
          </w:tcPr>
          <w:p w14:paraId="3D3F2E89" w14:textId="22AEA03F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Price</w:t>
            </w:r>
          </w:p>
        </w:tc>
        <w:tc>
          <w:tcPr>
            <w:tcW w:w="2338" w:type="dxa"/>
          </w:tcPr>
          <w:p w14:paraId="3BE90028" w14:textId="466F639A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Total</w:t>
            </w:r>
          </w:p>
        </w:tc>
      </w:tr>
      <w:tr w:rsidR="00191B39" w:rsidRPr="00191B39" w14:paraId="7FD536E2" w14:textId="77777777" w:rsidTr="00191B39">
        <w:tc>
          <w:tcPr>
            <w:tcW w:w="2337" w:type="dxa"/>
          </w:tcPr>
          <w:p w14:paraId="2CBD0DFA" w14:textId="7B6BD573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Polo Sport</w:t>
            </w:r>
          </w:p>
        </w:tc>
        <w:tc>
          <w:tcPr>
            <w:tcW w:w="2337" w:type="dxa"/>
          </w:tcPr>
          <w:p w14:paraId="6BCE0ADB" w14:textId="3959CEF9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Small</w:t>
            </w:r>
          </w:p>
        </w:tc>
        <w:tc>
          <w:tcPr>
            <w:tcW w:w="2338" w:type="dxa"/>
          </w:tcPr>
          <w:p w14:paraId="5A8367FF" w14:textId="67A8A60C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</w:t>
            </w:r>
            <w:r w:rsidR="00696C3C">
              <w:rPr>
                <w:color w:val="auto"/>
                <w:sz w:val="20"/>
                <w:szCs w:val="20"/>
              </w:rPr>
              <w:t>19</w:t>
            </w:r>
            <w:r w:rsidRPr="00596FA7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7E3985F6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28896242" w14:textId="77777777" w:rsidTr="00191B39">
        <w:tc>
          <w:tcPr>
            <w:tcW w:w="2337" w:type="dxa"/>
          </w:tcPr>
          <w:p w14:paraId="4AC93657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4368D0F" w14:textId="7712070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Medium</w:t>
            </w:r>
          </w:p>
        </w:tc>
        <w:tc>
          <w:tcPr>
            <w:tcW w:w="2338" w:type="dxa"/>
          </w:tcPr>
          <w:p w14:paraId="5BCE500A" w14:textId="25D55A9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</w:t>
            </w:r>
            <w:r w:rsidR="000A263E">
              <w:rPr>
                <w:color w:val="auto"/>
                <w:sz w:val="20"/>
                <w:szCs w:val="20"/>
              </w:rPr>
              <w:t>19</w:t>
            </w:r>
            <w:r w:rsidRPr="00596FA7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14E17670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483B740D" w14:textId="77777777" w:rsidTr="00191B39">
        <w:tc>
          <w:tcPr>
            <w:tcW w:w="2337" w:type="dxa"/>
          </w:tcPr>
          <w:p w14:paraId="274CDF8A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B288893" w14:textId="1C26CC66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Large</w:t>
            </w:r>
          </w:p>
        </w:tc>
        <w:tc>
          <w:tcPr>
            <w:tcW w:w="2338" w:type="dxa"/>
          </w:tcPr>
          <w:p w14:paraId="6D0C4844" w14:textId="5F5FC0EB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</w:t>
            </w:r>
            <w:r w:rsidR="000A263E">
              <w:rPr>
                <w:color w:val="auto"/>
                <w:sz w:val="20"/>
                <w:szCs w:val="20"/>
              </w:rPr>
              <w:t>19</w:t>
            </w:r>
            <w:r w:rsidRPr="00596FA7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0B3D42E1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489FE6A0" w14:textId="77777777" w:rsidTr="00191B39">
        <w:tc>
          <w:tcPr>
            <w:tcW w:w="2337" w:type="dxa"/>
          </w:tcPr>
          <w:p w14:paraId="2D80AD45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C840197" w14:textId="16508F40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X-Large</w:t>
            </w:r>
          </w:p>
        </w:tc>
        <w:tc>
          <w:tcPr>
            <w:tcW w:w="2338" w:type="dxa"/>
          </w:tcPr>
          <w:p w14:paraId="2F3DC94F" w14:textId="3F513F6D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</w:t>
            </w:r>
            <w:r w:rsidR="000A263E">
              <w:rPr>
                <w:color w:val="auto"/>
                <w:sz w:val="20"/>
                <w:szCs w:val="20"/>
              </w:rPr>
              <w:t>19</w:t>
            </w:r>
            <w:r w:rsidRPr="00596FA7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7060B22A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2087C632" w14:textId="77777777" w:rsidTr="00191B39">
        <w:tc>
          <w:tcPr>
            <w:tcW w:w="2337" w:type="dxa"/>
          </w:tcPr>
          <w:p w14:paraId="7B20FDB8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BB27587" w14:textId="6185DE48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2X</w:t>
            </w:r>
            <w:r w:rsidR="00596FA7">
              <w:rPr>
                <w:color w:val="auto"/>
                <w:sz w:val="20"/>
                <w:szCs w:val="20"/>
              </w:rPr>
              <w:t>, 3X</w:t>
            </w:r>
            <w:r w:rsidRPr="00596FA7">
              <w:rPr>
                <w:color w:val="auto"/>
                <w:sz w:val="20"/>
                <w:szCs w:val="20"/>
              </w:rPr>
              <w:t>-Large</w:t>
            </w:r>
          </w:p>
        </w:tc>
        <w:tc>
          <w:tcPr>
            <w:tcW w:w="2338" w:type="dxa"/>
          </w:tcPr>
          <w:p w14:paraId="48539548" w14:textId="38F613D7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</w:t>
            </w:r>
            <w:r w:rsidR="000A263E">
              <w:rPr>
                <w:color w:val="auto"/>
                <w:sz w:val="20"/>
                <w:szCs w:val="20"/>
              </w:rPr>
              <w:t>21</w:t>
            </w:r>
            <w:r w:rsidRPr="00596FA7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2338" w:type="dxa"/>
          </w:tcPr>
          <w:p w14:paraId="4992D1CF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6A5FB678" w14:textId="77777777" w:rsidTr="00191B39">
        <w:tc>
          <w:tcPr>
            <w:tcW w:w="2337" w:type="dxa"/>
          </w:tcPr>
          <w:p w14:paraId="129F4E1E" w14:textId="2E768304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T-shirt Sport</w:t>
            </w:r>
          </w:p>
        </w:tc>
        <w:tc>
          <w:tcPr>
            <w:tcW w:w="2337" w:type="dxa"/>
          </w:tcPr>
          <w:p w14:paraId="048482D5" w14:textId="2E2753EF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Small</w:t>
            </w:r>
          </w:p>
        </w:tc>
        <w:tc>
          <w:tcPr>
            <w:tcW w:w="2338" w:type="dxa"/>
          </w:tcPr>
          <w:p w14:paraId="6A9BE61D" w14:textId="3C58026C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$15.00</w:t>
            </w:r>
          </w:p>
        </w:tc>
        <w:tc>
          <w:tcPr>
            <w:tcW w:w="2338" w:type="dxa"/>
          </w:tcPr>
          <w:p w14:paraId="79D7E456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5AA42C1E" w14:textId="77777777" w:rsidTr="00191B39">
        <w:tc>
          <w:tcPr>
            <w:tcW w:w="2337" w:type="dxa"/>
          </w:tcPr>
          <w:p w14:paraId="40CE0C98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BC5E814" w14:textId="358927E3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Medium</w:t>
            </w:r>
          </w:p>
        </w:tc>
        <w:tc>
          <w:tcPr>
            <w:tcW w:w="2338" w:type="dxa"/>
          </w:tcPr>
          <w:p w14:paraId="32651E55" w14:textId="419DEC3D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$15.00</w:t>
            </w:r>
          </w:p>
        </w:tc>
        <w:tc>
          <w:tcPr>
            <w:tcW w:w="2338" w:type="dxa"/>
          </w:tcPr>
          <w:p w14:paraId="6C497F4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309E7DB4" w14:textId="77777777" w:rsidTr="00191B39">
        <w:tc>
          <w:tcPr>
            <w:tcW w:w="2337" w:type="dxa"/>
          </w:tcPr>
          <w:p w14:paraId="718BBE8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189BBB" w14:textId="3265677D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Large</w:t>
            </w:r>
          </w:p>
        </w:tc>
        <w:tc>
          <w:tcPr>
            <w:tcW w:w="2338" w:type="dxa"/>
          </w:tcPr>
          <w:p w14:paraId="601B1D63" w14:textId="1761DDB3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$15.00</w:t>
            </w:r>
          </w:p>
        </w:tc>
        <w:tc>
          <w:tcPr>
            <w:tcW w:w="2338" w:type="dxa"/>
          </w:tcPr>
          <w:p w14:paraId="0B43519C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7E9F6E2D" w14:textId="77777777" w:rsidTr="00191B39">
        <w:tc>
          <w:tcPr>
            <w:tcW w:w="2337" w:type="dxa"/>
          </w:tcPr>
          <w:p w14:paraId="18EBDA98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B2DB46A" w14:textId="4D698BCC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X-Large</w:t>
            </w:r>
          </w:p>
        </w:tc>
        <w:tc>
          <w:tcPr>
            <w:tcW w:w="2338" w:type="dxa"/>
          </w:tcPr>
          <w:p w14:paraId="136F1885" w14:textId="52358F41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$15.00</w:t>
            </w:r>
          </w:p>
        </w:tc>
        <w:tc>
          <w:tcPr>
            <w:tcW w:w="2338" w:type="dxa"/>
          </w:tcPr>
          <w:p w14:paraId="280C6585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126F95B1" w14:textId="77777777" w:rsidTr="00191B39">
        <w:tc>
          <w:tcPr>
            <w:tcW w:w="2337" w:type="dxa"/>
          </w:tcPr>
          <w:p w14:paraId="59CD24CB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E096341" w14:textId="2C3F9561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2X</w:t>
            </w:r>
            <w:r w:rsidR="00596FA7">
              <w:rPr>
                <w:color w:val="auto"/>
                <w:sz w:val="20"/>
                <w:szCs w:val="20"/>
              </w:rPr>
              <w:t>, 3X</w:t>
            </w:r>
            <w:r w:rsidRPr="00596FA7">
              <w:rPr>
                <w:color w:val="auto"/>
                <w:sz w:val="20"/>
                <w:szCs w:val="20"/>
              </w:rPr>
              <w:t>-Large</w:t>
            </w:r>
          </w:p>
        </w:tc>
        <w:tc>
          <w:tcPr>
            <w:tcW w:w="2338" w:type="dxa"/>
          </w:tcPr>
          <w:p w14:paraId="3931707B" w14:textId="764B2DB6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$17.00</w:t>
            </w:r>
          </w:p>
        </w:tc>
        <w:tc>
          <w:tcPr>
            <w:tcW w:w="2338" w:type="dxa"/>
          </w:tcPr>
          <w:p w14:paraId="38B4FD8B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4C0FF510" w14:textId="77777777" w:rsidTr="00191B39">
        <w:tc>
          <w:tcPr>
            <w:tcW w:w="2337" w:type="dxa"/>
          </w:tcPr>
          <w:p w14:paraId="7BBDC5DD" w14:textId="3DAB465A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T-Shirt Cotton</w:t>
            </w:r>
          </w:p>
        </w:tc>
        <w:tc>
          <w:tcPr>
            <w:tcW w:w="2337" w:type="dxa"/>
          </w:tcPr>
          <w:p w14:paraId="3A5CBB67" w14:textId="095A0E72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Small</w:t>
            </w:r>
          </w:p>
        </w:tc>
        <w:tc>
          <w:tcPr>
            <w:tcW w:w="2338" w:type="dxa"/>
          </w:tcPr>
          <w:p w14:paraId="128E2BAC" w14:textId="2255A0AC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$13.00</w:t>
            </w:r>
          </w:p>
        </w:tc>
        <w:tc>
          <w:tcPr>
            <w:tcW w:w="2338" w:type="dxa"/>
          </w:tcPr>
          <w:p w14:paraId="732E235F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7D9AC993" w14:textId="77777777" w:rsidTr="00191B39">
        <w:tc>
          <w:tcPr>
            <w:tcW w:w="2337" w:type="dxa"/>
          </w:tcPr>
          <w:p w14:paraId="57918D1A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5DEF704" w14:textId="3DF502FA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Medium</w:t>
            </w:r>
          </w:p>
        </w:tc>
        <w:tc>
          <w:tcPr>
            <w:tcW w:w="2338" w:type="dxa"/>
          </w:tcPr>
          <w:p w14:paraId="55B6FC64" w14:textId="20951545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$13.00</w:t>
            </w:r>
          </w:p>
        </w:tc>
        <w:tc>
          <w:tcPr>
            <w:tcW w:w="2338" w:type="dxa"/>
          </w:tcPr>
          <w:p w14:paraId="67FD5B0C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636301E1" w14:textId="77777777" w:rsidTr="00191B39">
        <w:tc>
          <w:tcPr>
            <w:tcW w:w="2337" w:type="dxa"/>
          </w:tcPr>
          <w:p w14:paraId="243992B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FBD94D9" w14:textId="67148DD3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Large</w:t>
            </w:r>
          </w:p>
        </w:tc>
        <w:tc>
          <w:tcPr>
            <w:tcW w:w="2338" w:type="dxa"/>
          </w:tcPr>
          <w:p w14:paraId="37042F09" w14:textId="5CCF9082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$13.00</w:t>
            </w:r>
          </w:p>
        </w:tc>
        <w:tc>
          <w:tcPr>
            <w:tcW w:w="2338" w:type="dxa"/>
          </w:tcPr>
          <w:p w14:paraId="368D3CD1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6FE1E8F3" w14:textId="77777777" w:rsidTr="00191B39">
        <w:tc>
          <w:tcPr>
            <w:tcW w:w="2337" w:type="dxa"/>
          </w:tcPr>
          <w:p w14:paraId="53F1905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53A926C" w14:textId="7C299919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X-Large</w:t>
            </w:r>
          </w:p>
        </w:tc>
        <w:tc>
          <w:tcPr>
            <w:tcW w:w="2338" w:type="dxa"/>
          </w:tcPr>
          <w:p w14:paraId="63102401" w14:textId="3C41DEFC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$13.00</w:t>
            </w:r>
          </w:p>
        </w:tc>
        <w:tc>
          <w:tcPr>
            <w:tcW w:w="2338" w:type="dxa"/>
          </w:tcPr>
          <w:p w14:paraId="7D42346B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4F6D448D" w14:textId="77777777" w:rsidTr="00191B39">
        <w:tc>
          <w:tcPr>
            <w:tcW w:w="2337" w:type="dxa"/>
          </w:tcPr>
          <w:p w14:paraId="3494AD2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6C2E62A" w14:textId="308B1BE3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2X</w:t>
            </w:r>
            <w:r w:rsidR="00596FA7">
              <w:rPr>
                <w:color w:val="auto"/>
                <w:sz w:val="20"/>
                <w:szCs w:val="20"/>
              </w:rPr>
              <w:t xml:space="preserve"> 3X</w:t>
            </w:r>
            <w:r w:rsidRPr="00596FA7">
              <w:rPr>
                <w:color w:val="auto"/>
                <w:sz w:val="20"/>
                <w:szCs w:val="20"/>
              </w:rPr>
              <w:t>-Large</w:t>
            </w:r>
          </w:p>
        </w:tc>
        <w:tc>
          <w:tcPr>
            <w:tcW w:w="2338" w:type="dxa"/>
          </w:tcPr>
          <w:p w14:paraId="3E04B9EA" w14:textId="6B01EDE3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$15.00</w:t>
            </w:r>
          </w:p>
        </w:tc>
        <w:tc>
          <w:tcPr>
            <w:tcW w:w="2338" w:type="dxa"/>
          </w:tcPr>
          <w:p w14:paraId="565D2BFC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  <w:tr w:rsidR="00191B39" w:rsidRPr="00191B39" w14:paraId="76832F46" w14:textId="77777777" w:rsidTr="00191B39">
        <w:tc>
          <w:tcPr>
            <w:tcW w:w="2337" w:type="dxa"/>
          </w:tcPr>
          <w:p w14:paraId="09904AC7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F915DBA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6C59392" w14:textId="0934469E" w:rsidR="00191B39" w:rsidRPr="00596FA7" w:rsidRDefault="00191B39" w:rsidP="00191B39">
            <w:pPr>
              <w:pStyle w:val="Heading1"/>
              <w:rPr>
                <w:color w:val="auto"/>
                <w:sz w:val="20"/>
                <w:szCs w:val="20"/>
              </w:rPr>
            </w:pPr>
            <w:r w:rsidRPr="00596FA7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2338" w:type="dxa"/>
          </w:tcPr>
          <w:p w14:paraId="64BB0A33" w14:textId="77777777" w:rsidR="00191B39" w:rsidRPr="00596FA7" w:rsidRDefault="00191B39" w:rsidP="000833EE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</w:tbl>
    <w:p w14:paraId="763FC0B6" w14:textId="77777777" w:rsidR="00596FA7" w:rsidRDefault="00596FA7" w:rsidP="00596F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596FA7" w14:paraId="50FF03D3" w14:textId="77777777" w:rsidTr="00596FA7">
        <w:tc>
          <w:tcPr>
            <w:tcW w:w="1525" w:type="dxa"/>
          </w:tcPr>
          <w:p w14:paraId="5EE26212" w14:textId="77777777" w:rsidR="00596FA7" w:rsidRDefault="00596FA7" w:rsidP="00596FA7"/>
        </w:tc>
        <w:tc>
          <w:tcPr>
            <w:tcW w:w="4708" w:type="dxa"/>
          </w:tcPr>
          <w:p w14:paraId="2DD939B6" w14:textId="3D442254" w:rsidR="00596FA7" w:rsidRDefault="00596FA7" w:rsidP="00596FA7">
            <w:r>
              <w:t>Total for shirts</w:t>
            </w:r>
          </w:p>
        </w:tc>
        <w:tc>
          <w:tcPr>
            <w:tcW w:w="3117" w:type="dxa"/>
          </w:tcPr>
          <w:p w14:paraId="0187C78C" w14:textId="77777777" w:rsidR="00596FA7" w:rsidRDefault="00596FA7" w:rsidP="00596FA7"/>
        </w:tc>
      </w:tr>
      <w:tr w:rsidR="00596FA7" w14:paraId="5F4E9428" w14:textId="77777777" w:rsidTr="00596FA7">
        <w:tc>
          <w:tcPr>
            <w:tcW w:w="1525" w:type="dxa"/>
          </w:tcPr>
          <w:p w14:paraId="1B2A3C10" w14:textId="77777777" w:rsidR="00596FA7" w:rsidRDefault="00596FA7" w:rsidP="00596FA7"/>
        </w:tc>
        <w:tc>
          <w:tcPr>
            <w:tcW w:w="4708" w:type="dxa"/>
          </w:tcPr>
          <w:p w14:paraId="3E4EFB18" w14:textId="6D2A8FED" w:rsidR="00596FA7" w:rsidRDefault="00596FA7" w:rsidP="00596FA7">
            <w:r>
              <w:t xml:space="preserve"> $10.</w:t>
            </w:r>
            <w:proofErr w:type="gramStart"/>
            <w:r>
              <w:t>00  shipping</w:t>
            </w:r>
            <w:proofErr w:type="gramEnd"/>
            <w:r>
              <w:t xml:space="preserve"> for each shirt</w:t>
            </w:r>
          </w:p>
        </w:tc>
        <w:tc>
          <w:tcPr>
            <w:tcW w:w="3117" w:type="dxa"/>
          </w:tcPr>
          <w:p w14:paraId="770393EB" w14:textId="77777777" w:rsidR="00596FA7" w:rsidRDefault="00596FA7" w:rsidP="00596FA7"/>
        </w:tc>
      </w:tr>
      <w:tr w:rsidR="00596FA7" w14:paraId="03C3DE7C" w14:textId="77777777" w:rsidTr="00596FA7">
        <w:tc>
          <w:tcPr>
            <w:tcW w:w="1525" w:type="dxa"/>
          </w:tcPr>
          <w:p w14:paraId="75BAE06D" w14:textId="77777777" w:rsidR="00596FA7" w:rsidRDefault="00596FA7" w:rsidP="00596FA7"/>
        </w:tc>
        <w:tc>
          <w:tcPr>
            <w:tcW w:w="4708" w:type="dxa"/>
          </w:tcPr>
          <w:p w14:paraId="1D40B128" w14:textId="41223925" w:rsidR="00596FA7" w:rsidRDefault="00596FA7" w:rsidP="00596FA7">
            <w:r>
              <w:t>Total</w:t>
            </w:r>
          </w:p>
        </w:tc>
        <w:tc>
          <w:tcPr>
            <w:tcW w:w="3117" w:type="dxa"/>
          </w:tcPr>
          <w:p w14:paraId="55D9133D" w14:textId="77777777" w:rsidR="00596FA7" w:rsidRDefault="00596FA7" w:rsidP="00596FA7"/>
        </w:tc>
      </w:tr>
    </w:tbl>
    <w:p w14:paraId="079A1624" w14:textId="77777777" w:rsidR="00643654" w:rsidRDefault="00643654" w:rsidP="00596FA7"/>
    <w:p w14:paraId="7C68F0A0" w14:textId="1CDDE4AA" w:rsidR="00596FA7" w:rsidRDefault="00596FA7" w:rsidP="00596FA7">
      <w:r>
        <w:t>Name______________________________________________________________________</w:t>
      </w:r>
    </w:p>
    <w:p w14:paraId="73D627FD" w14:textId="1CDAFD25" w:rsidR="00596FA7" w:rsidRDefault="00596FA7" w:rsidP="00596FA7">
      <w:r>
        <w:t>Address _____________________________________________________________________</w:t>
      </w:r>
    </w:p>
    <w:p w14:paraId="3E0BD08D" w14:textId="0AB7CCE1" w:rsidR="00596FA7" w:rsidRDefault="00596FA7" w:rsidP="00596FA7">
      <w:r>
        <w:t>e-mail _______________________________________________________________________</w:t>
      </w:r>
    </w:p>
    <w:p w14:paraId="30460911" w14:textId="295B56F8" w:rsidR="00596FA7" w:rsidRDefault="00596FA7" w:rsidP="00596FA7">
      <w:r>
        <w:t>Telephone number___________________________________________________________</w:t>
      </w:r>
    </w:p>
    <w:p w14:paraId="5E9A20C4" w14:textId="289DAF32" w:rsidR="00960019" w:rsidRDefault="004E0316" w:rsidP="00596FA7">
      <w:r>
        <w:tab/>
      </w:r>
      <w:r>
        <w:tab/>
      </w:r>
      <w:r>
        <w:tab/>
      </w:r>
      <w:r>
        <w:tab/>
      </w:r>
      <w:r w:rsidR="008939DE">
        <w:tab/>
      </w:r>
      <w:r>
        <w:t>(Please see 2</w:t>
      </w:r>
      <w:r w:rsidRPr="004E0316">
        <w:rPr>
          <w:vertAlign w:val="superscript"/>
        </w:rPr>
        <w:t>nd</w:t>
      </w:r>
      <w:r>
        <w:t xml:space="preserve"> page)</w:t>
      </w:r>
    </w:p>
    <w:p w14:paraId="05382772" w14:textId="77777777" w:rsidR="0025789D" w:rsidRDefault="0025789D" w:rsidP="00596FA7"/>
    <w:p w14:paraId="333085B6" w14:textId="6AACBA54" w:rsidR="0025789D" w:rsidRPr="00FE33DD" w:rsidRDefault="0025789D" w:rsidP="0025789D">
      <w:pPr>
        <w:rPr>
          <w:sz w:val="32"/>
          <w:szCs w:val="32"/>
        </w:rPr>
      </w:pPr>
      <w:r w:rsidRPr="00FE33DD">
        <w:rPr>
          <w:sz w:val="32"/>
          <w:szCs w:val="32"/>
        </w:rPr>
        <w:t xml:space="preserve">Please email this </w:t>
      </w:r>
      <w:r w:rsidR="0018096B">
        <w:rPr>
          <w:sz w:val="32"/>
          <w:szCs w:val="32"/>
        </w:rPr>
        <w:t xml:space="preserve">completed </w:t>
      </w:r>
      <w:r w:rsidRPr="00FE33DD">
        <w:rPr>
          <w:sz w:val="32"/>
          <w:szCs w:val="32"/>
        </w:rPr>
        <w:t xml:space="preserve">form to Elaine Campbell at, </w:t>
      </w:r>
      <w:hyperlink r:id="rId6" w:history="1">
        <w:r w:rsidR="0089560B" w:rsidRPr="00FE33DD">
          <w:rPr>
            <w:rStyle w:val="Hyperlink"/>
            <w:sz w:val="32"/>
            <w:szCs w:val="32"/>
          </w:rPr>
          <w:t>decamcoinc@yahoo.com</w:t>
        </w:r>
      </w:hyperlink>
      <w:r w:rsidR="0089560B" w:rsidRPr="00FE33DD">
        <w:rPr>
          <w:sz w:val="32"/>
          <w:szCs w:val="32"/>
        </w:rPr>
        <w:t xml:space="preserve">, then send your check to: </w:t>
      </w:r>
    </w:p>
    <w:p w14:paraId="4F34B811" w14:textId="77777777" w:rsidR="0056072D" w:rsidRDefault="0089560B" w:rsidP="00596FA7">
      <w:r>
        <w:tab/>
      </w:r>
      <w:r>
        <w:tab/>
      </w:r>
      <w:r>
        <w:tab/>
      </w:r>
      <w:r>
        <w:tab/>
      </w:r>
    </w:p>
    <w:p w14:paraId="147CF2E6" w14:textId="0EA35275" w:rsidR="0025789D" w:rsidRPr="00FE33DD" w:rsidRDefault="0056072D" w:rsidP="00596FA7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AF49F9">
        <w:t>(</w:t>
      </w:r>
      <w:r w:rsidR="0089560B" w:rsidRPr="00FE33DD">
        <w:rPr>
          <w:sz w:val="32"/>
          <w:szCs w:val="32"/>
        </w:rPr>
        <w:t>MCB</w:t>
      </w:r>
      <w:r w:rsidR="00AF49F9">
        <w:rPr>
          <w:sz w:val="32"/>
          <w:szCs w:val="32"/>
        </w:rPr>
        <w:t>)</w:t>
      </w:r>
      <w:r w:rsidR="00706135">
        <w:rPr>
          <w:sz w:val="32"/>
          <w:szCs w:val="32"/>
        </w:rPr>
        <w:t xml:space="preserve"> Missouri Community Betterment</w:t>
      </w:r>
    </w:p>
    <w:p w14:paraId="40BFB70E" w14:textId="2054C59B" w:rsidR="0089560B" w:rsidRPr="00FE33DD" w:rsidRDefault="0089560B" w:rsidP="00596FA7">
      <w:pPr>
        <w:rPr>
          <w:sz w:val="32"/>
          <w:szCs w:val="32"/>
        </w:rPr>
      </w:pP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  <w:t>Ron Hopkins</w:t>
      </w:r>
      <w:r w:rsidR="00706135">
        <w:rPr>
          <w:sz w:val="32"/>
          <w:szCs w:val="32"/>
        </w:rPr>
        <w:t>, Treasurer</w:t>
      </w:r>
      <w:r w:rsidRPr="00FE33DD">
        <w:rPr>
          <w:sz w:val="32"/>
          <w:szCs w:val="32"/>
        </w:rPr>
        <w:tab/>
      </w:r>
    </w:p>
    <w:p w14:paraId="1EB7FB5A" w14:textId="6369C0B6" w:rsidR="0089560B" w:rsidRPr="00FE33DD" w:rsidRDefault="0089560B" w:rsidP="00596FA7">
      <w:pPr>
        <w:rPr>
          <w:sz w:val="32"/>
          <w:szCs w:val="32"/>
        </w:rPr>
      </w:pP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  <w:t xml:space="preserve">PO Box 825 </w:t>
      </w:r>
    </w:p>
    <w:p w14:paraId="513473F6" w14:textId="55D92566" w:rsidR="0089560B" w:rsidRDefault="0089560B" w:rsidP="00596FA7">
      <w:pPr>
        <w:rPr>
          <w:sz w:val="32"/>
          <w:szCs w:val="32"/>
        </w:rPr>
      </w:pP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</w:r>
      <w:r w:rsidRPr="00FE33DD">
        <w:rPr>
          <w:sz w:val="32"/>
          <w:szCs w:val="32"/>
        </w:rPr>
        <w:tab/>
        <w:t>Mexico, MO 65265</w:t>
      </w:r>
    </w:p>
    <w:p w14:paraId="18A323A0" w14:textId="77777777" w:rsidR="0056072D" w:rsidRDefault="0056072D" w:rsidP="00596FA7">
      <w:pPr>
        <w:rPr>
          <w:sz w:val="32"/>
          <w:szCs w:val="32"/>
        </w:rPr>
      </w:pPr>
    </w:p>
    <w:p w14:paraId="24711492" w14:textId="77CD437E" w:rsidR="00636A35" w:rsidRDefault="00636A35" w:rsidP="00596FA7">
      <w:pPr>
        <w:rPr>
          <w:sz w:val="32"/>
          <w:szCs w:val="32"/>
        </w:rPr>
      </w:pPr>
      <w:r>
        <w:rPr>
          <w:sz w:val="32"/>
          <w:szCs w:val="32"/>
        </w:rPr>
        <w:t>Once payment has been received, Elaine will get the shirt ordered</w:t>
      </w:r>
      <w:r w:rsidR="00B43CD0">
        <w:rPr>
          <w:sz w:val="32"/>
          <w:szCs w:val="32"/>
        </w:rPr>
        <w:t>/made. Please keep in mind that orders less than 12</w:t>
      </w:r>
      <w:r w:rsidR="000A11C9">
        <w:rPr>
          <w:sz w:val="32"/>
          <w:szCs w:val="32"/>
        </w:rPr>
        <w:t xml:space="preserve"> cannot be started until there are 12 on order.</w:t>
      </w:r>
      <w:r w:rsidR="00D4442F">
        <w:rPr>
          <w:sz w:val="32"/>
          <w:szCs w:val="32"/>
        </w:rPr>
        <w:t xml:space="preserve"> Elaine will ship your shirt to you</w:t>
      </w:r>
      <w:r w:rsidR="00D1181B">
        <w:rPr>
          <w:sz w:val="32"/>
          <w:szCs w:val="32"/>
        </w:rPr>
        <w:t xml:space="preserve"> as soon as it is ready</w:t>
      </w:r>
      <w:r w:rsidR="00AF49F9">
        <w:rPr>
          <w:sz w:val="32"/>
          <w:szCs w:val="32"/>
        </w:rPr>
        <w:t>.</w:t>
      </w:r>
    </w:p>
    <w:p w14:paraId="54AEE180" w14:textId="77777777" w:rsidR="007A0A5F" w:rsidRDefault="007A0A5F" w:rsidP="00596FA7">
      <w:pPr>
        <w:rPr>
          <w:sz w:val="32"/>
          <w:szCs w:val="32"/>
        </w:rPr>
      </w:pPr>
    </w:p>
    <w:p w14:paraId="32EA8327" w14:textId="6A456299" w:rsidR="007A0A5F" w:rsidRPr="00FE33DD" w:rsidRDefault="007A0A5F" w:rsidP="00596FA7">
      <w:pPr>
        <w:rPr>
          <w:sz w:val="32"/>
          <w:szCs w:val="32"/>
        </w:rPr>
      </w:pPr>
      <w:r>
        <w:rPr>
          <w:sz w:val="32"/>
          <w:szCs w:val="32"/>
        </w:rPr>
        <w:t xml:space="preserve">Thank you for supporting </w:t>
      </w:r>
      <w:r w:rsidR="00992006">
        <w:rPr>
          <w:sz w:val="32"/>
          <w:szCs w:val="32"/>
        </w:rPr>
        <w:t xml:space="preserve">MCB, we think you will enjoy wearing </w:t>
      </w:r>
      <w:r w:rsidR="00454DE9">
        <w:rPr>
          <w:sz w:val="32"/>
          <w:szCs w:val="32"/>
        </w:rPr>
        <w:t>your MCB shirt. They are great, for so many reasons!</w:t>
      </w:r>
    </w:p>
    <w:sectPr w:rsidR="007A0A5F" w:rsidRPr="00FE33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3D9C" w14:textId="77777777" w:rsidR="00C97926" w:rsidRDefault="00C97926" w:rsidP="000833EE">
      <w:pPr>
        <w:spacing w:after="0" w:line="240" w:lineRule="auto"/>
      </w:pPr>
      <w:r>
        <w:separator/>
      </w:r>
    </w:p>
  </w:endnote>
  <w:endnote w:type="continuationSeparator" w:id="0">
    <w:p w14:paraId="16F23351" w14:textId="77777777" w:rsidR="00C97926" w:rsidRDefault="00C97926" w:rsidP="0008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B256" w14:textId="77777777" w:rsidR="00C97926" w:rsidRDefault="00C97926" w:rsidP="000833EE">
      <w:pPr>
        <w:spacing w:after="0" w:line="240" w:lineRule="auto"/>
      </w:pPr>
      <w:r>
        <w:separator/>
      </w:r>
    </w:p>
  </w:footnote>
  <w:footnote w:type="continuationSeparator" w:id="0">
    <w:p w14:paraId="0FC6D11F" w14:textId="77777777" w:rsidR="00C97926" w:rsidRDefault="00C97926" w:rsidP="0008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A7B9" w14:textId="3F5C1C70" w:rsidR="000833EE" w:rsidRDefault="000833EE" w:rsidP="00191B39">
    <w:pPr>
      <w:pStyle w:val="Header"/>
      <w:jc w:val="center"/>
    </w:pPr>
    <w:r w:rsidRPr="000833EE">
      <w:rPr>
        <w:noProof/>
      </w:rPr>
      <w:drawing>
        <wp:inline distT="0" distB="0" distL="0" distR="0" wp14:anchorId="2176171A" wp14:editId="0C934C36">
          <wp:extent cx="785574" cy="589915"/>
          <wp:effectExtent l="0" t="0" r="0" b="635"/>
          <wp:docPr id="4098" name="Picture 2" descr="Missouri Community Betterment">
            <a:extLst xmlns:a="http://schemas.openxmlformats.org/drawingml/2006/main">
              <a:ext uri="{FF2B5EF4-FFF2-40B4-BE49-F238E27FC236}">
                <a16:creationId xmlns:a16="http://schemas.microsoft.com/office/drawing/2014/main" id="{365F7D84-4215-4C1C-AA44-899EBE743155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Missouri Community Betterment">
                    <a:extLst>
                      <a:ext uri="{FF2B5EF4-FFF2-40B4-BE49-F238E27FC236}">
                        <a16:creationId xmlns:a16="http://schemas.microsoft.com/office/drawing/2014/main" id="{365F7D84-4215-4C1C-AA44-899EBE743155}"/>
                      </a:ext>
                    </a:extLst>
                  </pic:cNvPr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6055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33EE">
      <w:rPr>
        <w:sz w:val="56"/>
        <w:szCs w:val="56"/>
      </w:rPr>
      <w:t>Better Together Shirt</w:t>
    </w:r>
    <w:r w:rsidR="00191B39">
      <w:rPr>
        <w:sz w:val="56"/>
        <w:szCs w:val="56"/>
      </w:rPr>
      <w:t xml:space="preserve"> </w:t>
    </w:r>
    <w:r w:rsidRPr="000833EE">
      <w:rPr>
        <w:sz w:val="56"/>
        <w:szCs w:val="56"/>
      </w:rPr>
      <w:t>Order</w:t>
    </w:r>
    <w:r w:rsidR="00191B39">
      <w:rPr>
        <w:sz w:val="56"/>
        <w:szCs w:val="5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E"/>
    <w:rsid w:val="000833EE"/>
    <w:rsid w:val="000A11C9"/>
    <w:rsid w:val="000A263E"/>
    <w:rsid w:val="0018096B"/>
    <w:rsid w:val="00191B39"/>
    <w:rsid w:val="001D1CAE"/>
    <w:rsid w:val="0025789D"/>
    <w:rsid w:val="00353935"/>
    <w:rsid w:val="00454DE9"/>
    <w:rsid w:val="00464BEF"/>
    <w:rsid w:val="004E0316"/>
    <w:rsid w:val="0056072D"/>
    <w:rsid w:val="00596FA7"/>
    <w:rsid w:val="00636A35"/>
    <w:rsid w:val="00643654"/>
    <w:rsid w:val="00696C3C"/>
    <w:rsid w:val="00706135"/>
    <w:rsid w:val="007A0A5F"/>
    <w:rsid w:val="008939DE"/>
    <w:rsid w:val="0089560B"/>
    <w:rsid w:val="008F13BD"/>
    <w:rsid w:val="00960019"/>
    <w:rsid w:val="00992006"/>
    <w:rsid w:val="009E054F"/>
    <w:rsid w:val="00AF49F9"/>
    <w:rsid w:val="00B43CD0"/>
    <w:rsid w:val="00C97926"/>
    <w:rsid w:val="00D070B6"/>
    <w:rsid w:val="00D1181B"/>
    <w:rsid w:val="00D4442F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7E494"/>
  <w15:chartTrackingRefBased/>
  <w15:docId w15:val="{BEBD7B0A-3D07-4C43-B0FE-3575D13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89D"/>
  </w:style>
  <w:style w:type="paragraph" w:styleId="Heading1">
    <w:name w:val="heading 1"/>
    <w:basedOn w:val="Normal"/>
    <w:next w:val="Normal"/>
    <w:link w:val="Heading1Char"/>
    <w:uiPriority w:val="9"/>
    <w:qFormat/>
    <w:rsid w:val="00083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EE"/>
  </w:style>
  <w:style w:type="paragraph" w:styleId="Footer">
    <w:name w:val="footer"/>
    <w:basedOn w:val="Normal"/>
    <w:link w:val="FooterChar"/>
    <w:uiPriority w:val="99"/>
    <w:unhideWhenUsed/>
    <w:rsid w:val="00083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EE"/>
  </w:style>
  <w:style w:type="table" w:styleId="TableGrid">
    <w:name w:val="Table Grid"/>
    <w:basedOn w:val="TableNormal"/>
    <w:uiPriority w:val="39"/>
    <w:rsid w:val="0019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camcoinc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Campbell</dc:creator>
  <cp:keywords/>
  <dc:description/>
  <cp:lastModifiedBy>Cece Spink</cp:lastModifiedBy>
  <cp:revision>20</cp:revision>
  <dcterms:created xsi:type="dcterms:W3CDTF">2024-02-27T17:57:00Z</dcterms:created>
  <dcterms:modified xsi:type="dcterms:W3CDTF">2024-02-27T18:26:00Z</dcterms:modified>
</cp:coreProperties>
</file>