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40717143" w14:textId="77777777" w:rsidR="005201A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w:t>
      </w:r>
      <w:r w:rsidR="005201A3">
        <w:rPr>
          <w:rFonts w:ascii="TimesNewRomanPSMT" w:hAnsi="TimesNewRomanPSMT" w:cs="TimesNewRomanPSMT"/>
          <w:b/>
          <w:bCs/>
          <w:color w:val="000000"/>
          <w:sz w:val="28"/>
          <w:szCs w:val="28"/>
          <w:lang w:bidi="en-US"/>
        </w:rPr>
        <w:t>T</w:t>
      </w:r>
    </w:p>
    <w:p w14:paraId="0C6B7DC6" w14:textId="3F51468F" w:rsidR="00692CAD" w:rsidRPr="00D402C3" w:rsidRDefault="00A02DA4"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Pr>
          <w:rFonts w:ascii="TimesNewRomanPSMT" w:hAnsi="TimesNewRomanPSMT" w:cs="TimesNewRomanPSMT"/>
          <w:b/>
          <w:bCs/>
          <w:color w:val="000000"/>
          <w:sz w:val="28"/>
          <w:szCs w:val="28"/>
          <w:lang w:bidi="en-US"/>
        </w:rPr>
        <w:t>REGULAR</w:t>
      </w:r>
      <w:r w:rsidR="005201A3">
        <w:rPr>
          <w:rFonts w:ascii="TimesNewRomanPSMT" w:hAnsi="TimesNewRomanPSMT" w:cs="TimesNewRomanPSMT"/>
          <w:b/>
          <w:bCs/>
          <w:color w:val="000000"/>
          <w:sz w:val="28"/>
          <w:szCs w:val="28"/>
          <w:lang w:bidi="en-US"/>
        </w:rPr>
        <w:t xml:space="preserve"> </w:t>
      </w:r>
      <w:r w:rsidR="00692CAD" w:rsidRPr="00D402C3">
        <w:rPr>
          <w:rFonts w:ascii="TimesNewRomanPSMT" w:hAnsi="TimesNewRomanPSMT" w:cs="TimesNewRomanPSMT"/>
          <w:b/>
          <w:bCs/>
          <w:color w:val="000000"/>
          <w:sz w:val="28"/>
          <w:szCs w:val="28"/>
          <w:lang w:bidi="en-US"/>
        </w:rPr>
        <w:t>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1D284A58" w:rsidR="00692CAD" w:rsidRDefault="00A02DA4"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 xml:space="preserve">November 10, </w:t>
      </w:r>
      <w:r w:rsidR="00692CAD">
        <w:rPr>
          <w:rFonts w:ascii="TimesNewRomanPSMT" w:hAnsi="TimesNewRomanPSMT" w:cs="TimesNewRomanPSMT"/>
          <w:b/>
          <w:color w:val="000000"/>
          <w:szCs w:val="24"/>
          <w:lang w:bidi="en-US"/>
        </w:rPr>
        <w:t>202</w:t>
      </w:r>
      <w:r w:rsidR="00FB1425">
        <w:rPr>
          <w:rFonts w:ascii="TimesNewRomanPSMT" w:hAnsi="TimesNewRomanPSMT" w:cs="TimesNewRomanPSMT"/>
          <w:b/>
          <w:color w:val="000000"/>
          <w:szCs w:val="24"/>
          <w:lang w:bidi="en-US"/>
        </w:rPr>
        <w:t>1</w:t>
      </w:r>
      <w:r w:rsidR="005201A3">
        <w:rPr>
          <w:rFonts w:ascii="TimesNewRomanPSMT" w:hAnsi="TimesNewRomanPSMT" w:cs="TimesNewRomanPSMT"/>
          <w:b/>
          <w:color w:val="000000"/>
          <w:szCs w:val="24"/>
          <w:lang w:bidi="en-US"/>
        </w:rPr>
        <w:t xml:space="preserve"> </w:t>
      </w:r>
      <w:r>
        <w:rPr>
          <w:rFonts w:ascii="TimesNewRomanPSMT" w:hAnsi="TimesNewRomanPSMT" w:cs="TimesNewRomanPSMT"/>
          <w:b/>
          <w:color w:val="000000"/>
          <w:szCs w:val="24"/>
          <w:lang w:bidi="en-US"/>
        </w:rPr>
        <w:t>7</w:t>
      </w:r>
      <w:r w:rsidR="00C2614F">
        <w:rPr>
          <w:rFonts w:ascii="TimesNewRomanPSMT" w:hAnsi="TimesNewRomanPSMT" w:cs="TimesNewRomanPSMT"/>
          <w:b/>
          <w:color w:val="000000"/>
          <w:szCs w:val="24"/>
          <w:lang w:bidi="en-US"/>
        </w:rPr>
        <w:t xml:space="preserve">:00 PM </w:t>
      </w:r>
      <w:r w:rsidR="00692CAD">
        <w:rPr>
          <w:rFonts w:ascii="TimesNewRomanPSMT" w:hAnsi="TimesNewRomanPSMT" w:cs="TimesNewRomanPSMT"/>
          <w:b/>
          <w:color w:val="000000"/>
          <w:szCs w:val="24"/>
          <w:lang w:bidi="en-US"/>
        </w:rPr>
        <w:t>On line:  Zoom</w:t>
      </w:r>
    </w:p>
    <w:p w14:paraId="3CE86E03" w14:textId="71E9C88A" w:rsidR="00D9082A" w:rsidRDefault="00692CAD" w:rsidP="00692CAD">
      <w:pPr>
        <w:jc w:val="center"/>
        <w:rPr>
          <w:b/>
          <w:bCs/>
          <w:szCs w:val="24"/>
        </w:rPr>
      </w:pPr>
      <w:r>
        <w:rPr>
          <w:b/>
          <w:bCs/>
          <w:szCs w:val="24"/>
        </w:rPr>
        <w:t xml:space="preserve">NOTE:  Call </w:t>
      </w:r>
      <w:r w:rsidR="00D9082A">
        <w:rPr>
          <w:b/>
          <w:bCs/>
          <w:szCs w:val="24"/>
        </w:rPr>
        <w:t>707-</w:t>
      </w:r>
      <w:r>
        <w:rPr>
          <w:b/>
          <w:bCs/>
          <w:szCs w:val="24"/>
        </w:rPr>
        <w:t xml:space="preserve">367-1057 </w:t>
      </w:r>
      <w:r w:rsidR="00D9082A">
        <w:rPr>
          <w:b/>
          <w:bCs/>
          <w:szCs w:val="24"/>
        </w:rPr>
        <w:t xml:space="preserve">or email </w:t>
      </w:r>
      <w:hyperlink r:id="rId5" w:history="1">
        <w:r w:rsidR="00D9082A" w:rsidRPr="00322B5E">
          <w:rPr>
            <w:rStyle w:val="Hyperlink"/>
            <w:b/>
            <w:bCs/>
            <w:szCs w:val="24"/>
          </w:rPr>
          <w:t>wcwd55@gmail.com</w:t>
        </w:r>
      </w:hyperlink>
    </w:p>
    <w:p w14:paraId="1B66C703" w14:textId="379A35E9" w:rsidR="00692CAD" w:rsidRPr="00B40015" w:rsidRDefault="00692CAD" w:rsidP="00692CAD">
      <w:pPr>
        <w:jc w:val="center"/>
        <w:rPr>
          <w:b/>
          <w:bCs/>
          <w:szCs w:val="24"/>
        </w:rPr>
      </w:pPr>
      <w:r>
        <w:rPr>
          <w:b/>
          <w:bCs/>
          <w:szCs w:val="24"/>
        </w:rPr>
        <w:t xml:space="preserve">before </w:t>
      </w:r>
      <w:r w:rsidR="00A02DA4">
        <w:rPr>
          <w:b/>
          <w:bCs/>
          <w:szCs w:val="24"/>
        </w:rPr>
        <w:t>November 9</w:t>
      </w:r>
      <w:r w:rsidR="00C95F19">
        <w:rPr>
          <w:b/>
          <w:bCs/>
          <w:szCs w:val="24"/>
        </w:rPr>
        <w:t xml:space="preserve"> </w:t>
      </w:r>
      <w:r>
        <w:rPr>
          <w:b/>
          <w:bCs/>
          <w:szCs w:val="24"/>
        </w:rPr>
        <w:t>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045BA91E" w14:textId="77777777" w:rsidR="00346BFA" w:rsidRDefault="00692CAD" w:rsidP="00346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6B8F354C" w14:textId="77777777" w:rsidR="00346BFA" w:rsidRDefault="00346BFA" w:rsidP="00346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s="TimesNewRomanPSMT"/>
          <w:color w:val="000000"/>
          <w:sz w:val="18"/>
          <w:szCs w:val="18"/>
          <w:lang w:bidi="en-US"/>
        </w:rPr>
      </w:pPr>
    </w:p>
    <w:p w14:paraId="46633E51" w14:textId="77777777" w:rsidR="00346BFA" w:rsidRDefault="00346BFA" w:rsidP="00346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s="TimesNewRomanPSMT"/>
          <w:color w:val="000000"/>
          <w:sz w:val="18"/>
          <w:szCs w:val="18"/>
          <w:lang w:bidi="en-US"/>
        </w:rPr>
      </w:pPr>
    </w:p>
    <w:p w14:paraId="375D49E9" w14:textId="507C4A31" w:rsidR="00346BFA" w:rsidRPr="00A02DA4" w:rsidRDefault="000C713C" w:rsidP="00346BF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 </w:t>
      </w:r>
      <w:r w:rsidR="00692CAD" w:rsidRPr="00A02DA4">
        <w:rPr>
          <w:rFonts w:ascii="TimesNewRomanPSMT" w:hAnsi="TimesNewRomanPSMT" w:cs="TimesNewRomanPSMT"/>
          <w:color w:val="000000"/>
          <w:szCs w:val="24"/>
          <w:lang w:bidi="en-US"/>
        </w:rPr>
        <w:t>Call to Order and Roll Call</w:t>
      </w:r>
    </w:p>
    <w:p w14:paraId="517701F1" w14:textId="77777777" w:rsidR="00A02DA4" w:rsidRPr="00A02DA4" w:rsidRDefault="00A02DA4" w:rsidP="003F645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7805EE7A" w14:textId="77777777" w:rsidR="000C713C" w:rsidRDefault="000C713C" w:rsidP="00346BF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 Consent Agenda</w:t>
      </w:r>
    </w:p>
    <w:p w14:paraId="0D187CE0" w14:textId="175D24EC" w:rsidR="007752FE" w:rsidRPr="007752FE" w:rsidRDefault="00A02DA4" w:rsidP="007752FE">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A02DA4">
        <w:rPr>
          <w:rFonts w:ascii="TimesNewRomanPSMT" w:hAnsi="TimesNewRomanPSMT" w:cs="TimesNewRomanPSMT"/>
          <w:color w:val="000000"/>
          <w:szCs w:val="24"/>
          <w:lang w:bidi="en-US"/>
        </w:rPr>
        <w:t xml:space="preserve">Approval of </w:t>
      </w:r>
      <w:r>
        <w:rPr>
          <w:rFonts w:ascii="TimesNewRomanPSMT" w:hAnsi="TimesNewRomanPSMT" w:cs="TimesNewRomanPSMT"/>
          <w:color w:val="000000"/>
          <w:szCs w:val="24"/>
          <w:lang w:bidi="en-US"/>
        </w:rPr>
        <w:t>Minutes</w:t>
      </w:r>
    </w:p>
    <w:p w14:paraId="58B6DC52" w14:textId="6AB9A6D4" w:rsidR="00A02DA4" w:rsidRDefault="00A02DA4" w:rsidP="007752F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rPr>
          <w:rFonts w:ascii="TimesNewRomanPSMT" w:hAnsi="TimesNewRomanPSMT" w:cs="TimesNewRomanPSMT"/>
          <w:color w:val="000000"/>
          <w:szCs w:val="24"/>
          <w:lang w:bidi="en-US"/>
        </w:rPr>
      </w:pPr>
      <w:r>
        <w:rPr>
          <w:rFonts w:ascii="TimesNewRomanPSMT" w:hAnsi="TimesNewRomanPSMT" w:cs="TimesNewRomanPSMT"/>
          <w:color w:val="000000"/>
          <w:szCs w:val="24"/>
          <w:lang w:bidi="en-US"/>
        </w:rPr>
        <w:t>September 16</w:t>
      </w:r>
      <w:r w:rsidRPr="00A02DA4">
        <w:rPr>
          <w:rFonts w:ascii="TimesNewRomanPSMT" w:hAnsi="TimesNewRomanPSMT" w:cs="TimesNewRomanPSMT"/>
          <w:color w:val="000000"/>
          <w:szCs w:val="24"/>
          <w:vertAlign w:val="superscript"/>
          <w:lang w:bidi="en-US"/>
        </w:rPr>
        <w:t>th</w:t>
      </w:r>
      <w:r>
        <w:rPr>
          <w:rFonts w:ascii="TimesNewRomanPSMT" w:hAnsi="TimesNewRomanPSMT" w:cs="TimesNewRomanPSMT"/>
          <w:color w:val="000000"/>
          <w:szCs w:val="24"/>
          <w:lang w:bidi="en-US"/>
        </w:rPr>
        <w:t xml:space="preserve"> Special Meeting</w:t>
      </w:r>
    </w:p>
    <w:p w14:paraId="6F41F5D8" w14:textId="032AFB51" w:rsidR="00A02DA4" w:rsidRDefault="00A02DA4" w:rsidP="007752F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rPr>
          <w:rFonts w:ascii="TimesNewRomanPSMT" w:hAnsi="TimesNewRomanPSMT" w:cs="TimesNewRomanPSMT"/>
          <w:color w:val="000000"/>
          <w:szCs w:val="24"/>
          <w:lang w:bidi="en-US"/>
        </w:rPr>
      </w:pPr>
      <w:r>
        <w:rPr>
          <w:rFonts w:ascii="TimesNewRomanPSMT" w:hAnsi="TimesNewRomanPSMT" w:cs="TimesNewRomanPSMT"/>
          <w:color w:val="000000"/>
          <w:szCs w:val="24"/>
          <w:lang w:bidi="en-US"/>
        </w:rPr>
        <w:t>October 7</w:t>
      </w:r>
      <w:r w:rsidRPr="00A02DA4">
        <w:rPr>
          <w:rFonts w:ascii="TimesNewRomanPSMT" w:hAnsi="TimesNewRomanPSMT" w:cs="TimesNewRomanPSMT"/>
          <w:color w:val="000000"/>
          <w:szCs w:val="24"/>
          <w:vertAlign w:val="superscript"/>
          <w:lang w:bidi="en-US"/>
        </w:rPr>
        <w:t>th</w:t>
      </w:r>
      <w:r>
        <w:rPr>
          <w:rFonts w:ascii="TimesNewRomanPSMT" w:hAnsi="TimesNewRomanPSMT" w:cs="TimesNewRomanPSMT"/>
          <w:color w:val="000000"/>
          <w:szCs w:val="24"/>
          <w:lang w:bidi="en-US"/>
        </w:rPr>
        <w:t xml:space="preserve"> Regular Meeting</w:t>
      </w:r>
    </w:p>
    <w:p w14:paraId="32D4B454" w14:textId="77381D91" w:rsidR="000C713C" w:rsidRDefault="00A02DA4" w:rsidP="007752FE">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368"/>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October </w:t>
      </w:r>
      <w:r w:rsidR="003F6453">
        <w:rPr>
          <w:rFonts w:ascii="TimesNewRomanPSMT" w:hAnsi="TimesNewRomanPSMT" w:cs="TimesNewRomanPSMT"/>
          <w:color w:val="000000"/>
          <w:szCs w:val="24"/>
          <w:lang w:bidi="en-US"/>
        </w:rPr>
        <w:t>26</w:t>
      </w:r>
      <w:r w:rsidR="003F6453" w:rsidRPr="003F6453">
        <w:rPr>
          <w:rFonts w:ascii="TimesNewRomanPSMT" w:hAnsi="TimesNewRomanPSMT" w:cs="TimesNewRomanPSMT"/>
          <w:color w:val="000000"/>
          <w:szCs w:val="24"/>
          <w:vertAlign w:val="superscript"/>
          <w:lang w:bidi="en-US"/>
        </w:rPr>
        <w:t>th</w:t>
      </w:r>
      <w:r w:rsidR="003F6453">
        <w:rPr>
          <w:rFonts w:ascii="TimesNewRomanPSMT" w:hAnsi="TimesNewRomanPSMT" w:cs="TimesNewRomanPSMT"/>
          <w:color w:val="000000"/>
          <w:szCs w:val="24"/>
          <w:lang w:bidi="en-US"/>
        </w:rPr>
        <w:t xml:space="preserve"> Emergency Meeting</w:t>
      </w:r>
    </w:p>
    <w:p w14:paraId="3ED32E00" w14:textId="6EDA706E" w:rsidR="000C713C" w:rsidRPr="000C713C" w:rsidRDefault="000C713C" w:rsidP="000C713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Correspondence</w:t>
      </w:r>
    </w:p>
    <w:p w14:paraId="2AE5825C" w14:textId="77777777" w:rsidR="000C713C" w:rsidRDefault="000C713C" w:rsidP="000C71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NewRomanPSMT" w:hAnsi="TimesNewRomanPSMT" w:cs="TimesNewRomanPSMT"/>
          <w:color w:val="000000"/>
          <w:szCs w:val="24"/>
          <w:lang w:bidi="en-US"/>
        </w:rPr>
      </w:pPr>
    </w:p>
    <w:p w14:paraId="0BEA3E1A" w14:textId="28EBDB2E" w:rsidR="000C713C" w:rsidRPr="000C713C" w:rsidRDefault="000C713C" w:rsidP="000C713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 </w:t>
      </w:r>
      <w:r w:rsidRPr="000C713C">
        <w:rPr>
          <w:rFonts w:ascii="TimesNewRomanPSMT" w:hAnsi="TimesNewRomanPSMT" w:cs="TimesNewRomanPSMT"/>
          <w:color w:val="000000"/>
          <w:szCs w:val="24"/>
          <w:lang w:bidi="en-US"/>
        </w:rPr>
        <w:t>Public Comment*</w:t>
      </w:r>
    </w:p>
    <w:p w14:paraId="3CCADA4B" w14:textId="193A9ECF" w:rsidR="000C713C" w:rsidRDefault="000C713C" w:rsidP="000C7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78EB30A8" w14:textId="71B6857B" w:rsidR="000C713C" w:rsidRDefault="000C713C" w:rsidP="000C7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10A2E251" w14:textId="4E555E0B" w:rsidR="000C713C" w:rsidRDefault="00A464BD" w:rsidP="000C713C">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 </w:t>
      </w:r>
      <w:r w:rsidR="000C713C" w:rsidRPr="000C713C">
        <w:rPr>
          <w:rFonts w:ascii="TimesNewRomanPSMT" w:hAnsi="TimesNewRomanPSMT" w:cs="TimesNewRomanPSMT"/>
          <w:color w:val="000000"/>
          <w:szCs w:val="24"/>
          <w:lang w:bidi="en-US"/>
        </w:rPr>
        <w:t>Staff Reports</w:t>
      </w:r>
    </w:p>
    <w:p w14:paraId="50323299" w14:textId="5FE6C7A5" w:rsidR="000C713C" w:rsidRPr="000C713C" w:rsidRDefault="000C713C" w:rsidP="000C71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0C713C">
        <w:rPr>
          <w:rFonts w:ascii="TimesNewRomanPSMT" w:hAnsi="TimesNewRomanPSMT" w:cs="TimesNewRomanPSMT"/>
          <w:color w:val="000000"/>
          <w:szCs w:val="24"/>
          <w:lang w:bidi="en-US"/>
        </w:rPr>
        <w:t>A.</w:t>
      </w:r>
      <w:r>
        <w:rPr>
          <w:rFonts w:ascii="TimesNewRomanPSMT" w:hAnsi="TimesNewRomanPSMT" w:cs="TimesNewRomanPSMT"/>
          <w:color w:val="000000"/>
          <w:szCs w:val="24"/>
          <w:lang w:bidi="en-US"/>
        </w:rPr>
        <w:t xml:space="preserve"> </w:t>
      </w:r>
      <w:r w:rsidRPr="000C713C">
        <w:rPr>
          <w:rFonts w:ascii="TimesNewRomanPSMT" w:hAnsi="TimesNewRomanPSMT" w:cs="TimesNewRomanPSMT"/>
          <w:color w:val="000000"/>
          <w:szCs w:val="24"/>
          <w:lang w:bidi="en-US"/>
        </w:rPr>
        <w:t>Bookkeeper/Administrator Report</w:t>
      </w:r>
    </w:p>
    <w:p w14:paraId="30CBFA7D" w14:textId="3383BC06" w:rsidR="000C713C" w:rsidRPr="000C713C" w:rsidRDefault="000C713C" w:rsidP="000C71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0C713C">
        <w:rPr>
          <w:rFonts w:ascii="TimesNewRomanPSMT" w:hAnsi="TimesNewRomanPSMT" w:cs="TimesNewRomanPSMT"/>
          <w:color w:val="000000"/>
          <w:szCs w:val="24"/>
          <w:lang w:bidi="en-US"/>
        </w:rPr>
        <w:t>B.</w:t>
      </w:r>
      <w:r>
        <w:rPr>
          <w:rFonts w:ascii="TimesNewRomanPSMT" w:hAnsi="TimesNewRomanPSMT" w:cs="TimesNewRomanPSMT"/>
          <w:color w:val="000000"/>
          <w:szCs w:val="24"/>
          <w:lang w:bidi="en-US"/>
        </w:rPr>
        <w:t xml:space="preserve"> </w:t>
      </w:r>
      <w:r w:rsidRPr="000C713C">
        <w:rPr>
          <w:rFonts w:ascii="TimesNewRomanPSMT" w:hAnsi="TimesNewRomanPSMT" w:cs="TimesNewRomanPSMT"/>
          <w:color w:val="000000"/>
          <w:szCs w:val="24"/>
          <w:lang w:bidi="en-US"/>
        </w:rPr>
        <w:t>Operator’s Report</w:t>
      </w:r>
    </w:p>
    <w:p w14:paraId="022BA19E" w14:textId="5FD110BD" w:rsidR="000C713C" w:rsidRDefault="000C713C" w:rsidP="000C713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6A226E8" w14:textId="68843254" w:rsidR="00A0601F" w:rsidRDefault="00A0601F" w:rsidP="00A0601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Old Business</w:t>
      </w:r>
    </w:p>
    <w:p w14:paraId="37133B78" w14:textId="2C1276C0" w:rsidR="001E7412" w:rsidRDefault="001E7412" w:rsidP="00A0601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Current Drought Update</w:t>
      </w:r>
    </w:p>
    <w:p w14:paraId="328BBCD3" w14:textId="28E011AF" w:rsidR="00A0601F" w:rsidRDefault="00A0601F" w:rsidP="00A0601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Late Fee Policy </w:t>
      </w:r>
    </w:p>
    <w:p w14:paraId="68B80604" w14:textId="677FCC8E" w:rsidR="00A0601F" w:rsidRDefault="00A0601F" w:rsidP="00A0601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Final Rate Increase from current Budget</w:t>
      </w:r>
    </w:p>
    <w:p w14:paraId="2CD74212" w14:textId="5B6271E6" w:rsidR="00A0601F" w:rsidRDefault="00A0601F" w:rsidP="00A0601F">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New Budget Planning</w:t>
      </w:r>
    </w:p>
    <w:p w14:paraId="6AB86FB3" w14:textId="40A21C7D" w:rsidR="001E7412" w:rsidRDefault="001E7412" w:rsidP="001E741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NewRomanPSMT" w:hAnsi="TimesNewRomanPSMT" w:cs="TimesNewRomanPSMT"/>
          <w:color w:val="000000"/>
          <w:szCs w:val="24"/>
          <w:lang w:bidi="en-US"/>
        </w:rPr>
      </w:pPr>
    </w:p>
    <w:p w14:paraId="262BC7EB" w14:textId="6A8632EF" w:rsidR="001E7412" w:rsidRDefault="001E7412" w:rsidP="001E741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New Business</w:t>
      </w:r>
    </w:p>
    <w:p w14:paraId="395CDCC2" w14:textId="6B43B48A" w:rsidR="001E7412" w:rsidRDefault="001E7412" w:rsidP="001E741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w:t>
      </w:r>
    </w:p>
    <w:p w14:paraId="4C5A1662" w14:textId="1F7208D2" w:rsidR="00346BFA" w:rsidRDefault="00346BFA"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4ED4A6D9" w14:textId="671B312E" w:rsidR="00692CAD" w:rsidRPr="00346BFA" w:rsidRDefault="00346BFA" w:rsidP="00346BF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 xml:space="preserve"> </w:t>
      </w:r>
      <w:r w:rsidR="00692CAD" w:rsidRPr="00346BFA">
        <w:rPr>
          <w:rFonts w:ascii="TimesNewRomanPSMT" w:hAnsi="TimesNewRomanPSMT" w:cs="TimesNewRomanPSMT"/>
          <w:color w:val="000000"/>
          <w:szCs w:val="24"/>
          <w:lang w:bidi="en-US"/>
        </w:rPr>
        <w:t>Adjournment</w:t>
      </w:r>
    </w:p>
    <w:p w14:paraId="15483DD9" w14:textId="0F795852"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4F11AD58" w14:textId="6B72DD68"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7433F2FD" w14:textId="02BE35A5"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DIRECTORS:</w:t>
      </w:r>
      <w:r w:rsidR="001E7412">
        <w:rPr>
          <w:rFonts w:ascii="TimesNewRomanPSMT" w:hAnsi="TimesNewRomanPSMT" w:cs="TimesNewRomanPSMT"/>
          <w:color w:val="000000"/>
          <w:sz w:val="20"/>
          <w:szCs w:val="18"/>
          <w:lang w:bidi="en-US"/>
        </w:rPr>
        <w:t xml:space="preserve"> </w:t>
      </w:r>
      <w:r w:rsidRPr="00307CC3">
        <w:rPr>
          <w:rFonts w:ascii="TimesNewRomanPSMT" w:hAnsi="TimesNewRomanPSMT" w:cs="TimesNewRomanPSMT"/>
          <w:color w:val="000000"/>
          <w:sz w:val="20"/>
          <w:szCs w:val="18"/>
          <w:lang w:bidi="en-US"/>
        </w:rPr>
        <w:t>Lee Tepper</w:t>
      </w:r>
      <w:r w:rsidR="005201A3">
        <w:rPr>
          <w:rFonts w:ascii="TimesNewRomanPSMT" w:hAnsi="TimesNewRomanPSMT" w:cs="TimesNewRomanPSMT"/>
          <w:color w:val="000000"/>
          <w:sz w:val="20"/>
          <w:szCs w:val="18"/>
          <w:lang w:bidi="en-US"/>
        </w:rPr>
        <w:t>,</w:t>
      </w:r>
      <w:r w:rsidR="001E7412" w:rsidRPr="001E7412">
        <w:rPr>
          <w:rFonts w:ascii="TimesNewRomanPSMT" w:hAnsi="TimesNewRomanPSMT" w:cs="TimesNewRomanPSMT"/>
          <w:color w:val="000000"/>
          <w:sz w:val="20"/>
          <w:szCs w:val="18"/>
          <w:lang w:bidi="en-US"/>
        </w:rPr>
        <w:t xml:space="preserve"> </w:t>
      </w:r>
      <w:r w:rsidR="001E7412" w:rsidRPr="00307CC3">
        <w:rPr>
          <w:rFonts w:ascii="TimesNewRomanPSMT" w:hAnsi="TimesNewRomanPSMT" w:cs="TimesNewRomanPSMT"/>
          <w:color w:val="000000"/>
          <w:sz w:val="20"/>
          <w:szCs w:val="18"/>
          <w:lang w:bidi="en-US"/>
        </w:rPr>
        <w:t>David Brothers,</w:t>
      </w:r>
      <w:r w:rsidR="001E7412">
        <w:rPr>
          <w:rFonts w:ascii="TimesNewRomanPSMT" w:hAnsi="TimesNewRomanPSMT" w:cs="TimesNewRomanPSMT"/>
          <w:color w:val="000000"/>
          <w:sz w:val="20"/>
          <w:szCs w:val="18"/>
          <w:lang w:bidi="en-US"/>
        </w:rPr>
        <w:t xml:space="preserve"> </w:t>
      </w:r>
      <w:r w:rsidR="005201A3">
        <w:rPr>
          <w:rFonts w:ascii="TimesNewRomanPSMT" w:hAnsi="TimesNewRomanPSMT" w:cs="TimesNewRomanPSMT"/>
          <w:color w:val="000000"/>
          <w:sz w:val="20"/>
          <w:szCs w:val="18"/>
          <w:lang w:bidi="en-US"/>
        </w:rPr>
        <w:t>Ryan Grossman, and Gary Weiss</w:t>
      </w:r>
    </w:p>
    <w:p w14:paraId="07FDD4F1" w14:textId="08BBEAE8"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OPERATION</w:t>
      </w:r>
      <w:r w:rsidR="007874D7">
        <w:rPr>
          <w:rFonts w:ascii="TimesNewRomanPSMT" w:hAnsi="TimesNewRomanPSMT" w:cs="TimesNewRomanPSMT"/>
          <w:color w:val="000000"/>
          <w:sz w:val="20"/>
          <w:szCs w:val="18"/>
          <w:lang w:bidi="en-US"/>
        </w:rPr>
        <w:t>S</w:t>
      </w:r>
      <w:r>
        <w:rPr>
          <w:rFonts w:ascii="TimesNewRomanPSMT" w:hAnsi="TimesNewRomanPSMT" w:cs="TimesNewRomanPSMT"/>
          <w:color w:val="000000"/>
          <w:sz w:val="20"/>
          <w:szCs w:val="18"/>
          <w:lang w:bidi="en-US"/>
        </w:rPr>
        <w:t xml:space="preserve"> MANAGER</w:t>
      </w:r>
      <w:r w:rsidR="007874D7">
        <w:rPr>
          <w:rFonts w:ascii="TimesNewRomanPSMT" w:hAnsi="TimesNewRomanPSMT" w:cs="TimesNewRomanPSMT"/>
          <w:color w:val="000000"/>
          <w:sz w:val="20"/>
          <w:szCs w:val="18"/>
          <w:lang w:bidi="en-US"/>
        </w:rPr>
        <w:t>/CHIEF PLANT OPERATOR</w:t>
      </w:r>
      <w:r>
        <w:rPr>
          <w:rFonts w:ascii="TimesNewRomanPSMT" w:hAnsi="TimesNewRomanPSMT" w:cs="TimesNewRomanPSMT"/>
          <w:color w:val="000000"/>
          <w:sz w:val="20"/>
          <w:szCs w:val="18"/>
          <w:lang w:bidi="en-US"/>
        </w:rPr>
        <w:t>:</w:t>
      </w:r>
      <w:r w:rsidR="00692CAD" w:rsidRPr="00307CC3">
        <w:rPr>
          <w:rFonts w:ascii="TimesNewRomanPSMT" w:hAnsi="TimesNewRomanPSMT" w:cs="TimesNewRomanPSMT"/>
          <w:color w:val="000000"/>
          <w:sz w:val="20"/>
          <w:szCs w:val="18"/>
          <w:lang w:bidi="en-US"/>
        </w:rPr>
        <w:t xml:space="preserve"> John Morrill</w:t>
      </w:r>
      <w:r w:rsidR="00692CAD" w:rsidRPr="00307CC3">
        <w:rPr>
          <w:rFonts w:ascii="TimesNewRomanPSMT" w:hAnsi="TimesNewRomanPSMT" w:cs="TimesNewRomanPSMT"/>
          <w:color w:val="000000"/>
          <w:sz w:val="20"/>
          <w:szCs w:val="18"/>
          <w:lang w:bidi="en-US"/>
        </w:rPr>
        <w:tab/>
      </w:r>
    </w:p>
    <w:p w14:paraId="2FDECCF0" w14:textId="2A6A4660"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ADMINISTRATOR-FINANCIAL CONTROLLER:</w:t>
      </w:r>
      <w:r w:rsidR="00692CAD" w:rsidRPr="00307CC3">
        <w:rPr>
          <w:rFonts w:ascii="TimesNewRomanPSMT" w:hAnsi="TimesNewRomanPSMT" w:cs="TimesNewRomanPSMT"/>
          <w:color w:val="000000"/>
          <w:sz w:val="20"/>
          <w:szCs w:val="18"/>
          <w:lang w:bidi="en-US"/>
        </w:rPr>
        <w:t xml:space="preserve"> Kayla Cooper</w:t>
      </w:r>
    </w:p>
    <w:p w14:paraId="1168CD2F" w14:textId="57A9005F" w:rsidR="00692CAD" w:rsidRPr="00307CC3" w:rsidRDefault="007874D7"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WATER PLANT SHIFT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OPERATOR</w:t>
      </w:r>
      <w:r>
        <w:rPr>
          <w:rFonts w:ascii="TimesNewRomanPSMT" w:hAnsi="TimesNewRomanPSMT" w:cs="TimesNewRomanPSMT"/>
          <w:color w:val="000000"/>
          <w:sz w:val="20"/>
          <w:szCs w:val="18"/>
          <w:lang w:bidi="en-US"/>
        </w:rPr>
        <w:t xml:space="preserve"> &amp; WASTE WATER OIT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 xml:space="preserve">(If any) in accordance with Section 54954.2(b)(2) of the Government Code (Brown </w:t>
      </w:r>
      <w:r w:rsidRPr="00494AEA">
        <w:rPr>
          <w:rFonts w:ascii="ArialMT" w:hAnsi="ArialMT" w:cs="ArialMT"/>
          <w:color w:val="000000"/>
          <w:sz w:val="16"/>
          <w:szCs w:val="16"/>
          <w:lang w:bidi="en-US"/>
        </w:rPr>
        <w:lastRenderedPageBreak/>
        <w:t>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692CAD"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05DEE"/>
    <w:multiLevelType w:val="hybridMultilevel"/>
    <w:tmpl w:val="8724FB60"/>
    <w:lvl w:ilvl="0" w:tplc="45EE0D3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96EDC"/>
    <w:multiLevelType w:val="hybridMultilevel"/>
    <w:tmpl w:val="817CCE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C7768F"/>
    <w:multiLevelType w:val="hybridMultilevel"/>
    <w:tmpl w:val="3E9A2008"/>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04C60F7"/>
    <w:multiLevelType w:val="hybridMultilevel"/>
    <w:tmpl w:val="E9364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8E676E"/>
    <w:multiLevelType w:val="hybridMultilevel"/>
    <w:tmpl w:val="E952B220"/>
    <w:lvl w:ilvl="0" w:tplc="BD4697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CE1E52"/>
    <w:multiLevelType w:val="hybridMultilevel"/>
    <w:tmpl w:val="2D00E1E4"/>
    <w:lvl w:ilvl="0" w:tplc="45EE0D36">
      <w:start w:val="1"/>
      <w:numFmt w:val="decimal"/>
      <w:lvlText w:val="%1."/>
      <w:lvlJc w:val="left"/>
      <w:pPr>
        <w:ind w:left="924" w:hanging="5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44B75"/>
    <w:multiLevelType w:val="hybridMultilevel"/>
    <w:tmpl w:val="FDF0AD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F40C8A"/>
    <w:multiLevelType w:val="hybridMultilevel"/>
    <w:tmpl w:val="F29C0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C7323"/>
    <w:multiLevelType w:val="hybridMultilevel"/>
    <w:tmpl w:val="7258FDC2"/>
    <w:lvl w:ilvl="0" w:tplc="5BC0361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9" w15:restartNumberingAfterBreak="0">
    <w:nsid w:val="7CF465AD"/>
    <w:multiLevelType w:val="hybridMultilevel"/>
    <w:tmpl w:val="F3E8D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7"/>
  </w:num>
  <w:num w:numId="5">
    <w:abstractNumId w:val="3"/>
  </w:num>
  <w:num w:numId="6">
    <w:abstractNumId w:val="6"/>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0C713C"/>
    <w:rsid w:val="001E7412"/>
    <w:rsid w:val="002D699C"/>
    <w:rsid w:val="00346BFA"/>
    <w:rsid w:val="00385CCC"/>
    <w:rsid w:val="003F106B"/>
    <w:rsid w:val="003F6453"/>
    <w:rsid w:val="005201A3"/>
    <w:rsid w:val="005C2D8B"/>
    <w:rsid w:val="005F3D34"/>
    <w:rsid w:val="00692CAD"/>
    <w:rsid w:val="007752FE"/>
    <w:rsid w:val="007874D7"/>
    <w:rsid w:val="00A02DA4"/>
    <w:rsid w:val="00A0601F"/>
    <w:rsid w:val="00A464BD"/>
    <w:rsid w:val="00B74E83"/>
    <w:rsid w:val="00C2614F"/>
    <w:rsid w:val="00C95F19"/>
    <w:rsid w:val="00D33C42"/>
    <w:rsid w:val="00D9082A"/>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2A"/>
    <w:rPr>
      <w:color w:val="0563C1" w:themeColor="hyperlink"/>
      <w:u w:val="single"/>
    </w:rPr>
  </w:style>
  <w:style w:type="character" w:styleId="UnresolvedMention">
    <w:name w:val="Unresolved Mention"/>
    <w:basedOn w:val="DefaultParagraphFont"/>
    <w:uiPriority w:val="99"/>
    <w:semiHidden/>
    <w:unhideWhenUsed/>
    <w:rsid w:val="00D9082A"/>
    <w:rPr>
      <w:color w:val="605E5C"/>
      <w:shd w:val="clear" w:color="auto" w:fill="E1DFDD"/>
    </w:rPr>
  </w:style>
  <w:style w:type="paragraph" w:styleId="ListParagraph">
    <w:name w:val="List Paragraph"/>
    <w:basedOn w:val="Normal"/>
    <w:uiPriority w:val="34"/>
    <w:qFormat/>
    <w:rsid w:val="00D9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6</cp:revision>
  <cp:lastPrinted>2021-10-26T00:31:00Z</cp:lastPrinted>
  <dcterms:created xsi:type="dcterms:W3CDTF">2021-11-09T16:25:00Z</dcterms:created>
  <dcterms:modified xsi:type="dcterms:W3CDTF">2021-11-09T16:48:00Z</dcterms:modified>
</cp:coreProperties>
</file>