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733" w14:textId="77777777"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1EFF98F1" w:rsidR="00FB4EED" w:rsidRDefault="00FB4EED" w:rsidP="00FB4EED">
      <w:pPr>
        <w:rPr>
          <w:sz w:val="40"/>
          <w:szCs w:val="40"/>
        </w:rPr>
      </w:pPr>
      <w:r>
        <w:rPr>
          <w:sz w:val="40"/>
          <w:szCs w:val="40"/>
        </w:rPr>
        <w:tab/>
      </w:r>
      <w:r>
        <w:rPr>
          <w:sz w:val="40"/>
          <w:szCs w:val="40"/>
        </w:rPr>
        <w:tab/>
      </w:r>
      <w:r w:rsidR="00072DDB">
        <w:rPr>
          <w:sz w:val="40"/>
          <w:szCs w:val="40"/>
        </w:rPr>
        <w:t>SPECIAL</w:t>
      </w:r>
      <w:r>
        <w:rPr>
          <w:sz w:val="40"/>
          <w:szCs w:val="40"/>
        </w:rPr>
        <w:t xml:space="preserve"> BOARD OF DIRECTORS MEETING</w:t>
      </w:r>
    </w:p>
    <w:p w14:paraId="63E4DF2B" w14:textId="77777777" w:rsidR="00FB4EED" w:rsidRDefault="00FB4EED" w:rsidP="00FB4EED">
      <w:pPr>
        <w:jc w:val="center"/>
        <w:rPr>
          <w:sz w:val="40"/>
          <w:szCs w:val="40"/>
        </w:rPr>
      </w:pPr>
    </w:p>
    <w:p w14:paraId="5E5253B4" w14:textId="4823BF26" w:rsidR="00FB4EED" w:rsidRDefault="002C5B88" w:rsidP="00FB4EED">
      <w:pPr>
        <w:jc w:val="center"/>
        <w:rPr>
          <w:sz w:val="28"/>
          <w:szCs w:val="28"/>
        </w:rPr>
      </w:pPr>
      <w:r>
        <w:rPr>
          <w:sz w:val="28"/>
          <w:szCs w:val="28"/>
        </w:rPr>
        <w:t xml:space="preserve">November </w:t>
      </w:r>
      <w:r w:rsidR="00072DDB">
        <w:rPr>
          <w:sz w:val="28"/>
          <w:szCs w:val="28"/>
        </w:rPr>
        <w:t>16</w:t>
      </w:r>
      <w:r w:rsidR="00FB4EED">
        <w:rPr>
          <w:sz w:val="28"/>
          <w:szCs w:val="28"/>
        </w:rPr>
        <w:t>, 2022 at 7:00 PM On Line: 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05DEFC38" w:rsidR="00FB4EED" w:rsidRDefault="002C5B88" w:rsidP="00AE40B1">
      <w:pPr>
        <w:ind w:left="2160"/>
        <w:rPr>
          <w:sz w:val="28"/>
          <w:szCs w:val="28"/>
        </w:rPr>
      </w:pPr>
      <w:r>
        <w:rPr>
          <w:sz w:val="28"/>
          <w:szCs w:val="28"/>
        </w:rPr>
        <w:t>B</w:t>
      </w:r>
      <w:r w:rsidR="00FB4EED">
        <w:rPr>
          <w:sz w:val="28"/>
          <w:szCs w:val="28"/>
        </w:rPr>
        <w:t>y</w:t>
      </w:r>
      <w:r>
        <w:rPr>
          <w:sz w:val="28"/>
          <w:szCs w:val="28"/>
        </w:rPr>
        <w:t xml:space="preserve"> November </w:t>
      </w:r>
      <w:r w:rsidR="00072DDB">
        <w:rPr>
          <w:sz w:val="28"/>
          <w:szCs w:val="28"/>
        </w:rPr>
        <w:t>16</w:t>
      </w:r>
      <w:r w:rsidR="00FB4EED">
        <w:rPr>
          <w:sz w:val="28"/>
          <w:szCs w:val="28"/>
        </w:rPr>
        <w:t>, 2022 to access this meeting.</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1DD9F2A" w14:textId="07B927E7" w:rsidR="00FB4EED" w:rsidRPr="00072DDB" w:rsidRDefault="00FB4EED" w:rsidP="00072DDB">
      <w:pPr>
        <w:pStyle w:val="ListParagraph"/>
        <w:numPr>
          <w:ilvl w:val="0"/>
          <w:numId w:val="12"/>
        </w:numPr>
        <w:rPr>
          <w:sz w:val="28"/>
          <w:szCs w:val="28"/>
        </w:rPr>
      </w:pPr>
      <w:r>
        <w:rPr>
          <w:sz w:val="28"/>
          <w:szCs w:val="28"/>
        </w:rPr>
        <w:t>Approval of Minutes –</w:t>
      </w:r>
      <w:r w:rsidR="00072DDB">
        <w:rPr>
          <w:sz w:val="28"/>
          <w:szCs w:val="28"/>
        </w:rPr>
        <w:t xml:space="preserve"> </w:t>
      </w:r>
      <w:r w:rsidR="002C5B88">
        <w:rPr>
          <w:sz w:val="28"/>
          <w:szCs w:val="28"/>
        </w:rPr>
        <w:t>October 27, 2022 Special Meeting</w:t>
      </w:r>
      <w:r w:rsidR="00DC4C71">
        <w:rPr>
          <w:sz w:val="28"/>
          <w:szCs w:val="28"/>
        </w:rPr>
        <w:t xml:space="preserve"> (as amended following meeting held on November 9, 2022)</w:t>
      </w:r>
    </w:p>
    <w:p w14:paraId="4AF3489B" w14:textId="77777777" w:rsidR="00FB4EED" w:rsidRPr="00072DDB" w:rsidRDefault="00FB4EED" w:rsidP="00072DDB">
      <w:pPr>
        <w:rPr>
          <w:sz w:val="28"/>
          <w:szCs w:val="28"/>
        </w:rPr>
      </w:pPr>
    </w:p>
    <w:p w14:paraId="723535B3" w14:textId="2E315624" w:rsidR="00FB4EED" w:rsidRDefault="00FB4EED" w:rsidP="00FB4EED">
      <w:pPr>
        <w:pStyle w:val="ListParagraph"/>
        <w:numPr>
          <w:ilvl w:val="0"/>
          <w:numId w:val="11"/>
        </w:numPr>
        <w:rPr>
          <w:sz w:val="28"/>
          <w:szCs w:val="28"/>
        </w:rPr>
      </w:pPr>
      <w:r>
        <w:rPr>
          <w:sz w:val="28"/>
          <w:szCs w:val="28"/>
        </w:rPr>
        <w:t>Old Business</w:t>
      </w:r>
    </w:p>
    <w:p w14:paraId="312C9537" w14:textId="77777777" w:rsidR="008C6B4D" w:rsidRDefault="008C6B4D" w:rsidP="008C6B4D">
      <w:pPr>
        <w:rPr>
          <w:rFonts w:ascii="Calibri" w:eastAsia="Calibri" w:hAnsi="Calibri"/>
          <w:sz w:val="28"/>
          <w:szCs w:val="28"/>
        </w:rPr>
      </w:pPr>
    </w:p>
    <w:p w14:paraId="7E5A1A98" w14:textId="76A04355" w:rsidR="00FB4EED" w:rsidRDefault="00DC4C71" w:rsidP="00DC4C71">
      <w:pPr>
        <w:pStyle w:val="ListParagraph"/>
        <w:numPr>
          <w:ilvl w:val="0"/>
          <w:numId w:val="19"/>
        </w:numPr>
        <w:rPr>
          <w:sz w:val="28"/>
          <w:szCs w:val="28"/>
        </w:rPr>
      </w:pPr>
      <w:r>
        <w:rPr>
          <w:sz w:val="28"/>
          <w:szCs w:val="28"/>
        </w:rPr>
        <w:t xml:space="preserve">Further </w:t>
      </w:r>
      <w:r w:rsidR="00CB1DD7">
        <w:rPr>
          <w:sz w:val="28"/>
          <w:szCs w:val="28"/>
        </w:rPr>
        <w:t>C</w:t>
      </w:r>
      <w:r w:rsidR="002C5B88" w:rsidRPr="00AE40B1">
        <w:rPr>
          <w:sz w:val="28"/>
          <w:szCs w:val="28"/>
        </w:rPr>
        <w:t xml:space="preserve">onsideration of Bids in Response to RFQ to Undertake Several WCWD Capital Improvement Projects </w:t>
      </w:r>
      <w:r w:rsidR="002C5B88">
        <w:rPr>
          <w:sz w:val="28"/>
          <w:szCs w:val="28"/>
        </w:rPr>
        <w:t>– Reports from Chairman Tepper and Directors Grossman and Weiss re Ongoing Due Diligence and Reference Checks</w:t>
      </w:r>
      <w:r w:rsidR="00CB1DD7">
        <w:rPr>
          <w:sz w:val="28"/>
          <w:szCs w:val="28"/>
        </w:rPr>
        <w:t>.</w:t>
      </w:r>
    </w:p>
    <w:p w14:paraId="7290ADA0" w14:textId="6252BDA3" w:rsidR="00CB1DD7" w:rsidRPr="00DC4C71" w:rsidRDefault="00CB1DD7" w:rsidP="00DC4C71">
      <w:pPr>
        <w:pStyle w:val="ListParagraph"/>
        <w:numPr>
          <w:ilvl w:val="0"/>
          <w:numId w:val="19"/>
        </w:numPr>
        <w:rPr>
          <w:sz w:val="28"/>
          <w:szCs w:val="28"/>
        </w:rPr>
      </w:pPr>
      <w:r>
        <w:rPr>
          <w:sz w:val="28"/>
          <w:szCs w:val="28"/>
        </w:rPr>
        <w:t>Further Review of Draft Policy and Process for Handling</w:t>
      </w:r>
      <w:r w:rsidR="00606FE1">
        <w:rPr>
          <w:sz w:val="28"/>
          <w:szCs w:val="28"/>
        </w:rPr>
        <w:t xml:space="preserve"> Delinquent Accounts and Authorizatio</w:t>
      </w:r>
      <w:bookmarkStart w:id="3" w:name="_GoBack"/>
      <w:bookmarkEnd w:id="3"/>
      <w:r w:rsidR="00606FE1">
        <w:rPr>
          <w:sz w:val="28"/>
          <w:szCs w:val="28"/>
        </w:rPr>
        <w:t>n of Late Charges, Property Liens and/or Discontinuance of Service.</w:t>
      </w:r>
    </w:p>
    <w:p w14:paraId="6674E991" w14:textId="77777777" w:rsidR="00C85CCC" w:rsidRPr="002C5B88" w:rsidRDefault="00C85CCC" w:rsidP="002C5B88">
      <w:pPr>
        <w:rPr>
          <w:sz w:val="28"/>
          <w:szCs w:val="28"/>
        </w:rPr>
      </w:pPr>
    </w:p>
    <w:p w14:paraId="25335280" w14:textId="5AEA3158" w:rsidR="00FB4EED" w:rsidRPr="00AE40B1" w:rsidRDefault="00FB4EED" w:rsidP="00AE40B1">
      <w:pPr>
        <w:pStyle w:val="ListParagraph"/>
        <w:numPr>
          <w:ilvl w:val="0"/>
          <w:numId w:val="11"/>
        </w:numPr>
        <w:rPr>
          <w:sz w:val="28"/>
          <w:szCs w:val="28"/>
        </w:rPr>
      </w:pPr>
      <w:r w:rsidRPr="00AE40B1">
        <w:rPr>
          <w:sz w:val="28"/>
          <w:szCs w:val="28"/>
        </w:rPr>
        <w:t>New Business</w:t>
      </w:r>
    </w:p>
    <w:p w14:paraId="61C4D4CA" w14:textId="77777777" w:rsidR="00E519AE" w:rsidRDefault="00E519AE" w:rsidP="00E519AE">
      <w:pPr>
        <w:pStyle w:val="ListParagraph"/>
        <w:rPr>
          <w:sz w:val="28"/>
          <w:szCs w:val="28"/>
        </w:rPr>
      </w:pPr>
    </w:p>
    <w:p w14:paraId="37809617" w14:textId="77777777" w:rsidR="0098189D" w:rsidRPr="0098189D" w:rsidRDefault="0098189D" w:rsidP="0098189D">
      <w:pPr>
        <w:rPr>
          <w:sz w:val="28"/>
          <w:szCs w:val="28"/>
        </w:rPr>
      </w:pPr>
    </w:p>
    <w:p w14:paraId="01E795EC" w14:textId="07FFA324" w:rsidR="00FB4EED" w:rsidRPr="0098189D" w:rsidRDefault="00BB49AC" w:rsidP="0098189D">
      <w:pPr>
        <w:pStyle w:val="ListParagraph"/>
        <w:numPr>
          <w:ilvl w:val="0"/>
          <w:numId w:val="18"/>
        </w:numPr>
        <w:rPr>
          <w:sz w:val="28"/>
          <w:szCs w:val="28"/>
        </w:rPr>
      </w:pPr>
      <w:r w:rsidRPr="0098189D">
        <w:rPr>
          <w:sz w:val="28"/>
          <w:szCs w:val="28"/>
        </w:rPr>
        <w:t xml:space="preserve">Brown </w:t>
      </w:r>
      <w:r w:rsidR="00FB4EED" w:rsidRPr="0098189D">
        <w:rPr>
          <w:sz w:val="28"/>
          <w:szCs w:val="28"/>
        </w:rPr>
        <w:t>Act: Continued Digital/Virtual Zoom Meeting Authorization</w:t>
      </w:r>
      <w:r w:rsidR="00E738BA" w:rsidRPr="0098189D">
        <w:rPr>
          <w:sz w:val="28"/>
          <w:szCs w:val="28"/>
        </w:rPr>
        <w:tab/>
      </w:r>
      <w:r w:rsidR="00FB4EED" w:rsidRPr="0098189D">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AE40B1">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77777777" w:rsidR="00FB4EED" w:rsidRDefault="00FB4EED" w:rsidP="00FB4EED">
      <w:pPr>
        <w:rPr>
          <w:sz w:val="28"/>
          <w:szCs w:val="28"/>
        </w:rPr>
      </w:pPr>
      <w:r>
        <w:rPr>
          <w:sz w:val="28"/>
          <w:szCs w:val="28"/>
        </w:rPr>
        <w:t>DIRECTORS: Lee Tepper, David Brothers, Ryan Grossman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77777777"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w:t>
      </w:r>
      <w:proofErr w:type="gramStart"/>
      <w:r>
        <w:rPr>
          <w:sz w:val="28"/>
          <w:szCs w:val="28"/>
        </w:rPr>
        <w:t>take action</w:t>
      </w:r>
      <w:proofErr w:type="gramEnd"/>
      <w:r>
        <w:rPr>
          <w:sz w:val="28"/>
          <w:szCs w:val="28"/>
        </w:rPr>
        <w:t xml:space="preserve"> arose after the Agenda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25A1" w14:textId="77777777" w:rsidR="00F137D4" w:rsidRDefault="00F137D4">
      <w:r>
        <w:separator/>
      </w:r>
    </w:p>
  </w:endnote>
  <w:endnote w:type="continuationSeparator" w:id="0">
    <w:p w14:paraId="5B567E14" w14:textId="77777777" w:rsidR="00F137D4" w:rsidRDefault="00F1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155C" w14:textId="77777777" w:rsidR="008002DE" w:rsidRDefault="008002DE">
    <w:pPr>
      <w:rPr>
        <w:i/>
      </w:rPr>
    </w:pPr>
  </w:p>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4C1E" w14:textId="77777777" w:rsidR="00F137D4" w:rsidRDefault="00F137D4">
      <w:r>
        <w:separator/>
      </w:r>
    </w:p>
  </w:footnote>
  <w:footnote w:type="continuationSeparator" w:id="0">
    <w:p w14:paraId="7A961531" w14:textId="77777777" w:rsidR="00F137D4" w:rsidRDefault="00F1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138F0"/>
    <w:multiLevelType w:val="hybridMultilevel"/>
    <w:tmpl w:val="FDD8F05E"/>
    <w:lvl w:ilvl="0" w:tplc="EF124B16">
      <w:start w:val="1"/>
      <w:numFmt w:val="upperLetter"/>
      <w:lvlText w:val="%1."/>
      <w:lvlJc w:val="left"/>
      <w:pPr>
        <w:ind w:left="1080" w:hanging="360"/>
      </w:pPr>
      <w:rPr>
        <w:rFonts w:ascii="Calibri" w:eastAsia="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4"/>
  </w:num>
  <w:num w:numId="12">
    <w:abstractNumId w:val="18"/>
  </w:num>
  <w:num w:numId="13">
    <w:abstractNumId w:val="13"/>
  </w:num>
  <w:num w:numId="14">
    <w:abstractNumId w:val="15"/>
  </w:num>
  <w:num w:numId="15">
    <w:abstractNumId w:val="16"/>
  </w:num>
  <w:num w:numId="16">
    <w:abstractNumId w:val="12"/>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55BE5"/>
    <w:rsid w:val="00066286"/>
    <w:rsid w:val="00072B3E"/>
    <w:rsid w:val="00072DDB"/>
    <w:rsid w:val="000F3238"/>
    <w:rsid w:val="001573CE"/>
    <w:rsid w:val="00226B17"/>
    <w:rsid w:val="00236777"/>
    <w:rsid w:val="002C5B88"/>
    <w:rsid w:val="002E284F"/>
    <w:rsid w:val="0032232D"/>
    <w:rsid w:val="003900A5"/>
    <w:rsid w:val="003C2053"/>
    <w:rsid w:val="003F1393"/>
    <w:rsid w:val="00400190"/>
    <w:rsid w:val="00412398"/>
    <w:rsid w:val="004471F3"/>
    <w:rsid w:val="004555B3"/>
    <w:rsid w:val="0045723B"/>
    <w:rsid w:val="00474B24"/>
    <w:rsid w:val="00497658"/>
    <w:rsid w:val="004E0BA5"/>
    <w:rsid w:val="004F6004"/>
    <w:rsid w:val="005235E0"/>
    <w:rsid w:val="0054398C"/>
    <w:rsid w:val="0055711A"/>
    <w:rsid w:val="005C2EC3"/>
    <w:rsid w:val="00606FE1"/>
    <w:rsid w:val="00643AEB"/>
    <w:rsid w:val="00646DAA"/>
    <w:rsid w:val="006B5891"/>
    <w:rsid w:val="00767DFC"/>
    <w:rsid w:val="00790FEE"/>
    <w:rsid w:val="008002DE"/>
    <w:rsid w:val="00831584"/>
    <w:rsid w:val="00886612"/>
    <w:rsid w:val="008B68B7"/>
    <w:rsid w:val="008C6B4D"/>
    <w:rsid w:val="009175B3"/>
    <w:rsid w:val="0098189D"/>
    <w:rsid w:val="009E5421"/>
    <w:rsid w:val="009F0D49"/>
    <w:rsid w:val="00A36908"/>
    <w:rsid w:val="00A5311A"/>
    <w:rsid w:val="00A574E7"/>
    <w:rsid w:val="00A80FF8"/>
    <w:rsid w:val="00A90779"/>
    <w:rsid w:val="00AD3881"/>
    <w:rsid w:val="00AE0497"/>
    <w:rsid w:val="00AE40B1"/>
    <w:rsid w:val="00B00E9D"/>
    <w:rsid w:val="00B13908"/>
    <w:rsid w:val="00B36932"/>
    <w:rsid w:val="00B82A5E"/>
    <w:rsid w:val="00BA6733"/>
    <w:rsid w:val="00BB49AC"/>
    <w:rsid w:val="00BD1F15"/>
    <w:rsid w:val="00BF019C"/>
    <w:rsid w:val="00C141F3"/>
    <w:rsid w:val="00C17971"/>
    <w:rsid w:val="00C246F6"/>
    <w:rsid w:val="00C42292"/>
    <w:rsid w:val="00C42ABD"/>
    <w:rsid w:val="00C75EB9"/>
    <w:rsid w:val="00C85CCC"/>
    <w:rsid w:val="00C85E50"/>
    <w:rsid w:val="00C9620B"/>
    <w:rsid w:val="00CB1DD7"/>
    <w:rsid w:val="00D13FB6"/>
    <w:rsid w:val="00D1621A"/>
    <w:rsid w:val="00D55D88"/>
    <w:rsid w:val="00D65B74"/>
    <w:rsid w:val="00DB4E69"/>
    <w:rsid w:val="00DC4C71"/>
    <w:rsid w:val="00DD49ED"/>
    <w:rsid w:val="00E519AE"/>
    <w:rsid w:val="00E52AD5"/>
    <w:rsid w:val="00E738BA"/>
    <w:rsid w:val="00E83A00"/>
    <w:rsid w:val="00EB4C28"/>
    <w:rsid w:val="00F137D4"/>
    <w:rsid w:val="00FA38AD"/>
    <w:rsid w:val="00FB4EED"/>
    <w:rsid w:val="00FB7F0B"/>
    <w:rsid w:val="00FC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C:\PROGRA~1\MICROS~3\1033\wizards\letwdus.wiz</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2260</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gary weiss</cp:lastModifiedBy>
  <cp:revision>2</cp:revision>
  <cp:lastPrinted>2022-11-10T00:54:00Z</cp:lastPrinted>
  <dcterms:created xsi:type="dcterms:W3CDTF">2022-11-11T18:55:00Z</dcterms:created>
  <dcterms:modified xsi:type="dcterms:W3CDTF">2022-11-11T18:55:00Z</dcterms:modified>
</cp:coreProperties>
</file>