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EF805" w14:textId="77777777" w:rsidR="00441DEA" w:rsidRPr="00D03A97" w:rsidRDefault="00441DEA" w:rsidP="00441DEA">
      <w:pPr>
        <w:rPr>
          <w:b/>
          <w:bCs/>
          <w:sz w:val="23"/>
          <w:szCs w:val="23"/>
        </w:rPr>
      </w:pPr>
    </w:p>
    <w:p w14:paraId="06CD7E42" w14:textId="5E286760" w:rsidR="00441DEA" w:rsidRPr="00D03A97" w:rsidRDefault="00441DEA" w:rsidP="00441DEA">
      <w:pPr>
        <w:jc w:val="center"/>
        <w:rPr>
          <w:b/>
          <w:bCs/>
          <w:sz w:val="23"/>
          <w:szCs w:val="23"/>
        </w:rPr>
      </w:pPr>
      <w:r w:rsidRPr="00D03A97">
        <w:rPr>
          <w:b/>
          <w:bCs/>
          <w:sz w:val="23"/>
          <w:szCs w:val="23"/>
        </w:rPr>
        <w:t>Westport County Water District</w:t>
      </w:r>
      <w:r w:rsidR="00201940" w:rsidRPr="00D03A97">
        <w:rPr>
          <w:b/>
          <w:bCs/>
          <w:sz w:val="23"/>
          <w:szCs w:val="23"/>
        </w:rPr>
        <w:t xml:space="preserve"> (“District”</w:t>
      </w:r>
      <w:r w:rsidR="00886DE3" w:rsidRPr="00D03A97">
        <w:rPr>
          <w:b/>
          <w:bCs/>
          <w:sz w:val="23"/>
          <w:szCs w:val="23"/>
        </w:rPr>
        <w:t xml:space="preserve"> or “WCWD”</w:t>
      </w:r>
      <w:r w:rsidR="00201940" w:rsidRPr="00D03A97">
        <w:rPr>
          <w:b/>
          <w:bCs/>
          <w:sz w:val="23"/>
          <w:szCs w:val="23"/>
        </w:rPr>
        <w:t>)</w:t>
      </w:r>
    </w:p>
    <w:p w14:paraId="1471646C" w14:textId="13B982EF" w:rsidR="00441DEA" w:rsidRPr="00D03A97" w:rsidRDefault="0006425E" w:rsidP="00441DEA">
      <w:pPr>
        <w:jc w:val="center"/>
        <w:rPr>
          <w:b/>
          <w:bCs/>
          <w:sz w:val="23"/>
          <w:szCs w:val="23"/>
        </w:rPr>
      </w:pPr>
      <w:r w:rsidRPr="00D03A97">
        <w:rPr>
          <w:b/>
          <w:bCs/>
          <w:sz w:val="23"/>
          <w:szCs w:val="23"/>
        </w:rPr>
        <w:t>Board of Directors</w:t>
      </w:r>
    </w:p>
    <w:p w14:paraId="5D2650C9" w14:textId="5A112F42" w:rsidR="00441DEA" w:rsidRDefault="001F5D4D" w:rsidP="00441DEA">
      <w:pPr>
        <w:jc w:val="center"/>
        <w:rPr>
          <w:b/>
          <w:bCs/>
          <w:sz w:val="23"/>
          <w:szCs w:val="23"/>
        </w:rPr>
      </w:pPr>
      <w:r>
        <w:rPr>
          <w:b/>
          <w:bCs/>
          <w:sz w:val="23"/>
          <w:szCs w:val="23"/>
        </w:rPr>
        <w:t xml:space="preserve">Minutes of the </w:t>
      </w:r>
      <w:r w:rsidR="0006425E" w:rsidRPr="00D03A97">
        <w:rPr>
          <w:b/>
          <w:bCs/>
          <w:sz w:val="23"/>
          <w:szCs w:val="23"/>
        </w:rPr>
        <w:t>Regular Meeting -</w:t>
      </w:r>
      <w:r>
        <w:rPr>
          <w:b/>
          <w:bCs/>
          <w:sz w:val="23"/>
          <w:szCs w:val="23"/>
        </w:rPr>
        <w:t xml:space="preserve">Thursday, </w:t>
      </w:r>
      <w:r w:rsidR="00D4216E">
        <w:rPr>
          <w:b/>
          <w:bCs/>
          <w:sz w:val="23"/>
          <w:szCs w:val="23"/>
        </w:rPr>
        <w:t>March 10</w:t>
      </w:r>
      <w:r w:rsidR="00586594">
        <w:rPr>
          <w:b/>
          <w:bCs/>
          <w:sz w:val="23"/>
          <w:szCs w:val="23"/>
        </w:rPr>
        <w:t>, 2022</w:t>
      </w:r>
    </w:p>
    <w:p w14:paraId="21F608C9" w14:textId="77777777" w:rsidR="00441DEA" w:rsidRPr="00D03A97" w:rsidRDefault="00441DEA" w:rsidP="00441DEA">
      <w:pPr>
        <w:jc w:val="center"/>
        <w:rPr>
          <w:sz w:val="23"/>
          <w:szCs w:val="23"/>
        </w:rPr>
      </w:pPr>
    </w:p>
    <w:p w14:paraId="76BBD1B8" w14:textId="2B910AB3" w:rsidR="00441DEA" w:rsidRPr="00D03A97" w:rsidRDefault="0006425E" w:rsidP="00441DEA">
      <w:pPr>
        <w:rPr>
          <w:sz w:val="23"/>
          <w:szCs w:val="23"/>
        </w:rPr>
      </w:pPr>
      <w:r w:rsidRPr="00D03A97">
        <w:rPr>
          <w:sz w:val="23"/>
          <w:szCs w:val="23"/>
        </w:rPr>
        <w:t xml:space="preserve">The Regular </w:t>
      </w:r>
      <w:r w:rsidR="00441DEA" w:rsidRPr="00D03A97">
        <w:rPr>
          <w:sz w:val="23"/>
          <w:szCs w:val="23"/>
        </w:rPr>
        <w:t>Meeting</w:t>
      </w:r>
      <w:r w:rsidR="00857C87">
        <w:rPr>
          <w:sz w:val="23"/>
          <w:szCs w:val="23"/>
        </w:rPr>
        <w:t xml:space="preserve"> of the Westport County Water District Board of Directors</w:t>
      </w:r>
      <w:r w:rsidR="00441DEA" w:rsidRPr="00D03A97">
        <w:rPr>
          <w:sz w:val="23"/>
          <w:szCs w:val="23"/>
        </w:rPr>
        <w:t xml:space="preserve"> convened at </w:t>
      </w:r>
      <w:r w:rsidR="00857C87">
        <w:rPr>
          <w:sz w:val="23"/>
          <w:szCs w:val="23"/>
        </w:rPr>
        <w:t>7:0</w:t>
      </w:r>
      <w:r w:rsidR="00586594">
        <w:rPr>
          <w:sz w:val="23"/>
          <w:szCs w:val="23"/>
        </w:rPr>
        <w:t>4</w:t>
      </w:r>
      <w:r w:rsidR="00857C87">
        <w:rPr>
          <w:sz w:val="23"/>
          <w:szCs w:val="23"/>
        </w:rPr>
        <w:t xml:space="preserve"> p.m.</w:t>
      </w:r>
      <w:r w:rsidR="00441DEA" w:rsidRPr="00D03A97">
        <w:rPr>
          <w:sz w:val="23"/>
          <w:szCs w:val="23"/>
        </w:rPr>
        <w:t xml:space="preserve"> </w:t>
      </w:r>
      <w:r w:rsidR="00285C53" w:rsidRPr="00D03A97">
        <w:rPr>
          <w:sz w:val="23"/>
          <w:szCs w:val="23"/>
        </w:rPr>
        <w:t>via</w:t>
      </w:r>
      <w:r w:rsidR="00857C87">
        <w:rPr>
          <w:sz w:val="23"/>
          <w:szCs w:val="23"/>
        </w:rPr>
        <w:t xml:space="preserve"> </w:t>
      </w:r>
      <w:r w:rsidR="00441DEA" w:rsidRPr="00D03A97">
        <w:rPr>
          <w:sz w:val="23"/>
          <w:szCs w:val="23"/>
        </w:rPr>
        <w:t>ZOOM</w:t>
      </w:r>
      <w:r w:rsidRPr="00D03A97">
        <w:rPr>
          <w:sz w:val="23"/>
          <w:szCs w:val="23"/>
        </w:rPr>
        <w:t xml:space="preserve"> videoconference.  Notice was </w:t>
      </w:r>
      <w:r w:rsidR="00285C53" w:rsidRPr="00D03A97">
        <w:rPr>
          <w:sz w:val="23"/>
          <w:szCs w:val="23"/>
        </w:rPr>
        <w:t xml:space="preserve">previously </w:t>
      </w:r>
      <w:r w:rsidRPr="00D03A97">
        <w:rPr>
          <w:sz w:val="23"/>
          <w:szCs w:val="23"/>
        </w:rPr>
        <w:t>properly issued, a Board was quorum present</w:t>
      </w:r>
      <w:r w:rsidR="00285C53" w:rsidRPr="00D03A97">
        <w:rPr>
          <w:sz w:val="23"/>
          <w:szCs w:val="23"/>
        </w:rPr>
        <w:t>,</w:t>
      </w:r>
      <w:r w:rsidRPr="00D03A97">
        <w:rPr>
          <w:sz w:val="23"/>
          <w:szCs w:val="23"/>
        </w:rPr>
        <w:t xml:space="preserve"> and </w:t>
      </w:r>
      <w:r w:rsidR="00285C53" w:rsidRPr="00D03A97">
        <w:rPr>
          <w:sz w:val="23"/>
          <w:szCs w:val="23"/>
        </w:rPr>
        <w:t xml:space="preserve">it was confirmed </w:t>
      </w:r>
      <w:r w:rsidRPr="00D03A97">
        <w:rPr>
          <w:sz w:val="23"/>
          <w:szCs w:val="23"/>
        </w:rPr>
        <w:t>that each Director was able to hear and be heard by the other Directors.</w:t>
      </w:r>
      <w:r w:rsidR="00FE2ADA">
        <w:rPr>
          <w:sz w:val="23"/>
          <w:szCs w:val="23"/>
        </w:rPr>
        <w:t xml:space="preserve"> </w:t>
      </w:r>
      <w:r w:rsidR="00760CF2">
        <w:rPr>
          <w:sz w:val="23"/>
          <w:szCs w:val="23"/>
        </w:rPr>
        <w:t xml:space="preserve">At </w:t>
      </w:r>
      <w:r w:rsidR="00C6471F">
        <w:rPr>
          <w:sz w:val="23"/>
          <w:szCs w:val="23"/>
        </w:rPr>
        <w:t>Chairman</w:t>
      </w:r>
      <w:r w:rsidR="00760CF2">
        <w:rPr>
          <w:sz w:val="23"/>
          <w:szCs w:val="23"/>
        </w:rPr>
        <w:t xml:space="preserve"> Tepper’s </w:t>
      </w:r>
      <w:r w:rsidR="00C6471F">
        <w:rPr>
          <w:sz w:val="23"/>
          <w:szCs w:val="23"/>
        </w:rPr>
        <w:t>inquiry</w:t>
      </w:r>
      <w:r w:rsidR="00760CF2">
        <w:rPr>
          <w:sz w:val="23"/>
          <w:szCs w:val="23"/>
        </w:rPr>
        <w:t xml:space="preserve">, </w:t>
      </w:r>
      <w:r w:rsidR="00FE2ADA">
        <w:rPr>
          <w:sz w:val="23"/>
          <w:szCs w:val="23"/>
        </w:rPr>
        <w:t>Mr. Robert Finnell volunteered to record the minutes of the Meeting.</w:t>
      </w:r>
    </w:p>
    <w:p w14:paraId="1E6983B8" w14:textId="77777777" w:rsidR="00441DEA" w:rsidRPr="00D03A97" w:rsidRDefault="00441DEA" w:rsidP="00441DEA">
      <w:pPr>
        <w:tabs>
          <w:tab w:val="left" w:pos="6880"/>
        </w:tabs>
        <w:rPr>
          <w:sz w:val="23"/>
          <w:szCs w:val="23"/>
        </w:rPr>
      </w:pPr>
      <w:r w:rsidRPr="00D03A97">
        <w:rPr>
          <w:sz w:val="23"/>
          <w:szCs w:val="23"/>
        </w:rPr>
        <w:tab/>
      </w:r>
    </w:p>
    <w:p w14:paraId="50EEF7B2" w14:textId="335F2AD9" w:rsidR="00441DEA" w:rsidRPr="00D03A97" w:rsidRDefault="00441DEA" w:rsidP="00441DEA">
      <w:pPr>
        <w:rPr>
          <w:b/>
          <w:bCs/>
          <w:sz w:val="23"/>
          <w:szCs w:val="23"/>
        </w:rPr>
      </w:pPr>
      <w:r w:rsidRPr="00D03A97">
        <w:rPr>
          <w:b/>
          <w:bCs/>
          <w:sz w:val="23"/>
          <w:szCs w:val="23"/>
        </w:rPr>
        <w:t>1.</w:t>
      </w:r>
      <w:r w:rsidRPr="00D03A97">
        <w:rPr>
          <w:b/>
          <w:bCs/>
          <w:sz w:val="23"/>
          <w:szCs w:val="23"/>
        </w:rPr>
        <w:tab/>
        <w:t>Roll Cal</w:t>
      </w:r>
      <w:r w:rsidR="00886DE3" w:rsidRPr="00D03A97">
        <w:rPr>
          <w:b/>
          <w:bCs/>
          <w:sz w:val="23"/>
          <w:szCs w:val="23"/>
        </w:rPr>
        <w:t>l</w:t>
      </w:r>
      <w:r w:rsidR="00586594">
        <w:rPr>
          <w:b/>
          <w:bCs/>
          <w:sz w:val="23"/>
          <w:szCs w:val="23"/>
        </w:rPr>
        <w:t xml:space="preserve"> at Inception</w:t>
      </w:r>
    </w:p>
    <w:p w14:paraId="14A8CEC6" w14:textId="604ED576" w:rsidR="00886DE3" w:rsidRPr="00D03A97" w:rsidRDefault="00201940" w:rsidP="00201940">
      <w:pPr>
        <w:ind w:left="720"/>
        <w:rPr>
          <w:sz w:val="23"/>
          <w:szCs w:val="23"/>
        </w:rPr>
      </w:pPr>
      <w:r w:rsidRPr="00D03A97">
        <w:rPr>
          <w:sz w:val="23"/>
          <w:szCs w:val="23"/>
        </w:rPr>
        <w:t>Presen</w:t>
      </w:r>
      <w:r w:rsidR="00886DE3" w:rsidRPr="00D03A97">
        <w:rPr>
          <w:sz w:val="23"/>
          <w:szCs w:val="23"/>
        </w:rPr>
        <w:t xml:space="preserve">t </w:t>
      </w:r>
      <w:r w:rsidR="00441DEA" w:rsidRPr="00D03A97">
        <w:rPr>
          <w:sz w:val="23"/>
          <w:szCs w:val="23"/>
        </w:rPr>
        <w:t xml:space="preserve">Board Members:   </w:t>
      </w:r>
      <w:r w:rsidR="00857C87">
        <w:rPr>
          <w:sz w:val="23"/>
          <w:szCs w:val="23"/>
        </w:rPr>
        <w:t xml:space="preserve">Mr. </w:t>
      </w:r>
      <w:r w:rsidR="00441DEA" w:rsidRPr="00D03A97">
        <w:rPr>
          <w:sz w:val="23"/>
          <w:szCs w:val="23"/>
        </w:rPr>
        <w:t>Lee Tepper,</w:t>
      </w:r>
      <w:r w:rsidR="00857C87">
        <w:rPr>
          <w:sz w:val="23"/>
          <w:szCs w:val="23"/>
        </w:rPr>
        <w:t xml:space="preserve"> Mr. Ryan Grossman</w:t>
      </w:r>
      <w:r w:rsidR="00D4216E">
        <w:rPr>
          <w:sz w:val="23"/>
          <w:szCs w:val="23"/>
        </w:rPr>
        <w:t xml:space="preserve">, </w:t>
      </w:r>
      <w:r w:rsidR="00857C87">
        <w:rPr>
          <w:sz w:val="23"/>
          <w:szCs w:val="23"/>
        </w:rPr>
        <w:t>Mr. Gary Weiss</w:t>
      </w:r>
      <w:r w:rsidRPr="00D03A97">
        <w:rPr>
          <w:sz w:val="23"/>
          <w:szCs w:val="23"/>
        </w:rPr>
        <w:t xml:space="preserve">. </w:t>
      </w:r>
    </w:p>
    <w:p w14:paraId="7AA136EF" w14:textId="39DD7331" w:rsidR="00441DEA" w:rsidRPr="00D03A97" w:rsidRDefault="00D4216E" w:rsidP="00D03A97">
      <w:pPr>
        <w:ind w:left="720"/>
        <w:rPr>
          <w:sz w:val="23"/>
          <w:szCs w:val="23"/>
        </w:rPr>
      </w:pPr>
      <w:r>
        <w:rPr>
          <w:sz w:val="23"/>
          <w:szCs w:val="23"/>
        </w:rPr>
        <w:t xml:space="preserve">and </w:t>
      </w:r>
      <w:r w:rsidR="00857C87">
        <w:rPr>
          <w:sz w:val="23"/>
          <w:szCs w:val="23"/>
        </w:rPr>
        <w:t>Mr. David Brothers.</w:t>
      </w:r>
    </w:p>
    <w:p w14:paraId="15C575C6" w14:textId="19A98703" w:rsidR="00441DEA" w:rsidRDefault="00441DEA" w:rsidP="00441DEA">
      <w:pPr>
        <w:rPr>
          <w:sz w:val="23"/>
          <w:szCs w:val="23"/>
        </w:rPr>
      </w:pPr>
      <w:r w:rsidRPr="00D03A97">
        <w:rPr>
          <w:sz w:val="23"/>
          <w:szCs w:val="23"/>
        </w:rPr>
        <w:tab/>
        <w:t xml:space="preserve">Staff: </w:t>
      </w:r>
      <w:r w:rsidRPr="00D03A97">
        <w:rPr>
          <w:sz w:val="23"/>
          <w:szCs w:val="23"/>
        </w:rPr>
        <w:tab/>
        <w:t xml:space="preserve">Administrator </w:t>
      </w:r>
      <w:r w:rsidR="00857C87">
        <w:rPr>
          <w:sz w:val="23"/>
          <w:szCs w:val="23"/>
        </w:rPr>
        <w:t xml:space="preserve">Ms. </w:t>
      </w:r>
      <w:r w:rsidRPr="00D03A97">
        <w:rPr>
          <w:sz w:val="23"/>
          <w:szCs w:val="23"/>
        </w:rPr>
        <w:t xml:space="preserve">Kayla Cooper, </w:t>
      </w:r>
      <w:r w:rsidR="001C0644">
        <w:rPr>
          <w:sz w:val="23"/>
          <w:szCs w:val="23"/>
        </w:rPr>
        <w:t xml:space="preserve">Operational Manager and </w:t>
      </w:r>
      <w:r w:rsidRPr="00D03A97">
        <w:rPr>
          <w:sz w:val="23"/>
          <w:szCs w:val="23"/>
        </w:rPr>
        <w:t>Chief</w:t>
      </w:r>
      <w:r w:rsidR="001C0644">
        <w:rPr>
          <w:sz w:val="23"/>
          <w:szCs w:val="23"/>
        </w:rPr>
        <w:t xml:space="preserve"> Plant</w:t>
      </w:r>
      <w:r w:rsidRPr="00D03A97">
        <w:rPr>
          <w:sz w:val="23"/>
          <w:szCs w:val="23"/>
        </w:rPr>
        <w:t xml:space="preserve"> </w:t>
      </w:r>
      <w:r w:rsidR="001C0644">
        <w:rPr>
          <w:sz w:val="23"/>
          <w:szCs w:val="23"/>
        </w:rPr>
        <w:tab/>
      </w:r>
      <w:r w:rsidRPr="00D03A97">
        <w:rPr>
          <w:sz w:val="23"/>
          <w:szCs w:val="23"/>
        </w:rPr>
        <w:t xml:space="preserve">Operator </w:t>
      </w:r>
      <w:r w:rsidR="00857C87">
        <w:rPr>
          <w:sz w:val="23"/>
          <w:szCs w:val="23"/>
        </w:rPr>
        <w:t xml:space="preserve">Mr. </w:t>
      </w:r>
      <w:r w:rsidRPr="00D03A97">
        <w:rPr>
          <w:sz w:val="23"/>
          <w:szCs w:val="23"/>
        </w:rPr>
        <w:t>John Morrill</w:t>
      </w:r>
      <w:r w:rsidR="00D4216E">
        <w:rPr>
          <w:sz w:val="23"/>
          <w:szCs w:val="23"/>
        </w:rPr>
        <w:t>;</w:t>
      </w:r>
    </w:p>
    <w:p w14:paraId="17AD365D" w14:textId="51CF084D" w:rsidR="00D4216E" w:rsidRPr="00D03A97" w:rsidRDefault="00D4216E" w:rsidP="00441DEA">
      <w:pPr>
        <w:rPr>
          <w:sz w:val="23"/>
          <w:szCs w:val="23"/>
        </w:rPr>
      </w:pPr>
      <w:r>
        <w:rPr>
          <w:sz w:val="23"/>
          <w:szCs w:val="23"/>
        </w:rPr>
        <w:tab/>
        <w:t>Meeting Invitee:  Mr. Darin McCosker</w:t>
      </w:r>
    </w:p>
    <w:p w14:paraId="5343E5A6" w14:textId="7F990440" w:rsidR="00441DEA" w:rsidRPr="00D03A97" w:rsidRDefault="00441DEA" w:rsidP="00441DEA">
      <w:pPr>
        <w:rPr>
          <w:sz w:val="23"/>
          <w:szCs w:val="23"/>
        </w:rPr>
      </w:pPr>
      <w:r w:rsidRPr="00D03A97">
        <w:rPr>
          <w:sz w:val="23"/>
          <w:szCs w:val="23"/>
        </w:rPr>
        <w:tab/>
        <w:t xml:space="preserve">Public:   </w:t>
      </w:r>
      <w:r w:rsidR="00706992">
        <w:rPr>
          <w:sz w:val="23"/>
          <w:szCs w:val="23"/>
        </w:rPr>
        <w:t xml:space="preserve">Ms. </w:t>
      </w:r>
      <w:r w:rsidR="001C0644">
        <w:rPr>
          <w:sz w:val="23"/>
          <w:szCs w:val="23"/>
        </w:rPr>
        <w:t xml:space="preserve">Melinda McLaughlin, </w:t>
      </w:r>
      <w:r w:rsidR="00706992">
        <w:rPr>
          <w:sz w:val="23"/>
          <w:szCs w:val="23"/>
        </w:rPr>
        <w:t xml:space="preserve">Mr. Robert </w:t>
      </w:r>
      <w:r w:rsidRPr="00D03A97">
        <w:rPr>
          <w:sz w:val="23"/>
          <w:szCs w:val="23"/>
        </w:rPr>
        <w:t>Finnell</w:t>
      </w:r>
      <w:r w:rsidR="00BD28C2" w:rsidRPr="00D03A97">
        <w:rPr>
          <w:sz w:val="23"/>
          <w:szCs w:val="23"/>
        </w:rPr>
        <w:t xml:space="preserve">, </w:t>
      </w:r>
      <w:r w:rsidR="00706992">
        <w:rPr>
          <w:sz w:val="23"/>
          <w:szCs w:val="23"/>
        </w:rPr>
        <w:t xml:space="preserve">Ms. </w:t>
      </w:r>
      <w:r w:rsidR="00BD28C2" w:rsidRPr="00D03A97">
        <w:rPr>
          <w:sz w:val="23"/>
          <w:szCs w:val="23"/>
        </w:rPr>
        <w:t>Dorine Real</w:t>
      </w:r>
      <w:r w:rsidR="001C0644">
        <w:rPr>
          <w:sz w:val="23"/>
          <w:szCs w:val="23"/>
        </w:rPr>
        <w:t xml:space="preserve">, and </w:t>
      </w:r>
      <w:r w:rsidR="00706992">
        <w:rPr>
          <w:sz w:val="23"/>
          <w:szCs w:val="23"/>
        </w:rPr>
        <w:t xml:space="preserve">Ms. </w:t>
      </w:r>
      <w:r w:rsidR="00706992">
        <w:rPr>
          <w:sz w:val="23"/>
          <w:szCs w:val="23"/>
        </w:rPr>
        <w:tab/>
      </w:r>
      <w:r w:rsidR="001C0644">
        <w:rPr>
          <w:sz w:val="23"/>
          <w:szCs w:val="23"/>
        </w:rPr>
        <w:t>Carla Thomas</w:t>
      </w:r>
    </w:p>
    <w:p w14:paraId="6ECDFE66" w14:textId="77777777" w:rsidR="00441DEA" w:rsidRPr="00D03A97" w:rsidRDefault="00441DEA" w:rsidP="00441DEA">
      <w:pPr>
        <w:rPr>
          <w:sz w:val="23"/>
          <w:szCs w:val="23"/>
        </w:rPr>
      </w:pPr>
      <w:r w:rsidRPr="00D03A97">
        <w:rPr>
          <w:sz w:val="23"/>
          <w:szCs w:val="23"/>
        </w:rPr>
        <w:tab/>
        <w:t xml:space="preserve"> </w:t>
      </w:r>
      <w:r w:rsidRPr="00D03A97">
        <w:rPr>
          <w:sz w:val="23"/>
          <w:szCs w:val="23"/>
        </w:rPr>
        <w:tab/>
      </w:r>
      <w:r w:rsidRPr="00D03A97">
        <w:rPr>
          <w:sz w:val="23"/>
          <w:szCs w:val="23"/>
        </w:rPr>
        <w:tab/>
      </w:r>
    </w:p>
    <w:p w14:paraId="6FA57AE0" w14:textId="77777777" w:rsidR="00441DEA" w:rsidRPr="00D03A97" w:rsidRDefault="00441DEA" w:rsidP="00441DEA">
      <w:pPr>
        <w:rPr>
          <w:b/>
          <w:bCs/>
          <w:sz w:val="23"/>
          <w:szCs w:val="23"/>
        </w:rPr>
      </w:pPr>
      <w:r w:rsidRPr="00D03A97">
        <w:rPr>
          <w:b/>
          <w:bCs/>
          <w:sz w:val="23"/>
          <w:szCs w:val="23"/>
        </w:rPr>
        <w:t xml:space="preserve">2. </w:t>
      </w:r>
      <w:r w:rsidRPr="00D03A97">
        <w:rPr>
          <w:b/>
          <w:bCs/>
          <w:sz w:val="23"/>
          <w:szCs w:val="23"/>
        </w:rPr>
        <w:tab/>
        <w:t>Consent Agenda</w:t>
      </w:r>
    </w:p>
    <w:p w14:paraId="6500A8E3" w14:textId="568B7761" w:rsidR="004C7BCB" w:rsidRDefault="00441DEA" w:rsidP="00441DEA">
      <w:pPr>
        <w:ind w:left="720"/>
        <w:rPr>
          <w:sz w:val="23"/>
          <w:szCs w:val="23"/>
        </w:rPr>
      </w:pPr>
      <w:r w:rsidRPr="00D03A97">
        <w:rPr>
          <w:sz w:val="23"/>
          <w:szCs w:val="23"/>
        </w:rPr>
        <w:t xml:space="preserve">A. </w:t>
      </w:r>
      <w:r w:rsidR="00FE2D45">
        <w:rPr>
          <w:b/>
          <w:bCs/>
          <w:sz w:val="23"/>
          <w:szCs w:val="23"/>
        </w:rPr>
        <w:t xml:space="preserve">Draft </w:t>
      </w:r>
      <w:r w:rsidR="00586594">
        <w:rPr>
          <w:b/>
          <w:bCs/>
          <w:sz w:val="23"/>
          <w:szCs w:val="23"/>
        </w:rPr>
        <w:t xml:space="preserve">Board Meeting </w:t>
      </w:r>
      <w:r w:rsidR="00FE2D45">
        <w:rPr>
          <w:b/>
          <w:bCs/>
          <w:sz w:val="23"/>
          <w:szCs w:val="23"/>
        </w:rPr>
        <w:t>Minutes</w:t>
      </w:r>
      <w:r w:rsidR="001A02C1">
        <w:rPr>
          <w:b/>
          <w:bCs/>
          <w:sz w:val="23"/>
          <w:szCs w:val="23"/>
        </w:rPr>
        <w:t xml:space="preserve"> (Deferred)</w:t>
      </w:r>
      <w:r w:rsidR="00FE2D45">
        <w:rPr>
          <w:b/>
          <w:bCs/>
          <w:sz w:val="23"/>
          <w:szCs w:val="23"/>
        </w:rPr>
        <w:t xml:space="preserve">. </w:t>
      </w:r>
      <w:r w:rsidRPr="00D03A97">
        <w:rPr>
          <w:sz w:val="23"/>
          <w:szCs w:val="23"/>
        </w:rPr>
        <w:t xml:space="preserve">The </w:t>
      </w:r>
      <w:r w:rsidR="00201940" w:rsidRPr="00D03A97">
        <w:rPr>
          <w:sz w:val="23"/>
          <w:szCs w:val="23"/>
        </w:rPr>
        <w:t xml:space="preserve">draft </w:t>
      </w:r>
      <w:r w:rsidRPr="00D03A97">
        <w:rPr>
          <w:sz w:val="23"/>
          <w:szCs w:val="23"/>
        </w:rPr>
        <w:t xml:space="preserve">minutes of the </w:t>
      </w:r>
      <w:r w:rsidR="00201940" w:rsidRPr="00D03A97">
        <w:rPr>
          <w:sz w:val="23"/>
          <w:szCs w:val="23"/>
        </w:rPr>
        <w:t xml:space="preserve">Regular Board </w:t>
      </w:r>
      <w:r w:rsidRPr="00D03A97">
        <w:rPr>
          <w:sz w:val="23"/>
          <w:szCs w:val="23"/>
        </w:rPr>
        <w:t xml:space="preserve">meeting of </w:t>
      </w:r>
      <w:r w:rsidR="00D4216E">
        <w:rPr>
          <w:sz w:val="23"/>
          <w:szCs w:val="23"/>
        </w:rPr>
        <w:t xml:space="preserve">February 10, 2022 </w:t>
      </w:r>
      <w:r w:rsidR="001C0644">
        <w:rPr>
          <w:sz w:val="23"/>
          <w:szCs w:val="23"/>
        </w:rPr>
        <w:t>w</w:t>
      </w:r>
      <w:r w:rsidR="00706992">
        <w:rPr>
          <w:sz w:val="23"/>
          <w:szCs w:val="23"/>
        </w:rPr>
        <w:t xml:space="preserve">ere </w:t>
      </w:r>
      <w:r w:rsidR="004C7BCB">
        <w:rPr>
          <w:sz w:val="23"/>
          <w:szCs w:val="23"/>
        </w:rPr>
        <w:t>provided in advance of the Meeting and were before the Board for approval.  Upon motion duly made (</w:t>
      </w:r>
      <w:r w:rsidR="00C6471F">
        <w:rPr>
          <w:sz w:val="23"/>
          <w:szCs w:val="23"/>
        </w:rPr>
        <w:t>Director</w:t>
      </w:r>
      <w:r w:rsidR="001A02C1">
        <w:rPr>
          <w:sz w:val="23"/>
          <w:szCs w:val="23"/>
        </w:rPr>
        <w:t xml:space="preserve"> Tepper</w:t>
      </w:r>
      <w:r w:rsidR="004C7BCB">
        <w:rPr>
          <w:sz w:val="23"/>
          <w:szCs w:val="23"/>
        </w:rPr>
        <w:t>) and seconded (</w:t>
      </w:r>
      <w:r w:rsidR="00C6471F">
        <w:rPr>
          <w:sz w:val="23"/>
          <w:szCs w:val="23"/>
        </w:rPr>
        <w:t>Director</w:t>
      </w:r>
      <w:r w:rsidR="004C7BCB">
        <w:rPr>
          <w:sz w:val="23"/>
          <w:szCs w:val="23"/>
        </w:rPr>
        <w:t xml:space="preserve"> </w:t>
      </w:r>
      <w:r w:rsidR="001A02C1">
        <w:rPr>
          <w:sz w:val="23"/>
          <w:szCs w:val="23"/>
        </w:rPr>
        <w:t>Weiss</w:t>
      </w:r>
      <w:r w:rsidR="004C7BCB">
        <w:rPr>
          <w:sz w:val="23"/>
          <w:szCs w:val="23"/>
        </w:rPr>
        <w:t xml:space="preserve">), the Board Meeting minutes </w:t>
      </w:r>
      <w:r w:rsidR="001A02C1">
        <w:rPr>
          <w:sz w:val="23"/>
          <w:szCs w:val="23"/>
        </w:rPr>
        <w:t xml:space="preserve">of February 10, 2022 were deferred for </w:t>
      </w:r>
      <w:r w:rsidR="00760CF2">
        <w:rPr>
          <w:sz w:val="23"/>
          <w:szCs w:val="23"/>
        </w:rPr>
        <w:t xml:space="preserve">review and </w:t>
      </w:r>
      <w:r w:rsidR="001A02C1">
        <w:rPr>
          <w:sz w:val="23"/>
          <w:szCs w:val="23"/>
        </w:rPr>
        <w:t xml:space="preserve">approval at the next Regular Board Meeting, </w:t>
      </w:r>
      <w:r w:rsidR="00760CF2">
        <w:rPr>
          <w:sz w:val="23"/>
          <w:szCs w:val="23"/>
        </w:rPr>
        <w:t xml:space="preserve">Thursday, </w:t>
      </w:r>
      <w:r w:rsidR="001A02C1">
        <w:rPr>
          <w:sz w:val="23"/>
          <w:szCs w:val="23"/>
        </w:rPr>
        <w:t xml:space="preserve">April 14, 2022. </w:t>
      </w:r>
    </w:p>
    <w:p w14:paraId="3B061F61" w14:textId="77777777" w:rsidR="00441DEA" w:rsidRPr="00D03A97" w:rsidRDefault="00441DEA" w:rsidP="00441DEA">
      <w:pPr>
        <w:rPr>
          <w:sz w:val="23"/>
          <w:szCs w:val="23"/>
        </w:rPr>
      </w:pPr>
    </w:p>
    <w:p w14:paraId="36DEDD86" w14:textId="5FED16B8" w:rsidR="00201940" w:rsidRPr="00D03A97" w:rsidRDefault="00441DEA" w:rsidP="00441DEA">
      <w:pPr>
        <w:rPr>
          <w:sz w:val="23"/>
          <w:szCs w:val="23"/>
        </w:rPr>
      </w:pPr>
      <w:r w:rsidRPr="00D03A97">
        <w:rPr>
          <w:b/>
          <w:bCs/>
          <w:sz w:val="23"/>
          <w:szCs w:val="23"/>
        </w:rPr>
        <w:tab/>
        <w:t>B.  Correspondence</w:t>
      </w:r>
    </w:p>
    <w:p w14:paraId="50BCF5C3" w14:textId="174420BB" w:rsidR="001A02C1" w:rsidRPr="00D03A97" w:rsidRDefault="001A02C1" w:rsidP="00D03A97">
      <w:pPr>
        <w:ind w:left="720"/>
        <w:rPr>
          <w:sz w:val="23"/>
          <w:szCs w:val="23"/>
        </w:rPr>
      </w:pPr>
      <w:r>
        <w:rPr>
          <w:sz w:val="23"/>
          <w:szCs w:val="23"/>
        </w:rPr>
        <w:t>None presented.</w:t>
      </w:r>
    </w:p>
    <w:p w14:paraId="1B6E045C" w14:textId="77777777" w:rsidR="00BD28C2" w:rsidRPr="00D03A97" w:rsidRDefault="00BD28C2" w:rsidP="00D03A97">
      <w:pPr>
        <w:rPr>
          <w:sz w:val="23"/>
          <w:szCs w:val="23"/>
        </w:rPr>
      </w:pPr>
    </w:p>
    <w:p w14:paraId="15862179" w14:textId="2987E33E" w:rsidR="00EA53E9" w:rsidRDefault="00441DEA" w:rsidP="00441DEA">
      <w:pPr>
        <w:rPr>
          <w:b/>
          <w:bCs/>
          <w:sz w:val="23"/>
          <w:szCs w:val="23"/>
        </w:rPr>
      </w:pPr>
      <w:r w:rsidRPr="00FE2D45">
        <w:rPr>
          <w:b/>
          <w:bCs/>
          <w:sz w:val="23"/>
          <w:szCs w:val="23"/>
        </w:rPr>
        <w:t xml:space="preserve">3. </w:t>
      </w:r>
      <w:r w:rsidRPr="00FE2D45">
        <w:rPr>
          <w:b/>
          <w:bCs/>
          <w:sz w:val="23"/>
          <w:szCs w:val="23"/>
        </w:rPr>
        <w:tab/>
      </w:r>
      <w:r w:rsidR="001A02C1">
        <w:rPr>
          <w:b/>
          <w:bCs/>
          <w:sz w:val="23"/>
          <w:szCs w:val="23"/>
        </w:rPr>
        <w:t xml:space="preserve">Special Guest Discussion – Mr. Darin McCosker (California Rural Water </w:t>
      </w:r>
      <w:r w:rsidR="00EA53E9">
        <w:rPr>
          <w:b/>
          <w:bCs/>
          <w:sz w:val="23"/>
          <w:szCs w:val="23"/>
        </w:rPr>
        <w:tab/>
      </w:r>
      <w:r w:rsidR="00EA53E9">
        <w:rPr>
          <w:b/>
          <w:bCs/>
          <w:sz w:val="23"/>
          <w:szCs w:val="23"/>
        </w:rPr>
        <w:tab/>
      </w:r>
      <w:r w:rsidR="001A02C1">
        <w:rPr>
          <w:b/>
          <w:bCs/>
          <w:sz w:val="23"/>
          <w:szCs w:val="23"/>
        </w:rPr>
        <w:t>Association</w:t>
      </w:r>
      <w:r w:rsidR="00DC177D">
        <w:rPr>
          <w:b/>
          <w:bCs/>
          <w:sz w:val="23"/>
          <w:szCs w:val="23"/>
        </w:rPr>
        <w:t xml:space="preserve"> (7:10 pm)</w:t>
      </w:r>
    </w:p>
    <w:p w14:paraId="13768B31" w14:textId="77777777" w:rsidR="00EA53E9" w:rsidRDefault="00EA53E9" w:rsidP="00441DEA">
      <w:pPr>
        <w:rPr>
          <w:b/>
          <w:bCs/>
          <w:sz w:val="23"/>
          <w:szCs w:val="23"/>
        </w:rPr>
      </w:pPr>
    </w:p>
    <w:p w14:paraId="161DE9E0" w14:textId="22ED7789" w:rsidR="001A02C1" w:rsidRDefault="00EA53E9" w:rsidP="00B14DF1">
      <w:pPr>
        <w:ind w:left="720"/>
        <w:rPr>
          <w:b/>
          <w:bCs/>
          <w:sz w:val="23"/>
          <w:szCs w:val="23"/>
        </w:rPr>
      </w:pPr>
      <w:r>
        <w:rPr>
          <w:sz w:val="23"/>
          <w:szCs w:val="23"/>
        </w:rPr>
        <w:t xml:space="preserve">Chairman Tepper and </w:t>
      </w:r>
      <w:r w:rsidR="00FB7829">
        <w:rPr>
          <w:sz w:val="23"/>
          <w:szCs w:val="23"/>
        </w:rPr>
        <w:t>Mr. John</w:t>
      </w:r>
      <w:r>
        <w:rPr>
          <w:sz w:val="23"/>
          <w:szCs w:val="23"/>
        </w:rPr>
        <w:t xml:space="preserve"> Morrill then introduced special guest Mr. Darin McCosker (California Rural Water Association) for a discussion various topics and processes of probable interest to the WCWD Board of Directors and members of the public.  Mr. McCosker spoke to his experience in water district operations.   Questions were asked and answered regarding QuickBooks invoicing, WCWD Budget Planning, </w:t>
      </w:r>
      <w:r w:rsidR="00AB1A76">
        <w:rPr>
          <w:sz w:val="23"/>
          <w:szCs w:val="23"/>
        </w:rPr>
        <w:t xml:space="preserve">WCWD customer metrics, possible or proposed Capital Improvement Projects (“CIP”), restricted assets, financial audits and details.   Mr. Weiss inquired again on the details and possible assistance that Mr. McCosker (and his future replacement) could offer on the WCWD Budgeting process.  Questions were asked and answered.  </w:t>
      </w:r>
      <w:r w:rsidR="00C6471F">
        <w:rPr>
          <w:sz w:val="23"/>
          <w:szCs w:val="23"/>
        </w:rPr>
        <w:t>Director</w:t>
      </w:r>
      <w:r w:rsidR="00AB1A76">
        <w:rPr>
          <w:sz w:val="23"/>
          <w:szCs w:val="23"/>
        </w:rPr>
        <w:t xml:space="preserve"> Grossman inquired on possible contacts and processes related to various possible grant opportunities for WCWD.  </w:t>
      </w:r>
      <w:r w:rsidR="00DC177D">
        <w:rPr>
          <w:sz w:val="23"/>
          <w:szCs w:val="23"/>
        </w:rPr>
        <w:t xml:space="preserve">Mr. Morrill reported on the recently fixed water leak (near the WVFD road and water metering update).  Discussion on Directors involved in the grants process and avoiding any potential conflicts of interest.  (7:41 pm).  Mr. McCosker reiterated that he (and his </w:t>
      </w:r>
      <w:r w:rsidR="00DC177D">
        <w:rPr>
          <w:sz w:val="23"/>
          <w:szCs w:val="23"/>
        </w:rPr>
        <w:lastRenderedPageBreak/>
        <w:t xml:space="preserve">trainee – Donny) would be available for technical assistance to WCWD at no </w:t>
      </w:r>
      <w:r w:rsidR="003041E1">
        <w:rPr>
          <w:sz w:val="23"/>
          <w:szCs w:val="23"/>
        </w:rPr>
        <w:t xml:space="preserve">fee or charge, clarifying the assistance and advisory role, but not performing the technical work.   Mr. McCosker would be able to review all budget list items, such as Capital Items, and determine how to proceed, including a WCWD rate structure to fund the depreciation.  A discussion on WCWD rate increase sensitivity by the Board and Community.  Director Brothers noted the Board could provide list of needs and the development of an Operator’s Punch List.  </w:t>
      </w:r>
      <w:r w:rsidR="00B77B29">
        <w:rPr>
          <w:sz w:val="23"/>
          <w:szCs w:val="23"/>
        </w:rPr>
        <w:t xml:space="preserve"> Questions were asked and answered regarding the travel logistics for CRWA personnel to visit WCWD for a near future Site Visit.   (7:55 pm) Mr. McCosker noted he could provide a sample Budget for WCWD Board review.  Ms. Real commented on prior budget issues and often repeated and a desire for review of WCWD records and State Water Code and WCWD bylaws importance.  </w:t>
      </w:r>
      <w:r w:rsidR="0018254C" w:rsidRPr="00B14DF1">
        <w:rPr>
          <w:i/>
          <w:iCs/>
          <w:sz w:val="23"/>
          <w:szCs w:val="23"/>
        </w:rPr>
        <w:t xml:space="preserve">(At approximately 7:58 pm, </w:t>
      </w:r>
      <w:r w:rsidR="00FB7829" w:rsidRPr="00FB7829">
        <w:rPr>
          <w:i/>
          <w:iCs/>
          <w:sz w:val="23"/>
          <w:szCs w:val="23"/>
        </w:rPr>
        <w:t>Mr.</w:t>
      </w:r>
      <w:r w:rsidR="0018254C" w:rsidRPr="00B14DF1">
        <w:rPr>
          <w:i/>
          <w:iCs/>
          <w:sz w:val="23"/>
          <w:szCs w:val="23"/>
        </w:rPr>
        <w:t xml:space="preserve"> McCosker departed the Meeting)</w:t>
      </w:r>
      <w:r w:rsidR="00FE2ADA">
        <w:rPr>
          <w:i/>
          <w:iCs/>
          <w:sz w:val="23"/>
          <w:szCs w:val="23"/>
        </w:rPr>
        <w:t>.</w:t>
      </w:r>
    </w:p>
    <w:p w14:paraId="20520746" w14:textId="77777777" w:rsidR="0018254C" w:rsidRDefault="0018254C" w:rsidP="00441DEA">
      <w:pPr>
        <w:rPr>
          <w:b/>
          <w:bCs/>
          <w:sz w:val="23"/>
          <w:szCs w:val="23"/>
        </w:rPr>
      </w:pPr>
    </w:p>
    <w:p w14:paraId="4D438F5E" w14:textId="0FF63463" w:rsidR="00BD28C2" w:rsidRPr="00203DD3" w:rsidRDefault="00FE2ADA" w:rsidP="00441DEA">
      <w:pPr>
        <w:rPr>
          <w:b/>
          <w:bCs/>
          <w:sz w:val="23"/>
          <w:szCs w:val="23"/>
        </w:rPr>
      </w:pPr>
      <w:r>
        <w:rPr>
          <w:b/>
          <w:bCs/>
          <w:sz w:val="23"/>
          <w:szCs w:val="23"/>
        </w:rPr>
        <w:t>4.</w:t>
      </w:r>
      <w:r>
        <w:rPr>
          <w:b/>
          <w:bCs/>
          <w:sz w:val="23"/>
          <w:szCs w:val="23"/>
        </w:rPr>
        <w:tab/>
      </w:r>
      <w:r w:rsidR="00441DEA" w:rsidRPr="00D03A97">
        <w:rPr>
          <w:b/>
          <w:bCs/>
          <w:sz w:val="23"/>
          <w:szCs w:val="23"/>
        </w:rPr>
        <w:t>Public Comment</w:t>
      </w:r>
      <w:r w:rsidR="0018254C">
        <w:rPr>
          <w:b/>
          <w:bCs/>
          <w:sz w:val="23"/>
          <w:szCs w:val="23"/>
        </w:rPr>
        <w:t xml:space="preserve"> (8:00 pm)</w:t>
      </w:r>
    </w:p>
    <w:p w14:paraId="44D1E062" w14:textId="4CEF1824" w:rsidR="007F1494" w:rsidRPr="00D03A97" w:rsidRDefault="006E508D" w:rsidP="00285C53">
      <w:pPr>
        <w:ind w:left="720"/>
        <w:rPr>
          <w:sz w:val="23"/>
          <w:szCs w:val="23"/>
        </w:rPr>
      </w:pPr>
      <w:r>
        <w:rPr>
          <w:sz w:val="23"/>
          <w:szCs w:val="23"/>
        </w:rPr>
        <w:t xml:space="preserve">For the next WCWD agenda item, </w:t>
      </w:r>
      <w:r w:rsidR="0018254C">
        <w:rPr>
          <w:sz w:val="23"/>
          <w:szCs w:val="23"/>
        </w:rPr>
        <w:t>Chairman Tepper</w:t>
      </w:r>
      <w:r>
        <w:rPr>
          <w:sz w:val="23"/>
          <w:szCs w:val="23"/>
        </w:rPr>
        <w:t xml:space="preserve"> provided an opportunity for general public comment.  </w:t>
      </w:r>
      <w:r w:rsidR="007F1494">
        <w:rPr>
          <w:sz w:val="23"/>
          <w:szCs w:val="23"/>
        </w:rPr>
        <w:t xml:space="preserve">The attending members of the public were polled for possible comment.  </w:t>
      </w:r>
      <w:r w:rsidR="0018254C">
        <w:rPr>
          <w:sz w:val="23"/>
          <w:szCs w:val="23"/>
        </w:rPr>
        <w:t>Ms. Melinda McLaughlin inquired on possible WCWD funding low flow or water conserving toilets for the community. Questions were asked and answered.  Ms. Real inquired on possible use of “</w:t>
      </w:r>
      <w:r w:rsidR="00760CF2">
        <w:rPr>
          <w:sz w:val="23"/>
          <w:szCs w:val="23"/>
        </w:rPr>
        <w:t xml:space="preserve">motion </w:t>
      </w:r>
      <w:proofErr w:type="gramStart"/>
      <w:r w:rsidR="00760CF2">
        <w:rPr>
          <w:sz w:val="23"/>
          <w:szCs w:val="23"/>
        </w:rPr>
        <w:t>activated</w:t>
      </w:r>
      <w:proofErr w:type="gramEnd"/>
      <w:r w:rsidR="00760CF2">
        <w:rPr>
          <w:sz w:val="23"/>
          <w:szCs w:val="23"/>
        </w:rPr>
        <w:t xml:space="preserve"> or touch</w:t>
      </w:r>
      <w:r w:rsidR="0018254C">
        <w:rPr>
          <w:sz w:val="23"/>
          <w:szCs w:val="23"/>
        </w:rPr>
        <w:t xml:space="preserve"> activated” faucets.</w:t>
      </w:r>
    </w:p>
    <w:p w14:paraId="5528304C" w14:textId="77777777" w:rsidR="007F1494" w:rsidRDefault="007F1494" w:rsidP="00441DEA">
      <w:pPr>
        <w:rPr>
          <w:b/>
          <w:bCs/>
          <w:sz w:val="23"/>
          <w:szCs w:val="23"/>
        </w:rPr>
      </w:pPr>
    </w:p>
    <w:p w14:paraId="0C2A3D87" w14:textId="2B85E093" w:rsidR="00441DEA" w:rsidRPr="00203DD3" w:rsidRDefault="00FE2ADA" w:rsidP="00441DEA">
      <w:pPr>
        <w:rPr>
          <w:b/>
          <w:bCs/>
          <w:sz w:val="23"/>
          <w:szCs w:val="23"/>
        </w:rPr>
      </w:pPr>
      <w:r>
        <w:rPr>
          <w:b/>
          <w:bCs/>
          <w:sz w:val="23"/>
          <w:szCs w:val="23"/>
        </w:rPr>
        <w:t>5.</w:t>
      </w:r>
      <w:r>
        <w:rPr>
          <w:b/>
          <w:bCs/>
          <w:sz w:val="23"/>
          <w:szCs w:val="23"/>
        </w:rPr>
        <w:tab/>
      </w:r>
      <w:r w:rsidR="00441DEA" w:rsidRPr="00D03A97">
        <w:rPr>
          <w:b/>
          <w:bCs/>
          <w:sz w:val="23"/>
          <w:szCs w:val="23"/>
        </w:rPr>
        <w:t>Staff Reports</w:t>
      </w:r>
    </w:p>
    <w:p w14:paraId="6882D792" w14:textId="168A1685" w:rsidR="00FE2ADA" w:rsidRPr="005A7124" w:rsidRDefault="00441DEA" w:rsidP="00B14DF1">
      <w:pPr>
        <w:pStyle w:val="ListParagraph"/>
        <w:ind w:left="1080"/>
        <w:rPr>
          <w:b/>
          <w:bCs/>
          <w:sz w:val="23"/>
          <w:szCs w:val="23"/>
        </w:rPr>
      </w:pPr>
      <w:r w:rsidRPr="005A7124">
        <w:rPr>
          <w:b/>
          <w:bCs/>
          <w:sz w:val="23"/>
          <w:szCs w:val="23"/>
        </w:rPr>
        <w:t>Administrator</w:t>
      </w:r>
      <w:r w:rsidR="005A7124" w:rsidRPr="005A7124">
        <w:rPr>
          <w:b/>
          <w:bCs/>
          <w:sz w:val="23"/>
          <w:szCs w:val="23"/>
        </w:rPr>
        <w:t>’s Report</w:t>
      </w:r>
      <w:r w:rsidR="00794818">
        <w:rPr>
          <w:b/>
          <w:bCs/>
          <w:sz w:val="23"/>
          <w:szCs w:val="23"/>
        </w:rPr>
        <w:t xml:space="preserve"> (</w:t>
      </w:r>
      <w:r w:rsidR="0018254C">
        <w:rPr>
          <w:b/>
          <w:bCs/>
          <w:sz w:val="23"/>
          <w:szCs w:val="23"/>
        </w:rPr>
        <w:t>8:03</w:t>
      </w:r>
      <w:r w:rsidR="00794818">
        <w:rPr>
          <w:b/>
          <w:bCs/>
          <w:sz w:val="23"/>
          <w:szCs w:val="23"/>
        </w:rPr>
        <w:t xml:space="preserve"> p.m.)</w:t>
      </w:r>
    </w:p>
    <w:p w14:paraId="0754D0DB" w14:textId="7A92A9A3" w:rsidR="00073DA0" w:rsidRPr="00B14DF1" w:rsidRDefault="00787151" w:rsidP="00B14DF1">
      <w:pPr>
        <w:pStyle w:val="ListParagraph"/>
        <w:numPr>
          <w:ilvl w:val="0"/>
          <w:numId w:val="2"/>
        </w:numPr>
        <w:rPr>
          <w:sz w:val="23"/>
          <w:szCs w:val="23"/>
        </w:rPr>
      </w:pPr>
      <w:r w:rsidRPr="00B14DF1">
        <w:rPr>
          <w:sz w:val="23"/>
          <w:szCs w:val="23"/>
        </w:rPr>
        <w:t xml:space="preserve">Ms. </w:t>
      </w:r>
      <w:r w:rsidR="00441DEA" w:rsidRPr="00B14DF1">
        <w:rPr>
          <w:sz w:val="23"/>
          <w:szCs w:val="23"/>
        </w:rPr>
        <w:t xml:space="preserve">Kayla Cooper </w:t>
      </w:r>
      <w:r w:rsidR="006E508D" w:rsidRPr="00B14DF1">
        <w:rPr>
          <w:sz w:val="23"/>
          <w:szCs w:val="23"/>
        </w:rPr>
        <w:t xml:space="preserve">led the discussion regarding review of the monthly Financial Report, directing attention to the written report issued to the Board in advance of the Meeting.  </w:t>
      </w:r>
      <w:r w:rsidR="00441DEA" w:rsidRPr="00B14DF1">
        <w:rPr>
          <w:sz w:val="23"/>
          <w:szCs w:val="23"/>
        </w:rPr>
        <w:t>(See attached report for more detail.</w:t>
      </w:r>
      <w:r w:rsidR="00962F6C" w:rsidRPr="00B14DF1">
        <w:rPr>
          <w:sz w:val="23"/>
          <w:szCs w:val="23"/>
        </w:rPr>
        <w:t xml:space="preserve">  Questions were asked and answered regarding </w:t>
      </w:r>
      <w:r w:rsidR="00073DA0" w:rsidRPr="00B14DF1">
        <w:rPr>
          <w:sz w:val="23"/>
          <w:szCs w:val="23"/>
        </w:rPr>
        <w:t xml:space="preserve">the Board approved expenditures.  Update on the Bank Account processes was discussed.  The Accounts Receivable report and data was </w:t>
      </w:r>
      <w:r w:rsidR="00FB7829" w:rsidRPr="00FB7829">
        <w:rPr>
          <w:sz w:val="23"/>
          <w:szCs w:val="23"/>
        </w:rPr>
        <w:t>discussed,</w:t>
      </w:r>
      <w:r w:rsidR="00073DA0" w:rsidRPr="00B14DF1">
        <w:rPr>
          <w:sz w:val="23"/>
          <w:szCs w:val="23"/>
        </w:rPr>
        <w:t xml:space="preserve"> and the challenges associated with </w:t>
      </w:r>
      <w:r w:rsidR="00760CF2" w:rsidRPr="00B0743B">
        <w:rPr>
          <w:sz w:val="23"/>
          <w:szCs w:val="23"/>
        </w:rPr>
        <w:t>overdue</w:t>
      </w:r>
      <w:r w:rsidR="00073DA0" w:rsidRPr="00B14DF1">
        <w:rPr>
          <w:sz w:val="23"/>
          <w:szCs w:val="23"/>
        </w:rPr>
        <w:t xml:space="preserve"> customer accounts.  Director Weiss inquired on the accounts receivables actions taken and additional possible measures to improve collections.  Ms. Real noted the challenges of collecting WCWD invoices that involve a tenant and the owner-landlord.</w:t>
      </w:r>
      <w:r w:rsidR="00B37E8A" w:rsidRPr="00B14DF1">
        <w:rPr>
          <w:sz w:val="23"/>
          <w:szCs w:val="23"/>
        </w:rPr>
        <w:t xml:space="preserve">  Mr. Morrill noted that perhaps Mr. McCosker can provide advisory assistance.  </w:t>
      </w:r>
      <w:r w:rsidR="00C6471F">
        <w:rPr>
          <w:sz w:val="23"/>
          <w:szCs w:val="23"/>
        </w:rPr>
        <w:t xml:space="preserve">Director </w:t>
      </w:r>
      <w:r w:rsidR="00B37E8A" w:rsidRPr="00B14DF1">
        <w:rPr>
          <w:sz w:val="23"/>
          <w:szCs w:val="23"/>
        </w:rPr>
        <w:t xml:space="preserve">Brothers noted the value of Prop 218 in the budgetary process.  </w:t>
      </w:r>
    </w:p>
    <w:p w14:paraId="75352D83" w14:textId="77777777" w:rsidR="00B37E8A" w:rsidRDefault="00B37E8A" w:rsidP="00441DEA">
      <w:pPr>
        <w:ind w:firstLine="720"/>
        <w:rPr>
          <w:sz w:val="23"/>
          <w:szCs w:val="23"/>
        </w:rPr>
      </w:pPr>
    </w:p>
    <w:p w14:paraId="45055D19" w14:textId="6782C4B4" w:rsidR="005A7124" w:rsidRPr="005A7124" w:rsidRDefault="00441DEA" w:rsidP="00441DEA">
      <w:pPr>
        <w:ind w:firstLine="720"/>
        <w:rPr>
          <w:b/>
          <w:bCs/>
          <w:sz w:val="23"/>
          <w:szCs w:val="23"/>
        </w:rPr>
      </w:pPr>
      <w:r w:rsidRPr="005A7124">
        <w:rPr>
          <w:b/>
          <w:bCs/>
          <w:sz w:val="23"/>
          <w:szCs w:val="23"/>
        </w:rPr>
        <w:t>B.  Operat</w:t>
      </w:r>
      <w:r w:rsidR="00FA224A" w:rsidRPr="005A7124">
        <w:rPr>
          <w:b/>
          <w:bCs/>
          <w:sz w:val="23"/>
          <w:szCs w:val="23"/>
        </w:rPr>
        <w:t>ions Manager and Chief Plant Operator</w:t>
      </w:r>
      <w:r w:rsidR="005A7124" w:rsidRPr="005A7124">
        <w:rPr>
          <w:b/>
          <w:bCs/>
          <w:sz w:val="23"/>
          <w:szCs w:val="23"/>
        </w:rPr>
        <w:t>’s Report</w:t>
      </w:r>
      <w:r w:rsidR="00794818">
        <w:rPr>
          <w:b/>
          <w:bCs/>
          <w:sz w:val="23"/>
          <w:szCs w:val="23"/>
        </w:rPr>
        <w:t xml:space="preserve"> </w:t>
      </w:r>
      <w:r w:rsidR="00B37E8A">
        <w:rPr>
          <w:b/>
          <w:bCs/>
          <w:sz w:val="23"/>
          <w:szCs w:val="23"/>
        </w:rPr>
        <w:t>(8:25</w:t>
      </w:r>
      <w:r w:rsidR="00794818">
        <w:rPr>
          <w:b/>
          <w:bCs/>
          <w:sz w:val="23"/>
          <w:szCs w:val="23"/>
        </w:rPr>
        <w:t xml:space="preserve"> p.m.)</w:t>
      </w:r>
    </w:p>
    <w:p w14:paraId="2298B784" w14:textId="12B1309B" w:rsidR="00441DEA" w:rsidRPr="00D03A97" w:rsidRDefault="00FE2ADA" w:rsidP="00441DEA">
      <w:pPr>
        <w:ind w:firstLine="720"/>
        <w:rPr>
          <w:sz w:val="23"/>
          <w:szCs w:val="23"/>
        </w:rPr>
      </w:pPr>
      <w:r>
        <w:rPr>
          <w:sz w:val="23"/>
          <w:szCs w:val="23"/>
        </w:rPr>
        <w:tab/>
      </w:r>
      <w:r w:rsidR="00FA224A">
        <w:rPr>
          <w:sz w:val="23"/>
          <w:szCs w:val="23"/>
        </w:rPr>
        <w:t xml:space="preserve">Mr. </w:t>
      </w:r>
      <w:r w:rsidR="00441DEA" w:rsidRPr="00D03A97">
        <w:rPr>
          <w:sz w:val="23"/>
          <w:szCs w:val="23"/>
        </w:rPr>
        <w:t xml:space="preserve">John Morrill (See attached report for more detail.) </w:t>
      </w:r>
      <w:r w:rsidR="005A7124">
        <w:rPr>
          <w:sz w:val="23"/>
          <w:szCs w:val="23"/>
        </w:rPr>
        <w:t xml:space="preserve">led the discussion on </w:t>
      </w:r>
      <w:r>
        <w:rPr>
          <w:sz w:val="23"/>
          <w:szCs w:val="23"/>
        </w:rPr>
        <w:tab/>
      </w:r>
      <w:r>
        <w:rPr>
          <w:sz w:val="23"/>
          <w:szCs w:val="23"/>
        </w:rPr>
        <w:tab/>
      </w:r>
      <w:r>
        <w:rPr>
          <w:sz w:val="23"/>
          <w:szCs w:val="23"/>
        </w:rPr>
        <w:tab/>
      </w:r>
      <w:r w:rsidR="005A7124">
        <w:rPr>
          <w:sz w:val="23"/>
          <w:szCs w:val="23"/>
        </w:rPr>
        <w:t>the Report highlights.</w:t>
      </w:r>
    </w:p>
    <w:p w14:paraId="57C51154" w14:textId="77777777" w:rsidR="00441DEA" w:rsidRPr="00D03A97" w:rsidRDefault="00441DEA" w:rsidP="00441DEA">
      <w:pPr>
        <w:ind w:firstLine="720"/>
        <w:rPr>
          <w:sz w:val="23"/>
          <w:szCs w:val="23"/>
        </w:rPr>
      </w:pPr>
      <w:r w:rsidRPr="00D03A97">
        <w:rPr>
          <w:sz w:val="23"/>
          <w:szCs w:val="23"/>
        </w:rPr>
        <w:tab/>
      </w:r>
    </w:p>
    <w:p w14:paraId="30FB4C66" w14:textId="77777777" w:rsidR="00B37E8A" w:rsidRDefault="00B37E8A" w:rsidP="00B37E8A">
      <w:pPr>
        <w:pStyle w:val="ListParagraph"/>
        <w:numPr>
          <w:ilvl w:val="0"/>
          <w:numId w:val="3"/>
        </w:numPr>
        <w:rPr>
          <w:sz w:val="23"/>
          <w:szCs w:val="23"/>
        </w:rPr>
      </w:pPr>
      <w:r>
        <w:rPr>
          <w:sz w:val="23"/>
          <w:szCs w:val="23"/>
        </w:rPr>
        <w:t>Chairman Tepper was noted as the existing and continuing primary WCWD legal notice contact.</w:t>
      </w:r>
    </w:p>
    <w:p w14:paraId="3CE7145F" w14:textId="77777777" w:rsidR="00B37E8A" w:rsidRDefault="00B37E8A" w:rsidP="00B37E8A">
      <w:pPr>
        <w:pStyle w:val="ListParagraph"/>
        <w:numPr>
          <w:ilvl w:val="0"/>
          <w:numId w:val="3"/>
        </w:numPr>
        <w:rPr>
          <w:sz w:val="23"/>
          <w:szCs w:val="23"/>
        </w:rPr>
      </w:pPr>
      <w:r>
        <w:rPr>
          <w:sz w:val="23"/>
          <w:szCs w:val="23"/>
        </w:rPr>
        <w:t>Ms. Cooper confirmed that the WCWD’’s financial reporting year is on a calendar year basis.</w:t>
      </w:r>
    </w:p>
    <w:p w14:paraId="50E0BAEF" w14:textId="1C341E4E" w:rsidR="00B37E8A" w:rsidRDefault="00B37E8A" w:rsidP="00B37E8A">
      <w:pPr>
        <w:pStyle w:val="ListParagraph"/>
        <w:numPr>
          <w:ilvl w:val="0"/>
          <w:numId w:val="3"/>
        </w:numPr>
        <w:rPr>
          <w:sz w:val="23"/>
          <w:szCs w:val="23"/>
        </w:rPr>
      </w:pPr>
      <w:r>
        <w:rPr>
          <w:sz w:val="23"/>
          <w:szCs w:val="23"/>
        </w:rPr>
        <w:t>Mr. Morrill confirmed that WCWD rates should be posted on the WCWD public website.</w:t>
      </w:r>
    </w:p>
    <w:p w14:paraId="167B617E" w14:textId="6FDA5753" w:rsidR="00A91E40" w:rsidRDefault="00A91E40" w:rsidP="00B37E8A">
      <w:pPr>
        <w:pStyle w:val="ListParagraph"/>
        <w:numPr>
          <w:ilvl w:val="0"/>
          <w:numId w:val="3"/>
        </w:numPr>
        <w:rPr>
          <w:sz w:val="23"/>
          <w:szCs w:val="23"/>
        </w:rPr>
      </w:pPr>
      <w:r>
        <w:rPr>
          <w:sz w:val="23"/>
          <w:szCs w:val="23"/>
        </w:rPr>
        <w:t>Mr. Morrill referred to his full written report for Director questions.  Hearing none the Meeting advanced to the next topic.</w:t>
      </w:r>
    </w:p>
    <w:p w14:paraId="265509DC" w14:textId="6C5793A0" w:rsidR="00A91E40" w:rsidRDefault="00A91E40" w:rsidP="00B37E8A">
      <w:pPr>
        <w:pStyle w:val="ListParagraph"/>
        <w:numPr>
          <w:ilvl w:val="0"/>
          <w:numId w:val="3"/>
        </w:numPr>
        <w:rPr>
          <w:sz w:val="23"/>
          <w:szCs w:val="23"/>
        </w:rPr>
      </w:pPr>
      <w:r>
        <w:rPr>
          <w:sz w:val="23"/>
          <w:szCs w:val="23"/>
        </w:rPr>
        <w:lastRenderedPageBreak/>
        <w:t>Mr. Morrill referred to a process and timing to locate (</w:t>
      </w:r>
      <w:r w:rsidR="00FB7829">
        <w:rPr>
          <w:sz w:val="23"/>
          <w:szCs w:val="23"/>
        </w:rPr>
        <w:t>eBay</w:t>
      </w:r>
      <w:r>
        <w:rPr>
          <w:sz w:val="23"/>
          <w:szCs w:val="23"/>
        </w:rPr>
        <w:t>) a turbidity meter for WCWD.  Estimating the cost could be approximately $18K</w:t>
      </w:r>
    </w:p>
    <w:p w14:paraId="22C59663" w14:textId="77777777" w:rsidR="00203DD3" w:rsidRDefault="00203DD3" w:rsidP="00FE2D45">
      <w:pPr>
        <w:rPr>
          <w:b/>
          <w:bCs/>
          <w:sz w:val="23"/>
          <w:szCs w:val="23"/>
        </w:rPr>
      </w:pPr>
    </w:p>
    <w:p w14:paraId="4F459971" w14:textId="09E223F1" w:rsidR="00FE2D45" w:rsidRDefault="00FE2ADA" w:rsidP="00FE2D45">
      <w:pPr>
        <w:rPr>
          <w:b/>
          <w:bCs/>
          <w:sz w:val="23"/>
          <w:szCs w:val="23"/>
        </w:rPr>
      </w:pPr>
      <w:r>
        <w:rPr>
          <w:b/>
          <w:bCs/>
          <w:sz w:val="23"/>
          <w:szCs w:val="23"/>
        </w:rPr>
        <w:t>6</w:t>
      </w:r>
      <w:r w:rsidR="00441DEA" w:rsidRPr="00D03A97">
        <w:rPr>
          <w:b/>
          <w:bCs/>
          <w:sz w:val="23"/>
          <w:szCs w:val="23"/>
        </w:rPr>
        <w:t xml:space="preserve">. </w:t>
      </w:r>
      <w:r w:rsidR="00441DEA" w:rsidRPr="00D03A97">
        <w:rPr>
          <w:b/>
          <w:bCs/>
          <w:sz w:val="23"/>
          <w:szCs w:val="23"/>
        </w:rPr>
        <w:tab/>
      </w:r>
      <w:r w:rsidR="00441DEA" w:rsidRPr="00B14DF1">
        <w:rPr>
          <w:b/>
          <w:bCs/>
          <w:sz w:val="32"/>
          <w:szCs w:val="32"/>
        </w:rPr>
        <w:t>Old Business</w:t>
      </w:r>
      <w:r w:rsidR="00C55B41">
        <w:rPr>
          <w:b/>
          <w:bCs/>
          <w:sz w:val="23"/>
          <w:szCs w:val="23"/>
        </w:rPr>
        <w:t xml:space="preserve">  (</w:t>
      </w:r>
      <w:r w:rsidR="00A91E40">
        <w:rPr>
          <w:b/>
          <w:bCs/>
          <w:sz w:val="23"/>
          <w:szCs w:val="23"/>
        </w:rPr>
        <w:t>8:35</w:t>
      </w:r>
      <w:r w:rsidR="00C55B41">
        <w:rPr>
          <w:b/>
          <w:bCs/>
          <w:sz w:val="23"/>
          <w:szCs w:val="23"/>
        </w:rPr>
        <w:t xml:space="preserve"> pm)</w:t>
      </w:r>
    </w:p>
    <w:p w14:paraId="27E03EC7" w14:textId="77777777" w:rsidR="00FE2D45" w:rsidRDefault="00FE2D45" w:rsidP="00FE2D45">
      <w:pPr>
        <w:rPr>
          <w:b/>
          <w:bCs/>
          <w:sz w:val="23"/>
          <w:szCs w:val="23"/>
        </w:rPr>
      </w:pPr>
    </w:p>
    <w:p w14:paraId="034E6D9A" w14:textId="7662D880" w:rsidR="00A91E40" w:rsidRDefault="00A91E40" w:rsidP="00B14DF1">
      <w:pPr>
        <w:pStyle w:val="ListParagraph"/>
        <w:numPr>
          <w:ilvl w:val="0"/>
          <w:numId w:val="5"/>
        </w:numPr>
      </w:pPr>
      <w:r w:rsidRPr="00B14DF1">
        <w:rPr>
          <w:b/>
          <w:bCs/>
          <w:sz w:val="23"/>
          <w:szCs w:val="23"/>
        </w:rPr>
        <w:t>Rate Increase</w:t>
      </w:r>
    </w:p>
    <w:p w14:paraId="16687B4B" w14:textId="6E857131" w:rsidR="00A91E40" w:rsidRDefault="00A91E40" w:rsidP="00FE2D45">
      <w:pPr>
        <w:rPr>
          <w:sz w:val="23"/>
          <w:szCs w:val="23"/>
        </w:rPr>
      </w:pPr>
      <w:r>
        <w:rPr>
          <w:sz w:val="23"/>
          <w:szCs w:val="23"/>
        </w:rPr>
        <w:t xml:space="preserve">The Board discussed noticing the previously deferred rate increase due to COVID 19 financial hardships and the desire now to </w:t>
      </w:r>
      <w:r w:rsidR="0096760B">
        <w:rPr>
          <w:sz w:val="23"/>
          <w:szCs w:val="23"/>
        </w:rPr>
        <w:t xml:space="preserve">properly notice and implement the final year rate increase, effective July 2022.  Questions were asked and answered regarding the form of “pink notice” for the rate increase.    </w:t>
      </w:r>
      <w:r w:rsidR="006337E0">
        <w:rPr>
          <w:sz w:val="23"/>
          <w:szCs w:val="23"/>
        </w:rPr>
        <w:t xml:space="preserve">Mr. Finnell suggested that the Board correspond with the County Counsel’s office prior to the April Notice of Increase is issued to validate that the WCWD’s rate increase process is validated.  Director Weiss noted he would draft and issue such a letter seeking input from County Counsel’s office no later than March 23, 2022. </w:t>
      </w:r>
      <w:r w:rsidR="0096760B">
        <w:rPr>
          <w:sz w:val="23"/>
          <w:szCs w:val="23"/>
        </w:rPr>
        <w:t>The Board approved issuing with the April 2022 statements</w:t>
      </w:r>
      <w:r w:rsidR="00AA38F0">
        <w:rPr>
          <w:sz w:val="23"/>
          <w:szCs w:val="23"/>
        </w:rPr>
        <w:t>.</w:t>
      </w:r>
      <w:r w:rsidR="00AA38F0" w:rsidRPr="00AA38F0">
        <w:rPr>
          <w:color w:val="222222"/>
          <w:sz w:val="23"/>
          <w:szCs w:val="23"/>
          <w:shd w:val="clear" w:color="auto" w:fill="FFFFFF"/>
        </w:rPr>
        <w:t xml:space="preserve"> Board approved issuing the notice of fee increase with the April 2022 statements.</w:t>
      </w:r>
      <w:r w:rsidR="00AA38F0">
        <w:rPr>
          <w:rFonts w:ascii="Arial" w:hAnsi="Arial" w:cs="Arial"/>
          <w:color w:val="222222"/>
          <w:shd w:val="clear" w:color="auto" w:fill="FFFFFF"/>
        </w:rPr>
        <w:t> </w:t>
      </w:r>
      <w:r w:rsidR="0096760B">
        <w:rPr>
          <w:sz w:val="23"/>
          <w:szCs w:val="23"/>
        </w:rPr>
        <w:t xml:space="preserve">The Board discussed the form of future WCWD invoicing statements.  </w:t>
      </w:r>
      <w:r w:rsidR="00C6471F">
        <w:rPr>
          <w:sz w:val="23"/>
          <w:szCs w:val="23"/>
        </w:rPr>
        <w:t>Director</w:t>
      </w:r>
      <w:r w:rsidR="0096760B">
        <w:rPr>
          <w:sz w:val="23"/>
          <w:szCs w:val="23"/>
        </w:rPr>
        <w:t xml:space="preserve"> Grossman noted a preference for some confirmation as to “payment received.” Additional questions were asked and answered on the Invoice Format.  </w:t>
      </w:r>
    </w:p>
    <w:p w14:paraId="44952516" w14:textId="77777777" w:rsidR="00850C23" w:rsidRDefault="00850C23" w:rsidP="00FE2D45">
      <w:pPr>
        <w:rPr>
          <w:sz w:val="23"/>
          <w:szCs w:val="23"/>
        </w:rPr>
      </w:pPr>
    </w:p>
    <w:p w14:paraId="71C75052" w14:textId="6A177457" w:rsidR="00850C23" w:rsidRPr="00B14DF1" w:rsidRDefault="00210C6C" w:rsidP="00B14DF1">
      <w:pPr>
        <w:pStyle w:val="ListParagraph"/>
        <w:numPr>
          <w:ilvl w:val="0"/>
          <w:numId w:val="5"/>
        </w:numPr>
        <w:rPr>
          <w:b/>
          <w:bCs/>
          <w:sz w:val="23"/>
          <w:szCs w:val="23"/>
        </w:rPr>
      </w:pPr>
      <w:r w:rsidRPr="00B14DF1">
        <w:rPr>
          <w:b/>
          <w:bCs/>
          <w:sz w:val="23"/>
          <w:szCs w:val="23"/>
        </w:rPr>
        <w:t>Timber Harvest Plan (8:</w:t>
      </w:r>
      <w:r w:rsidR="0017202B" w:rsidRPr="00B14DF1">
        <w:rPr>
          <w:b/>
          <w:bCs/>
          <w:sz w:val="23"/>
          <w:szCs w:val="23"/>
        </w:rPr>
        <w:t>45</w:t>
      </w:r>
      <w:r w:rsidRPr="00B14DF1">
        <w:rPr>
          <w:b/>
          <w:bCs/>
          <w:sz w:val="23"/>
          <w:szCs w:val="23"/>
        </w:rPr>
        <w:t xml:space="preserve"> pm)</w:t>
      </w:r>
    </w:p>
    <w:p w14:paraId="0A8DD17F" w14:textId="0CAB554B" w:rsidR="00210C6C" w:rsidRDefault="006337E0" w:rsidP="00FE2D45">
      <w:pPr>
        <w:rPr>
          <w:sz w:val="23"/>
          <w:szCs w:val="23"/>
        </w:rPr>
      </w:pPr>
      <w:r>
        <w:rPr>
          <w:sz w:val="23"/>
          <w:szCs w:val="23"/>
        </w:rPr>
        <w:t xml:space="preserve">Chairman Tepper directed attention to Agenda item 5c – Timber Harvest Plan status.  Director Weiss noted he would endeavor to reach out to Cal Fire on the status. </w:t>
      </w:r>
    </w:p>
    <w:p w14:paraId="2A2D66BE" w14:textId="77777777" w:rsidR="0017202B" w:rsidRDefault="0017202B" w:rsidP="00FE2D45">
      <w:pPr>
        <w:rPr>
          <w:sz w:val="23"/>
          <w:szCs w:val="23"/>
        </w:rPr>
      </w:pPr>
    </w:p>
    <w:p w14:paraId="211C39D4" w14:textId="50863443" w:rsidR="006337E0" w:rsidRPr="00B14DF1" w:rsidRDefault="0017202B" w:rsidP="00B14DF1">
      <w:pPr>
        <w:pStyle w:val="ListParagraph"/>
        <w:numPr>
          <w:ilvl w:val="0"/>
          <w:numId w:val="5"/>
        </w:numPr>
        <w:rPr>
          <w:b/>
          <w:bCs/>
          <w:sz w:val="23"/>
          <w:szCs w:val="23"/>
        </w:rPr>
      </w:pPr>
      <w:r w:rsidRPr="00B14DF1">
        <w:rPr>
          <w:b/>
          <w:bCs/>
          <w:sz w:val="23"/>
          <w:szCs w:val="23"/>
        </w:rPr>
        <w:t>WCWD additional Board Member Search Status</w:t>
      </w:r>
    </w:p>
    <w:p w14:paraId="2DEA419D" w14:textId="5118C84F" w:rsidR="0017202B" w:rsidRDefault="0017202B" w:rsidP="00FE2D45">
      <w:pPr>
        <w:rPr>
          <w:sz w:val="23"/>
          <w:szCs w:val="23"/>
        </w:rPr>
      </w:pPr>
      <w:r>
        <w:rPr>
          <w:sz w:val="23"/>
          <w:szCs w:val="23"/>
        </w:rPr>
        <w:t xml:space="preserve">Chairman Tepper noted this next status update item. Questions were asked and answered.  A possible interested candidate was discussed. </w:t>
      </w:r>
    </w:p>
    <w:p w14:paraId="3EC96042" w14:textId="20EC13B1" w:rsidR="00A4247C" w:rsidRDefault="00A4247C" w:rsidP="00FE2D45">
      <w:pPr>
        <w:rPr>
          <w:sz w:val="23"/>
          <w:szCs w:val="23"/>
        </w:rPr>
      </w:pPr>
    </w:p>
    <w:p w14:paraId="1BBC3370" w14:textId="5C90CF36" w:rsidR="00F16FC4" w:rsidRPr="00B14DF1" w:rsidRDefault="00FE2ADA" w:rsidP="00FE2D45">
      <w:pPr>
        <w:rPr>
          <w:b/>
          <w:bCs/>
          <w:sz w:val="32"/>
          <w:szCs w:val="32"/>
        </w:rPr>
      </w:pPr>
      <w:r w:rsidRPr="00B14DF1">
        <w:rPr>
          <w:b/>
          <w:bCs/>
          <w:sz w:val="23"/>
          <w:szCs w:val="23"/>
        </w:rPr>
        <w:t>7.</w:t>
      </w:r>
      <w:r>
        <w:rPr>
          <w:b/>
          <w:bCs/>
          <w:sz w:val="22"/>
          <w:szCs w:val="22"/>
        </w:rPr>
        <w:tab/>
      </w:r>
      <w:r w:rsidR="00F16FC4" w:rsidRPr="00B14DF1">
        <w:rPr>
          <w:b/>
          <w:bCs/>
          <w:sz w:val="32"/>
          <w:szCs w:val="32"/>
        </w:rPr>
        <w:t>New Business</w:t>
      </w:r>
    </w:p>
    <w:p w14:paraId="1AB332E6" w14:textId="77777777" w:rsidR="00F16FC4" w:rsidRDefault="00F16FC4" w:rsidP="00FE2D45">
      <w:pPr>
        <w:rPr>
          <w:sz w:val="23"/>
          <w:szCs w:val="23"/>
        </w:rPr>
      </w:pPr>
    </w:p>
    <w:p w14:paraId="67938DF6" w14:textId="3B7A8DCB" w:rsidR="00A4247C" w:rsidRPr="00B14DF1" w:rsidRDefault="00A4247C" w:rsidP="00B14DF1">
      <w:pPr>
        <w:pStyle w:val="ListParagraph"/>
        <w:numPr>
          <w:ilvl w:val="0"/>
          <w:numId w:val="6"/>
        </w:numPr>
        <w:rPr>
          <w:sz w:val="23"/>
          <w:szCs w:val="23"/>
        </w:rPr>
      </w:pPr>
      <w:r w:rsidRPr="00B14DF1">
        <w:rPr>
          <w:b/>
          <w:bCs/>
          <w:sz w:val="23"/>
          <w:szCs w:val="23"/>
        </w:rPr>
        <w:t>Brown Act Training</w:t>
      </w:r>
      <w:r w:rsidR="00F16FC4" w:rsidRPr="00B14DF1">
        <w:rPr>
          <w:b/>
          <w:bCs/>
          <w:sz w:val="23"/>
          <w:szCs w:val="23"/>
        </w:rPr>
        <w:t xml:space="preserve"> </w:t>
      </w:r>
    </w:p>
    <w:p w14:paraId="342D98C1" w14:textId="0DD1BDDD" w:rsidR="00A4247C" w:rsidRDefault="00A4247C" w:rsidP="00FE2D45">
      <w:pPr>
        <w:rPr>
          <w:sz w:val="23"/>
          <w:szCs w:val="23"/>
        </w:rPr>
      </w:pPr>
      <w:r>
        <w:rPr>
          <w:sz w:val="23"/>
          <w:szCs w:val="23"/>
        </w:rPr>
        <w:t xml:space="preserve">It was noted that the following people had recently attended the County Counsel’s two hour online-video training regarding the Brown Act:  </w:t>
      </w:r>
      <w:r w:rsidR="00C6471F">
        <w:rPr>
          <w:sz w:val="23"/>
          <w:szCs w:val="23"/>
        </w:rPr>
        <w:t xml:space="preserve">Director </w:t>
      </w:r>
      <w:r>
        <w:rPr>
          <w:sz w:val="23"/>
          <w:szCs w:val="23"/>
        </w:rPr>
        <w:t xml:space="preserve">Lee Tepper, </w:t>
      </w:r>
      <w:r w:rsidR="00C6471F">
        <w:rPr>
          <w:sz w:val="23"/>
          <w:szCs w:val="23"/>
        </w:rPr>
        <w:t xml:space="preserve">Director </w:t>
      </w:r>
      <w:r>
        <w:rPr>
          <w:sz w:val="23"/>
          <w:szCs w:val="23"/>
        </w:rPr>
        <w:t xml:space="preserve">Ryan Grossman, </w:t>
      </w:r>
      <w:r w:rsidR="00C6471F">
        <w:rPr>
          <w:sz w:val="23"/>
          <w:szCs w:val="23"/>
        </w:rPr>
        <w:t xml:space="preserve">Director </w:t>
      </w:r>
      <w:r>
        <w:rPr>
          <w:sz w:val="23"/>
          <w:szCs w:val="23"/>
        </w:rPr>
        <w:t xml:space="preserve">Gary Weiss, </w:t>
      </w:r>
      <w:r w:rsidR="00C6471F">
        <w:rPr>
          <w:sz w:val="23"/>
          <w:szCs w:val="23"/>
        </w:rPr>
        <w:t xml:space="preserve">Ms. Kayla Cooper, Ms. </w:t>
      </w:r>
      <w:r>
        <w:rPr>
          <w:sz w:val="23"/>
          <w:szCs w:val="23"/>
        </w:rPr>
        <w:t>Melinda Mc</w:t>
      </w:r>
      <w:r w:rsidR="00F16FC4">
        <w:rPr>
          <w:sz w:val="23"/>
          <w:szCs w:val="23"/>
        </w:rPr>
        <w:t>L</w:t>
      </w:r>
      <w:r>
        <w:rPr>
          <w:sz w:val="23"/>
          <w:szCs w:val="23"/>
        </w:rPr>
        <w:t xml:space="preserve">aughlin, and </w:t>
      </w:r>
      <w:r w:rsidR="00C6471F">
        <w:rPr>
          <w:sz w:val="23"/>
          <w:szCs w:val="23"/>
        </w:rPr>
        <w:t xml:space="preserve">Mr. </w:t>
      </w:r>
      <w:r>
        <w:rPr>
          <w:sz w:val="23"/>
          <w:szCs w:val="23"/>
        </w:rPr>
        <w:t>Robert Finnell.  Certificates of Attendance/Completion were issued by the County Counsel’s office</w:t>
      </w:r>
      <w:r w:rsidR="00C6471F">
        <w:rPr>
          <w:sz w:val="23"/>
          <w:szCs w:val="23"/>
        </w:rPr>
        <w:t xml:space="preserve"> to attendees so registered.</w:t>
      </w:r>
    </w:p>
    <w:p w14:paraId="2C3B52FE" w14:textId="7AEBAF9D" w:rsidR="00A4247C" w:rsidRDefault="00A4247C" w:rsidP="00FE2D45">
      <w:pPr>
        <w:rPr>
          <w:sz w:val="23"/>
          <w:szCs w:val="23"/>
        </w:rPr>
      </w:pPr>
    </w:p>
    <w:p w14:paraId="3EBD15F8" w14:textId="02A8FC0D" w:rsidR="00A4247C" w:rsidRPr="00B14DF1" w:rsidRDefault="00A4247C" w:rsidP="00B14DF1">
      <w:pPr>
        <w:pStyle w:val="ListParagraph"/>
        <w:numPr>
          <w:ilvl w:val="0"/>
          <w:numId w:val="6"/>
        </w:numPr>
        <w:rPr>
          <w:sz w:val="23"/>
          <w:szCs w:val="23"/>
        </w:rPr>
      </w:pPr>
      <w:r w:rsidRPr="00B14DF1">
        <w:rPr>
          <w:b/>
          <w:bCs/>
          <w:sz w:val="23"/>
          <w:szCs w:val="23"/>
        </w:rPr>
        <w:t>Agenda and Minutes process</w:t>
      </w:r>
    </w:p>
    <w:p w14:paraId="11FCDED6" w14:textId="4A0AB1D6" w:rsidR="00A4247C" w:rsidRPr="00B0743B" w:rsidRDefault="00A4247C" w:rsidP="00FE2D45">
      <w:pPr>
        <w:rPr>
          <w:sz w:val="23"/>
          <w:szCs w:val="23"/>
        </w:rPr>
      </w:pPr>
      <w:r>
        <w:rPr>
          <w:sz w:val="23"/>
          <w:szCs w:val="23"/>
        </w:rPr>
        <w:t xml:space="preserve">A brief discussion ensued by the Board on how to simplify and improve the agenda posting process and publishing of WCWD Board minutes to the Public.  Ms. Real suggested development of a monthly calendar as well.  </w:t>
      </w:r>
      <w:r w:rsidR="00C6471F">
        <w:rPr>
          <w:sz w:val="23"/>
          <w:szCs w:val="23"/>
        </w:rPr>
        <w:t>Director</w:t>
      </w:r>
      <w:r w:rsidR="00F16FC4">
        <w:rPr>
          <w:sz w:val="23"/>
          <w:szCs w:val="23"/>
        </w:rPr>
        <w:t xml:space="preserve"> Weiss suggested a goal of posting the preliminary WCWD Regular Meeting Agenda and draft minutes at least one week prior to the date of the Regular Meeting.  </w:t>
      </w:r>
    </w:p>
    <w:p w14:paraId="779A4A51" w14:textId="77777777" w:rsidR="00210C6C" w:rsidRDefault="00210C6C" w:rsidP="00FE2D45">
      <w:pPr>
        <w:rPr>
          <w:sz w:val="23"/>
          <w:szCs w:val="23"/>
        </w:rPr>
      </w:pPr>
    </w:p>
    <w:p w14:paraId="6CA7F887" w14:textId="144217BE" w:rsidR="00F16FC4" w:rsidRDefault="00FE2ADA" w:rsidP="00F16FC4">
      <w:pPr>
        <w:rPr>
          <w:b/>
          <w:bCs/>
          <w:sz w:val="23"/>
          <w:szCs w:val="23"/>
        </w:rPr>
      </w:pPr>
      <w:r>
        <w:rPr>
          <w:b/>
          <w:bCs/>
          <w:sz w:val="23"/>
          <w:szCs w:val="23"/>
        </w:rPr>
        <w:br/>
        <w:t>C.</w:t>
      </w:r>
      <w:r>
        <w:rPr>
          <w:b/>
          <w:bCs/>
          <w:sz w:val="23"/>
          <w:szCs w:val="23"/>
        </w:rPr>
        <w:tab/>
      </w:r>
      <w:r w:rsidR="00F16FC4" w:rsidRPr="00123395">
        <w:rPr>
          <w:rFonts w:ascii="Helvetica Neue" w:hAnsi="Helvetica Neue"/>
          <w:b/>
          <w:bCs/>
          <w:color w:val="000000"/>
          <w:sz w:val="23"/>
          <w:szCs w:val="23"/>
        </w:rPr>
        <w:t>Brown Act – Findings for continued Digital – Virtual Public Meetings.</w:t>
      </w:r>
      <w:r w:rsidR="00F16FC4" w:rsidRPr="00123395">
        <w:rPr>
          <w:rFonts w:ascii="Helvetica Neue" w:hAnsi="Helvetica Neue"/>
          <w:color w:val="000000"/>
          <w:sz w:val="23"/>
          <w:szCs w:val="23"/>
        </w:rPr>
        <w:t xml:space="preserve">   Chairman </w:t>
      </w:r>
      <w:r w:rsidR="00F16FC4">
        <w:rPr>
          <w:rFonts w:ascii="Helvetica Neue" w:hAnsi="Helvetica Neue"/>
          <w:color w:val="000000"/>
          <w:sz w:val="23"/>
          <w:szCs w:val="23"/>
        </w:rPr>
        <w:t>Tepper</w:t>
      </w:r>
      <w:r w:rsidR="00F16FC4" w:rsidRPr="00123395">
        <w:rPr>
          <w:rFonts w:ascii="Helvetica Neue" w:hAnsi="Helvetica Neue"/>
          <w:color w:val="000000"/>
          <w:sz w:val="23"/>
          <w:szCs w:val="23"/>
        </w:rPr>
        <w:t xml:space="preserve"> referenced the next item on the Agenda </w:t>
      </w:r>
      <w:r w:rsidR="00F16FC4">
        <w:rPr>
          <w:rFonts w:ascii="Helvetica Neue" w:hAnsi="Helvetica Neue"/>
          <w:color w:val="000000"/>
          <w:sz w:val="23"/>
          <w:szCs w:val="23"/>
        </w:rPr>
        <w:t xml:space="preserve">which </w:t>
      </w:r>
      <w:r w:rsidR="00F16FC4" w:rsidRPr="00123395">
        <w:rPr>
          <w:rFonts w:ascii="Helvetica Neue" w:hAnsi="Helvetica Neue"/>
          <w:color w:val="000000"/>
          <w:sz w:val="23"/>
          <w:szCs w:val="23"/>
        </w:rPr>
        <w:t>was a discussion and finding for continued Digital – Virtual Public Meetings for the W</w:t>
      </w:r>
      <w:r w:rsidR="00F16FC4">
        <w:rPr>
          <w:rFonts w:ascii="Helvetica Neue" w:hAnsi="Helvetica Neue"/>
          <w:color w:val="000000"/>
          <w:sz w:val="23"/>
          <w:szCs w:val="23"/>
        </w:rPr>
        <w:t>CWD</w:t>
      </w:r>
      <w:r w:rsidR="00F16FC4" w:rsidRPr="00123395">
        <w:rPr>
          <w:rFonts w:ascii="Helvetica Neue" w:hAnsi="Helvetica Neue"/>
          <w:color w:val="000000"/>
          <w:sz w:val="23"/>
          <w:szCs w:val="23"/>
        </w:rPr>
        <w:t xml:space="preserve"> in the near term.  After further discussion and upon motion duly made (</w:t>
      </w:r>
      <w:r w:rsidR="00C6471F">
        <w:rPr>
          <w:rFonts w:ascii="Helvetica Neue" w:hAnsi="Helvetica Neue"/>
          <w:color w:val="000000"/>
          <w:sz w:val="23"/>
          <w:szCs w:val="23"/>
        </w:rPr>
        <w:t>Director</w:t>
      </w:r>
      <w:r w:rsidR="00F16FC4">
        <w:rPr>
          <w:rFonts w:ascii="Helvetica Neue" w:hAnsi="Helvetica Neue"/>
          <w:color w:val="000000"/>
          <w:sz w:val="23"/>
          <w:szCs w:val="23"/>
        </w:rPr>
        <w:t xml:space="preserve"> Weiss</w:t>
      </w:r>
      <w:r w:rsidR="00F16FC4" w:rsidRPr="00123395">
        <w:rPr>
          <w:rFonts w:ascii="Helvetica Neue" w:hAnsi="Helvetica Neue"/>
          <w:color w:val="000000"/>
          <w:sz w:val="23"/>
          <w:szCs w:val="23"/>
        </w:rPr>
        <w:t>) and seconded (</w:t>
      </w:r>
      <w:r w:rsidR="00C6471F">
        <w:rPr>
          <w:rFonts w:ascii="Helvetica Neue" w:hAnsi="Helvetica Neue"/>
          <w:color w:val="000000"/>
          <w:sz w:val="23"/>
          <w:szCs w:val="23"/>
        </w:rPr>
        <w:t xml:space="preserve">Chairman </w:t>
      </w:r>
      <w:r w:rsidR="00F16FC4">
        <w:rPr>
          <w:rFonts w:ascii="Helvetica Neue" w:hAnsi="Helvetica Neue"/>
          <w:color w:val="000000"/>
          <w:sz w:val="23"/>
          <w:szCs w:val="23"/>
        </w:rPr>
        <w:lastRenderedPageBreak/>
        <w:t>Tepper</w:t>
      </w:r>
      <w:r w:rsidR="00F16FC4" w:rsidRPr="00123395">
        <w:rPr>
          <w:rFonts w:ascii="Helvetica Neue" w:hAnsi="Helvetica Neue"/>
          <w:color w:val="000000"/>
          <w:sz w:val="23"/>
          <w:szCs w:val="23"/>
        </w:rPr>
        <w:t>), the Board unanimously approved the resolution to continue Digital -Virtual Public Meetings for the</w:t>
      </w:r>
      <w:r w:rsidR="00F16FC4">
        <w:rPr>
          <w:rFonts w:ascii="Helvetica Neue" w:hAnsi="Helvetica Neue"/>
          <w:color w:val="000000"/>
          <w:sz w:val="23"/>
          <w:szCs w:val="23"/>
        </w:rPr>
        <w:t xml:space="preserve"> WCWD</w:t>
      </w:r>
      <w:r w:rsidR="00F16FC4" w:rsidRPr="00123395">
        <w:rPr>
          <w:rFonts w:ascii="Helvetica Neue" w:hAnsi="Helvetica Neue"/>
          <w:color w:val="000000"/>
          <w:sz w:val="23"/>
          <w:szCs w:val="23"/>
        </w:rPr>
        <w:t xml:space="preserve"> pursuant to County Health Department advisory and guidance.</w:t>
      </w:r>
    </w:p>
    <w:p w14:paraId="39B1D8FB" w14:textId="77777777" w:rsidR="00441DEA" w:rsidRPr="00D03A97" w:rsidRDefault="00441DEA" w:rsidP="00441DEA">
      <w:pPr>
        <w:rPr>
          <w:sz w:val="23"/>
          <w:szCs w:val="23"/>
        </w:rPr>
      </w:pPr>
    </w:p>
    <w:p w14:paraId="1C4199D6" w14:textId="358C8D04" w:rsidR="00441DEA" w:rsidRDefault="00FE2ADA" w:rsidP="00441DEA">
      <w:pPr>
        <w:rPr>
          <w:sz w:val="23"/>
          <w:szCs w:val="23"/>
        </w:rPr>
      </w:pPr>
      <w:r>
        <w:rPr>
          <w:b/>
          <w:bCs/>
          <w:sz w:val="23"/>
          <w:szCs w:val="23"/>
        </w:rPr>
        <w:t>8</w:t>
      </w:r>
      <w:r w:rsidR="00441DEA" w:rsidRPr="00D03A97">
        <w:rPr>
          <w:b/>
          <w:bCs/>
          <w:sz w:val="23"/>
          <w:szCs w:val="23"/>
        </w:rPr>
        <w:t xml:space="preserve">. </w:t>
      </w:r>
      <w:r w:rsidR="00441DEA" w:rsidRPr="00D03A97">
        <w:rPr>
          <w:b/>
          <w:bCs/>
          <w:sz w:val="23"/>
          <w:szCs w:val="23"/>
        </w:rPr>
        <w:tab/>
      </w:r>
      <w:r w:rsidR="00EE68AE" w:rsidRPr="00D03A97">
        <w:rPr>
          <w:b/>
          <w:bCs/>
          <w:sz w:val="23"/>
          <w:szCs w:val="23"/>
        </w:rPr>
        <w:t xml:space="preserve">Adjournment. </w:t>
      </w:r>
      <w:r w:rsidR="00285C53">
        <w:rPr>
          <w:b/>
          <w:bCs/>
          <w:sz w:val="23"/>
          <w:szCs w:val="23"/>
        </w:rPr>
        <w:t xml:space="preserve"> </w:t>
      </w:r>
      <w:r w:rsidR="006C6BCB">
        <w:rPr>
          <w:sz w:val="23"/>
          <w:szCs w:val="23"/>
        </w:rPr>
        <w:t>Upon motion made and seconded, t</w:t>
      </w:r>
      <w:r w:rsidR="00285C53">
        <w:rPr>
          <w:sz w:val="23"/>
          <w:szCs w:val="23"/>
        </w:rPr>
        <w:t xml:space="preserve">he Regular </w:t>
      </w:r>
      <w:r w:rsidR="006C6BCB">
        <w:rPr>
          <w:sz w:val="23"/>
          <w:szCs w:val="23"/>
        </w:rPr>
        <w:t xml:space="preserve">Board </w:t>
      </w:r>
      <w:r w:rsidR="00441DEA" w:rsidRPr="00D03A97">
        <w:rPr>
          <w:sz w:val="23"/>
          <w:szCs w:val="23"/>
        </w:rPr>
        <w:t xml:space="preserve">Meeting adjourned at </w:t>
      </w:r>
      <w:r w:rsidR="00F16FC4">
        <w:rPr>
          <w:sz w:val="23"/>
          <w:szCs w:val="23"/>
        </w:rPr>
        <w:t xml:space="preserve">9:12 </w:t>
      </w:r>
      <w:r w:rsidR="00346E95">
        <w:rPr>
          <w:sz w:val="23"/>
          <w:szCs w:val="23"/>
        </w:rPr>
        <w:t>p.m.</w:t>
      </w:r>
    </w:p>
    <w:p w14:paraId="13E2BCA7" w14:textId="77777777" w:rsidR="001D6ADF" w:rsidRPr="00D03A97" w:rsidRDefault="001D6ADF" w:rsidP="00441DEA">
      <w:pPr>
        <w:rPr>
          <w:sz w:val="23"/>
          <w:szCs w:val="23"/>
        </w:rPr>
      </w:pPr>
    </w:p>
    <w:p w14:paraId="68E99004" w14:textId="0432544B" w:rsidR="00441DEA" w:rsidRPr="00D03A97" w:rsidRDefault="00441DEA" w:rsidP="00441DEA">
      <w:pPr>
        <w:rPr>
          <w:sz w:val="23"/>
          <w:szCs w:val="23"/>
        </w:rPr>
      </w:pPr>
      <w:r w:rsidRPr="00D03A97">
        <w:rPr>
          <w:sz w:val="23"/>
          <w:szCs w:val="23"/>
        </w:rPr>
        <w:t xml:space="preserve">Respectfully submitted, </w:t>
      </w:r>
    </w:p>
    <w:p w14:paraId="6346D57F" w14:textId="77777777" w:rsidR="00441DEA" w:rsidRPr="00D03A97" w:rsidRDefault="00441DEA" w:rsidP="00441DEA">
      <w:pPr>
        <w:rPr>
          <w:sz w:val="23"/>
          <w:szCs w:val="23"/>
        </w:rPr>
      </w:pPr>
    </w:p>
    <w:p w14:paraId="009E3C77" w14:textId="79BEE816" w:rsidR="00FE2ADA" w:rsidRDefault="00FE2ADA" w:rsidP="00441DEA">
      <w:pPr>
        <w:rPr>
          <w:sz w:val="23"/>
          <w:szCs w:val="23"/>
        </w:rPr>
      </w:pPr>
    </w:p>
    <w:p w14:paraId="2BDA94F2" w14:textId="77777777" w:rsidR="00C6471F" w:rsidRDefault="00C6471F" w:rsidP="00441DEA">
      <w:pPr>
        <w:rPr>
          <w:sz w:val="23"/>
          <w:szCs w:val="23"/>
        </w:rPr>
      </w:pPr>
    </w:p>
    <w:p w14:paraId="0D777245" w14:textId="77777777" w:rsidR="00FE2ADA" w:rsidRDefault="00FE2ADA" w:rsidP="00441DEA">
      <w:pPr>
        <w:rPr>
          <w:sz w:val="23"/>
          <w:szCs w:val="23"/>
        </w:rPr>
      </w:pPr>
    </w:p>
    <w:p w14:paraId="2B62C557" w14:textId="518243FF" w:rsidR="00441DEA" w:rsidRDefault="00346E95" w:rsidP="00441DEA">
      <w:pPr>
        <w:rPr>
          <w:sz w:val="23"/>
          <w:szCs w:val="23"/>
        </w:rPr>
      </w:pPr>
      <w:r>
        <w:rPr>
          <w:sz w:val="23"/>
          <w:szCs w:val="23"/>
        </w:rPr>
        <w:t>Robert D. Finnell</w:t>
      </w:r>
    </w:p>
    <w:p w14:paraId="6D81CF97" w14:textId="596FAAB8" w:rsidR="00346E95" w:rsidRDefault="00203DD3" w:rsidP="00441DEA">
      <w:pPr>
        <w:rPr>
          <w:sz w:val="23"/>
          <w:szCs w:val="23"/>
        </w:rPr>
      </w:pPr>
      <w:r>
        <w:rPr>
          <w:sz w:val="23"/>
          <w:szCs w:val="23"/>
        </w:rPr>
        <w:t xml:space="preserve">Temporary </w:t>
      </w:r>
      <w:r w:rsidR="00346E95">
        <w:rPr>
          <w:sz w:val="23"/>
          <w:szCs w:val="23"/>
        </w:rPr>
        <w:t xml:space="preserve">Secretary for the </w:t>
      </w:r>
      <w:r w:rsidR="00FE2ADA">
        <w:rPr>
          <w:sz w:val="23"/>
          <w:szCs w:val="23"/>
        </w:rPr>
        <w:t xml:space="preserve">March 10, </w:t>
      </w:r>
      <w:r w:rsidR="00346E95">
        <w:rPr>
          <w:sz w:val="23"/>
          <w:szCs w:val="23"/>
        </w:rPr>
        <w:t>202</w:t>
      </w:r>
      <w:r w:rsidR="00FE2ADA">
        <w:rPr>
          <w:sz w:val="23"/>
          <w:szCs w:val="23"/>
        </w:rPr>
        <w:t>2</w:t>
      </w:r>
      <w:r w:rsidR="00346E95">
        <w:rPr>
          <w:sz w:val="23"/>
          <w:szCs w:val="23"/>
        </w:rPr>
        <w:t xml:space="preserve"> WCWD Board Meeting</w:t>
      </w:r>
    </w:p>
    <w:p w14:paraId="71B6E421" w14:textId="211CA744" w:rsidR="00346E95" w:rsidRDefault="00346E95" w:rsidP="00441DEA">
      <w:pPr>
        <w:rPr>
          <w:sz w:val="23"/>
          <w:szCs w:val="23"/>
        </w:rPr>
      </w:pPr>
    </w:p>
    <w:p w14:paraId="211FB803" w14:textId="3CBEA578" w:rsidR="00FE2D45" w:rsidRDefault="00FE2D45">
      <w:pPr>
        <w:rPr>
          <w:sz w:val="23"/>
          <w:szCs w:val="23"/>
        </w:rPr>
      </w:pPr>
    </w:p>
    <w:p w14:paraId="10DAC735" w14:textId="43B1C621" w:rsidR="00FE2ADA" w:rsidRPr="00B0743B" w:rsidRDefault="00FE2ADA">
      <w:pPr>
        <w:rPr>
          <w:i/>
          <w:iCs/>
          <w:sz w:val="23"/>
          <w:szCs w:val="23"/>
        </w:rPr>
      </w:pPr>
      <w:r>
        <w:rPr>
          <w:sz w:val="23"/>
          <w:szCs w:val="23"/>
        </w:rPr>
        <w:t xml:space="preserve">Signed April </w:t>
      </w:r>
      <w:r>
        <w:rPr>
          <w:sz w:val="23"/>
          <w:szCs w:val="23"/>
          <w:u w:val="single"/>
        </w:rPr>
        <w:tab/>
      </w:r>
      <w:r>
        <w:rPr>
          <w:sz w:val="23"/>
          <w:szCs w:val="23"/>
          <w:u w:val="single"/>
        </w:rPr>
        <w:tab/>
      </w:r>
      <w:r>
        <w:rPr>
          <w:sz w:val="23"/>
          <w:szCs w:val="23"/>
        </w:rPr>
        <w:t>, 2022</w:t>
      </w:r>
    </w:p>
    <w:sectPr w:rsidR="00FE2ADA" w:rsidRPr="00B0743B" w:rsidSect="00065EC2">
      <w:headerReference w:type="even" r:id="rId8"/>
      <w:headerReference w:type="default" r:id="rId9"/>
      <w:footerReference w:type="even" r:id="rId10"/>
      <w:footerReference w:type="default" r:id="rId11"/>
      <w:headerReference w:type="first" r:id="rId12"/>
      <w:footerReference w:type="first" r:id="rId13"/>
      <w:pgSz w:w="12240" w:h="15840"/>
      <w:pgMar w:top="1152" w:right="1800" w:bottom="1152"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CE971" w14:textId="77777777" w:rsidR="007D25BD" w:rsidRDefault="007D25BD">
      <w:r>
        <w:separator/>
      </w:r>
    </w:p>
    <w:p w14:paraId="0C48644C" w14:textId="77777777" w:rsidR="00453B57" w:rsidRDefault="00453B57"/>
  </w:endnote>
  <w:endnote w:type="continuationSeparator" w:id="0">
    <w:p w14:paraId="453E24A4" w14:textId="77777777" w:rsidR="007D25BD" w:rsidRDefault="007D25BD">
      <w:r>
        <w:continuationSeparator/>
      </w:r>
    </w:p>
    <w:p w14:paraId="29D5BBC1" w14:textId="77777777" w:rsidR="00453B57" w:rsidRDefault="00453B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CC79D" w14:textId="77777777" w:rsidR="005D5E9F" w:rsidRDefault="005D5E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4597808"/>
      <w:docPartObj>
        <w:docPartGallery w:val="Page Numbers (Bottom of Page)"/>
        <w:docPartUnique/>
      </w:docPartObj>
    </w:sdtPr>
    <w:sdtEndPr>
      <w:rPr>
        <w:noProof/>
      </w:rPr>
    </w:sdtEndPr>
    <w:sdtContent>
      <w:p w14:paraId="6E257642" w14:textId="03BF2FFD" w:rsidR="00EE68AE" w:rsidRDefault="00EE68AE">
        <w:pPr>
          <w:pStyle w:val="Footer"/>
          <w:jc w:val="center"/>
          <w:rPr>
            <w:noProof/>
          </w:rPr>
        </w:pPr>
        <w:r>
          <w:t xml:space="preserve">Page </w:t>
        </w:r>
        <w:r>
          <w:fldChar w:fldCharType="begin"/>
        </w:r>
        <w:r>
          <w:instrText xml:space="preserve"> PAGE   \* MERGEFORMAT </w:instrText>
        </w:r>
        <w:r>
          <w:fldChar w:fldCharType="separate"/>
        </w:r>
        <w:r>
          <w:rPr>
            <w:noProof/>
          </w:rPr>
          <w:t>2</w:t>
        </w:r>
        <w:r>
          <w:rPr>
            <w:noProof/>
          </w:rPr>
          <w:fldChar w:fldCharType="end"/>
        </w:r>
        <w:r>
          <w:rPr>
            <w:noProof/>
          </w:rPr>
          <w:t xml:space="preserve"> of </w:t>
        </w:r>
        <w:r w:rsidR="00346E95">
          <w:rPr>
            <w:noProof/>
          </w:rPr>
          <w:t>4</w:t>
        </w:r>
      </w:p>
      <w:p w14:paraId="34B6C481" w14:textId="25F1CB71" w:rsidR="00EE68AE" w:rsidRDefault="009E4EF5" w:rsidP="00D03A97">
        <w:pPr>
          <w:pStyle w:val="Footer"/>
        </w:pPr>
      </w:p>
    </w:sdtContent>
  </w:sdt>
  <w:p w14:paraId="259BF73D" w14:textId="77777777" w:rsidR="00EE68AE" w:rsidRDefault="00EE68AE">
    <w:pPr>
      <w:pStyle w:val="Footer"/>
    </w:pPr>
  </w:p>
  <w:p w14:paraId="15177658" w14:textId="77777777" w:rsidR="00453B57" w:rsidRDefault="00453B5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9C020" w14:textId="77777777" w:rsidR="005D5E9F" w:rsidRDefault="005D5E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98697F" w14:textId="77777777" w:rsidR="007D25BD" w:rsidRDefault="007D25BD">
      <w:r>
        <w:separator/>
      </w:r>
    </w:p>
    <w:p w14:paraId="50E4F49D" w14:textId="77777777" w:rsidR="00453B57" w:rsidRDefault="00453B57"/>
  </w:footnote>
  <w:footnote w:type="continuationSeparator" w:id="0">
    <w:p w14:paraId="3F141745" w14:textId="77777777" w:rsidR="007D25BD" w:rsidRDefault="007D25BD">
      <w:r>
        <w:continuationSeparator/>
      </w:r>
    </w:p>
    <w:p w14:paraId="074CDDB9" w14:textId="77777777" w:rsidR="00453B57" w:rsidRDefault="00453B5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1CCD5" w14:textId="7F89F3D8" w:rsidR="00065EC2" w:rsidRDefault="00BD28C2" w:rsidP="00065EC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98BEF02" w14:textId="77777777" w:rsidR="00065EC2" w:rsidRDefault="009E4EF5" w:rsidP="00065EC2">
    <w:pPr>
      <w:pStyle w:val="Header"/>
      <w:ind w:right="360"/>
    </w:pPr>
  </w:p>
  <w:p w14:paraId="14AEF469" w14:textId="77777777" w:rsidR="00453B57" w:rsidRDefault="00453B5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9DEFF" w14:textId="6A5CA226" w:rsidR="00453B57" w:rsidRDefault="00453B5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959C7" w14:textId="3117F7CB" w:rsidR="005D5E9F" w:rsidRDefault="005D5E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263A80"/>
    <w:multiLevelType w:val="hybridMultilevel"/>
    <w:tmpl w:val="7D885A78"/>
    <w:lvl w:ilvl="0" w:tplc="C78CCA3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E893FAD"/>
    <w:multiLevelType w:val="hybridMultilevel"/>
    <w:tmpl w:val="AA2A80E0"/>
    <w:lvl w:ilvl="0" w:tplc="B4547B8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542715D2"/>
    <w:multiLevelType w:val="hybridMultilevel"/>
    <w:tmpl w:val="B73C2A18"/>
    <w:lvl w:ilvl="0" w:tplc="3EFA5148">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8D11D7D"/>
    <w:multiLevelType w:val="hybridMultilevel"/>
    <w:tmpl w:val="C4FEFBF2"/>
    <w:lvl w:ilvl="0" w:tplc="F796D3EC">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9642738"/>
    <w:multiLevelType w:val="hybridMultilevel"/>
    <w:tmpl w:val="4BF084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79D472D"/>
    <w:multiLevelType w:val="hybridMultilevel"/>
    <w:tmpl w:val="1D36E4E6"/>
    <w:lvl w:ilvl="0" w:tplc="DC40165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47157548">
    <w:abstractNumId w:val="2"/>
  </w:num>
  <w:num w:numId="2" w16cid:durableId="914976323">
    <w:abstractNumId w:val="0"/>
  </w:num>
  <w:num w:numId="3" w16cid:durableId="1346900711">
    <w:abstractNumId w:val="1"/>
  </w:num>
  <w:num w:numId="4" w16cid:durableId="849678882">
    <w:abstractNumId w:val="3"/>
  </w:num>
  <w:num w:numId="5" w16cid:durableId="429131858">
    <w:abstractNumId w:val="4"/>
  </w:num>
  <w:num w:numId="6" w16cid:durableId="7363669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614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DEA"/>
    <w:rsid w:val="00036296"/>
    <w:rsid w:val="00040EA0"/>
    <w:rsid w:val="00042F0A"/>
    <w:rsid w:val="00046488"/>
    <w:rsid w:val="000522D7"/>
    <w:rsid w:val="0006425E"/>
    <w:rsid w:val="00073B29"/>
    <w:rsid w:val="00073DA0"/>
    <w:rsid w:val="000A06BE"/>
    <w:rsid w:val="00123395"/>
    <w:rsid w:val="0017202B"/>
    <w:rsid w:val="0018254C"/>
    <w:rsid w:val="001A02C1"/>
    <w:rsid w:val="001C0644"/>
    <w:rsid w:val="001D6ADF"/>
    <w:rsid w:val="001D724A"/>
    <w:rsid w:val="001F3CFD"/>
    <w:rsid w:val="001F5D4D"/>
    <w:rsid w:val="001F6DCD"/>
    <w:rsid w:val="00201940"/>
    <w:rsid w:val="00203DD3"/>
    <w:rsid w:val="00210C6C"/>
    <w:rsid w:val="002525B9"/>
    <w:rsid w:val="00285C53"/>
    <w:rsid w:val="00287C4F"/>
    <w:rsid w:val="002C24FF"/>
    <w:rsid w:val="003041E1"/>
    <w:rsid w:val="00321CDF"/>
    <w:rsid w:val="00340E8A"/>
    <w:rsid w:val="00346E95"/>
    <w:rsid w:val="00353A94"/>
    <w:rsid w:val="003761A4"/>
    <w:rsid w:val="00385CCC"/>
    <w:rsid w:val="003F225D"/>
    <w:rsid w:val="00441DEA"/>
    <w:rsid w:val="00453B57"/>
    <w:rsid w:val="004C7BCB"/>
    <w:rsid w:val="00511D67"/>
    <w:rsid w:val="00586594"/>
    <w:rsid w:val="005A079F"/>
    <w:rsid w:val="005A7124"/>
    <w:rsid w:val="005B3F11"/>
    <w:rsid w:val="005D5E9F"/>
    <w:rsid w:val="006337E0"/>
    <w:rsid w:val="006715E3"/>
    <w:rsid w:val="00676F44"/>
    <w:rsid w:val="006C6BCB"/>
    <w:rsid w:val="006D288F"/>
    <w:rsid w:val="006E508D"/>
    <w:rsid w:val="00706992"/>
    <w:rsid w:val="00760CF2"/>
    <w:rsid w:val="00772756"/>
    <w:rsid w:val="0078319A"/>
    <w:rsid w:val="00787151"/>
    <w:rsid w:val="00794818"/>
    <w:rsid w:val="007A5D5D"/>
    <w:rsid w:val="007D25BD"/>
    <w:rsid w:val="007F1494"/>
    <w:rsid w:val="00850C23"/>
    <w:rsid w:val="00857C87"/>
    <w:rsid w:val="00881560"/>
    <w:rsid w:val="00886DE3"/>
    <w:rsid w:val="009168A2"/>
    <w:rsid w:val="00962F6C"/>
    <w:rsid w:val="0096760B"/>
    <w:rsid w:val="009E4EF5"/>
    <w:rsid w:val="00A105D4"/>
    <w:rsid w:val="00A4247C"/>
    <w:rsid w:val="00A55F60"/>
    <w:rsid w:val="00A91E40"/>
    <w:rsid w:val="00AA38F0"/>
    <w:rsid w:val="00AB1A76"/>
    <w:rsid w:val="00B0743B"/>
    <w:rsid w:val="00B14DF1"/>
    <w:rsid w:val="00B37E8A"/>
    <w:rsid w:val="00B57C06"/>
    <w:rsid w:val="00B77B29"/>
    <w:rsid w:val="00BD28C2"/>
    <w:rsid w:val="00BD7085"/>
    <w:rsid w:val="00C0009E"/>
    <w:rsid w:val="00C308F5"/>
    <w:rsid w:val="00C55B41"/>
    <w:rsid w:val="00C6471F"/>
    <w:rsid w:val="00C92ED3"/>
    <w:rsid w:val="00D03A97"/>
    <w:rsid w:val="00D33C42"/>
    <w:rsid w:val="00D37FB4"/>
    <w:rsid w:val="00D4216E"/>
    <w:rsid w:val="00DC177D"/>
    <w:rsid w:val="00E438B3"/>
    <w:rsid w:val="00EA53E9"/>
    <w:rsid w:val="00EE68AE"/>
    <w:rsid w:val="00F16FC4"/>
    <w:rsid w:val="00F330C7"/>
    <w:rsid w:val="00F51474"/>
    <w:rsid w:val="00FA224A"/>
    <w:rsid w:val="00FB491E"/>
    <w:rsid w:val="00FB7829"/>
    <w:rsid w:val="00FE2ADA"/>
    <w:rsid w:val="00FE2D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8"/>
    <o:shapelayout v:ext="edit">
      <o:idmap v:ext="edit" data="1"/>
    </o:shapelayout>
  </w:shapeDefaults>
  <w:decimalSymbol w:val="."/>
  <w:listSeparator w:val=","/>
  <w14:docId w14:val="5EFC3337"/>
  <w15:chartTrackingRefBased/>
  <w15:docId w15:val="{5255E4A7-A1A9-584C-9C4A-2E4BEE3EB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1DEA"/>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41DEA"/>
    <w:pPr>
      <w:tabs>
        <w:tab w:val="center" w:pos="4320"/>
        <w:tab w:val="right" w:pos="8640"/>
      </w:tabs>
    </w:pPr>
  </w:style>
  <w:style w:type="character" w:customStyle="1" w:styleId="HeaderChar">
    <w:name w:val="Header Char"/>
    <w:basedOn w:val="DefaultParagraphFont"/>
    <w:link w:val="Header"/>
    <w:rsid w:val="00441DEA"/>
    <w:rPr>
      <w:rFonts w:ascii="Times New Roman" w:eastAsia="Times New Roman" w:hAnsi="Times New Roman" w:cs="Times New Roman"/>
      <w:szCs w:val="20"/>
    </w:rPr>
  </w:style>
  <w:style w:type="character" w:styleId="PageNumber">
    <w:name w:val="page number"/>
    <w:basedOn w:val="DefaultParagraphFont"/>
    <w:rsid w:val="00441DEA"/>
  </w:style>
  <w:style w:type="paragraph" w:styleId="ListParagraph">
    <w:name w:val="List Paragraph"/>
    <w:basedOn w:val="Normal"/>
    <w:uiPriority w:val="34"/>
    <w:qFormat/>
    <w:rsid w:val="00441DEA"/>
    <w:pPr>
      <w:ind w:left="720"/>
      <w:contextualSpacing/>
    </w:pPr>
  </w:style>
  <w:style w:type="paragraph" w:styleId="Footer">
    <w:name w:val="footer"/>
    <w:basedOn w:val="Normal"/>
    <w:link w:val="FooterChar"/>
    <w:uiPriority w:val="99"/>
    <w:unhideWhenUsed/>
    <w:rsid w:val="00EE68AE"/>
    <w:pPr>
      <w:tabs>
        <w:tab w:val="center" w:pos="4680"/>
        <w:tab w:val="right" w:pos="9360"/>
      </w:tabs>
    </w:pPr>
  </w:style>
  <w:style w:type="character" w:customStyle="1" w:styleId="FooterChar">
    <w:name w:val="Footer Char"/>
    <w:basedOn w:val="DefaultParagraphFont"/>
    <w:link w:val="Footer"/>
    <w:uiPriority w:val="99"/>
    <w:rsid w:val="00EE68AE"/>
    <w:rPr>
      <w:rFonts w:ascii="Times New Roman" w:eastAsia="Times New Roman" w:hAnsi="Times New Roman" w:cs="Times New Roman"/>
      <w:szCs w:val="20"/>
    </w:rPr>
  </w:style>
  <w:style w:type="paragraph" w:styleId="Revision">
    <w:name w:val="Revision"/>
    <w:hidden/>
    <w:uiPriority w:val="99"/>
    <w:semiHidden/>
    <w:rsid w:val="005A079F"/>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962283">
      <w:bodyDiv w:val="1"/>
      <w:marLeft w:val="0"/>
      <w:marRight w:val="0"/>
      <w:marTop w:val="0"/>
      <w:marBottom w:val="0"/>
      <w:divBdr>
        <w:top w:val="none" w:sz="0" w:space="0" w:color="auto"/>
        <w:left w:val="none" w:sz="0" w:space="0" w:color="auto"/>
        <w:bottom w:val="none" w:sz="0" w:space="0" w:color="auto"/>
        <w:right w:val="none" w:sz="0" w:space="0" w:color="auto"/>
      </w:divBdr>
      <w:divsChild>
        <w:div w:id="1371998206">
          <w:marLeft w:val="0"/>
          <w:marRight w:val="0"/>
          <w:marTop w:val="0"/>
          <w:marBottom w:val="0"/>
          <w:divBdr>
            <w:top w:val="none" w:sz="0" w:space="0" w:color="auto"/>
            <w:left w:val="none" w:sz="0" w:space="0" w:color="auto"/>
            <w:bottom w:val="none" w:sz="0" w:space="0" w:color="auto"/>
            <w:right w:val="none" w:sz="0" w:space="0" w:color="auto"/>
          </w:divBdr>
        </w:div>
        <w:div w:id="526523782">
          <w:marLeft w:val="0"/>
          <w:marRight w:val="0"/>
          <w:marTop w:val="0"/>
          <w:marBottom w:val="0"/>
          <w:divBdr>
            <w:top w:val="none" w:sz="0" w:space="0" w:color="auto"/>
            <w:left w:val="none" w:sz="0" w:space="0" w:color="auto"/>
            <w:bottom w:val="none" w:sz="0" w:space="0" w:color="auto"/>
            <w:right w:val="none" w:sz="0" w:space="0" w:color="auto"/>
          </w:divBdr>
        </w:div>
        <w:div w:id="980235568">
          <w:marLeft w:val="0"/>
          <w:marRight w:val="0"/>
          <w:marTop w:val="0"/>
          <w:marBottom w:val="0"/>
          <w:divBdr>
            <w:top w:val="none" w:sz="0" w:space="0" w:color="auto"/>
            <w:left w:val="none" w:sz="0" w:space="0" w:color="auto"/>
            <w:bottom w:val="none" w:sz="0" w:space="0" w:color="auto"/>
            <w:right w:val="none" w:sz="0" w:space="0" w:color="auto"/>
          </w:divBdr>
        </w:div>
        <w:div w:id="4722107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BB60B4-5C70-481B-8255-F78B23955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1277</Words>
  <Characters>7281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Woodhead</dc:creator>
  <cp:keywords/>
  <dc:description/>
  <cp:lastModifiedBy>Robert Finnell</cp:lastModifiedBy>
  <cp:revision>2</cp:revision>
  <cp:lastPrinted>2022-03-07T21:16:00Z</cp:lastPrinted>
  <dcterms:created xsi:type="dcterms:W3CDTF">2022-04-15T03:49:00Z</dcterms:created>
  <dcterms:modified xsi:type="dcterms:W3CDTF">2022-04-15T03:49:00Z</dcterms:modified>
</cp:coreProperties>
</file>