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E757" w14:textId="60B0498A" w:rsidR="00A565DD" w:rsidRPr="00075B41" w:rsidRDefault="00A565DD" w:rsidP="00A565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075B41">
        <w:rPr>
          <w:rFonts w:cstheme="minorHAnsi"/>
          <w:b/>
          <w:bCs/>
          <w:kern w:val="0"/>
          <w:sz w:val="20"/>
          <w:szCs w:val="20"/>
        </w:rPr>
        <w:t>Case Manager</w:t>
      </w:r>
      <w:r w:rsidR="00AC1BBC">
        <w:rPr>
          <w:rFonts w:cstheme="minorHAnsi"/>
          <w:b/>
          <w:bCs/>
          <w:kern w:val="0"/>
          <w:sz w:val="20"/>
          <w:szCs w:val="20"/>
        </w:rPr>
        <w:t xml:space="preserve"> </w:t>
      </w:r>
    </w:p>
    <w:p w14:paraId="540ABAA7" w14:textId="5EC1670A" w:rsidR="00075B41" w:rsidRPr="00075B41" w:rsidRDefault="00075B41" w:rsidP="00075B4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96EDEB3" w14:textId="77777777" w:rsidR="00530C5B" w:rsidRPr="00530C5B" w:rsidRDefault="00530C5B" w:rsidP="00530C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The Case Manager is responsible for providing comprehensive support services to clients residing in a </w:t>
      </w:r>
      <w:r w:rsidRPr="00530C5B">
        <w:rPr>
          <w:rFonts w:cstheme="minorHAnsi"/>
          <w:b/>
          <w:bCs/>
          <w:kern w:val="0"/>
          <w:sz w:val="20"/>
          <w:szCs w:val="20"/>
        </w:rPr>
        <w:t>DHS single adult shelter</w:t>
      </w:r>
      <w:r w:rsidRPr="00530C5B">
        <w:rPr>
          <w:rFonts w:cstheme="minorHAnsi"/>
          <w:kern w:val="0"/>
          <w:sz w:val="20"/>
          <w:szCs w:val="20"/>
        </w:rPr>
        <w:t>. This role requires a strong understanding of housing resources, the </w:t>
      </w:r>
      <w:r w:rsidRPr="00530C5B">
        <w:rPr>
          <w:rFonts w:cstheme="minorHAnsi"/>
          <w:b/>
          <w:bCs/>
          <w:kern w:val="0"/>
          <w:sz w:val="20"/>
          <w:szCs w:val="20"/>
        </w:rPr>
        <w:t>CARES system</w:t>
      </w:r>
      <w:r w:rsidRPr="00530C5B">
        <w:rPr>
          <w:rFonts w:cstheme="minorHAnsi"/>
          <w:kern w:val="0"/>
          <w:sz w:val="20"/>
          <w:szCs w:val="20"/>
        </w:rPr>
        <w:t>, </w:t>
      </w:r>
      <w:r w:rsidRPr="00530C5B">
        <w:rPr>
          <w:rFonts w:cstheme="minorHAnsi"/>
          <w:b/>
          <w:bCs/>
          <w:kern w:val="0"/>
          <w:sz w:val="20"/>
          <w:szCs w:val="20"/>
        </w:rPr>
        <w:t>Independent Living Plans (ILPs)</w:t>
      </w:r>
      <w:r w:rsidRPr="00530C5B">
        <w:rPr>
          <w:rFonts w:cstheme="minorHAnsi"/>
          <w:kern w:val="0"/>
          <w:sz w:val="20"/>
          <w:szCs w:val="20"/>
        </w:rPr>
        <w:t>, and client-centered case management. The Case Manager will assist clients in achieving self-sufficiency by developing individualized service plans, connecting them to community resources, and supporting successful transitions into permanent housing.</w:t>
      </w:r>
    </w:p>
    <w:p w14:paraId="7D62406E" w14:textId="77777777" w:rsidR="00530C5B" w:rsidRPr="00530C5B" w:rsidRDefault="00530C5B" w:rsidP="00530C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pict w14:anchorId="5B06AAD3">
          <v:rect id="_x0000_i1049" style="width:0;height:1.5pt" o:hralign="center" o:hrstd="t" o:hr="t" fillcolor="#a0a0a0" stroked="f"/>
        </w:pict>
      </w:r>
    </w:p>
    <w:p w14:paraId="3D4EC023" w14:textId="77777777" w:rsidR="00530C5B" w:rsidRPr="00530C5B" w:rsidRDefault="00530C5B" w:rsidP="00530C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b/>
          <w:bCs/>
          <w:kern w:val="0"/>
          <w:sz w:val="20"/>
          <w:szCs w:val="20"/>
        </w:rPr>
        <w:t>Key Responsibilities</w:t>
      </w:r>
    </w:p>
    <w:p w14:paraId="112DC214" w14:textId="77777777" w:rsidR="00530C5B" w:rsidRPr="00530C5B" w:rsidRDefault="00530C5B" w:rsidP="00530C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b/>
          <w:bCs/>
          <w:kern w:val="0"/>
          <w:sz w:val="20"/>
          <w:szCs w:val="20"/>
        </w:rPr>
        <w:t>Case Management &amp; Client Support</w:t>
      </w:r>
    </w:p>
    <w:p w14:paraId="237B380F" w14:textId="77777777" w:rsidR="00530C5B" w:rsidRPr="00530C5B" w:rsidRDefault="00530C5B" w:rsidP="00530C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Manage a caseload of clients and provide individualized case management services.</w:t>
      </w:r>
    </w:p>
    <w:p w14:paraId="4922532B" w14:textId="77777777" w:rsidR="00530C5B" w:rsidRPr="00530C5B" w:rsidRDefault="00530C5B" w:rsidP="00530C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Develop, implement, and monitor </w:t>
      </w:r>
      <w:r w:rsidRPr="00530C5B">
        <w:rPr>
          <w:rFonts w:cstheme="minorHAnsi"/>
          <w:b/>
          <w:bCs/>
          <w:kern w:val="0"/>
          <w:sz w:val="20"/>
          <w:szCs w:val="20"/>
        </w:rPr>
        <w:t>Independent Living Plans (ILPs)</w:t>
      </w:r>
      <w:r w:rsidRPr="00530C5B">
        <w:rPr>
          <w:rFonts w:cstheme="minorHAnsi"/>
          <w:kern w:val="0"/>
          <w:sz w:val="20"/>
          <w:szCs w:val="20"/>
        </w:rPr>
        <w:t> tailored to client needs and housing goals.</w:t>
      </w:r>
    </w:p>
    <w:p w14:paraId="44DD698B" w14:textId="77777777" w:rsidR="00530C5B" w:rsidRPr="00530C5B" w:rsidRDefault="00530C5B" w:rsidP="00530C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Assist clients in overcoming barriers to housing, employment, benefits, and healthcare.</w:t>
      </w:r>
    </w:p>
    <w:p w14:paraId="7D26D9ED" w14:textId="77777777" w:rsidR="00530C5B" w:rsidRPr="00530C5B" w:rsidRDefault="00530C5B" w:rsidP="00530C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Conduct regular </w:t>
      </w:r>
      <w:r w:rsidRPr="00530C5B">
        <w:rPr>
          <w:rFonts w:cstheme="minorHAnsi"/>
          <w:b/>
          <w:bCs/>
          <w:kern w:val="0"/>
          <w:sz w:val="20"/>
          <w:szCs w:val="20"/>
        </w:rPr>
        <w:t>unit inspections</w:t>
      </w:r>
      <w:r w:rsidRPr="00530C5B">
        <w:rPr>
          <w:rFonts w:cstheme="minorHAnsi"/>
          <w:kern w:val="0"/>
          <w:sz w:val="20"/>
          <w:szCs w:val="20"/>
        </w:rPr>
        <w:t> to ensure compliance with shelter and DHS standards.</w:t>
      </w:r>
    </w:p>
    <w:p w14:paraId="56835088" w14:textId="77777777" w:rsidR="00530C5B" w:rsidRPr="00530C5B" w:rsidRDefault="00530C5B" w:rsidP="00530C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Maintain frequent and consistent contact with clients to monitor progress and provide ongoing support.</w:t>
      </w:r>
    </w:p>
    <w:p w14:paraId="06B55FEE" w14:textId="77777777" w:rsidR="00530C5B" w:rsidRPr="00530C5B" w:rsidRDefault="00530C5B" w:rsidP="00530C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b/>
          <w:bCs/>
          <w:kern w:val="0"/>
          <w:sz w:val="20"/>
          <w:szCs w:val="20"/>
        </w:rPr>
        <w:t>Housing Assistance &amp; Resource Navigation</w:t>
      </w:r>
    </w:p>
    <w:p w14:paraId="772DDDDD" w14:textId="77777777" w:rsidR="00530C5B" w:rsidRPr="00530C5B" w:rsidRDefault="00530C5B" w:rsidP="00530C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Utilize knowledge of NYC housing programs, including </w:t>
      </w:r>
      <w:r w:rsidRPr="00530C5B">
        <w:rPr>
          <w:rFonts w:cstheme="minorHAnsi"/>
          <w:b/>
          <w:bCs/>
          <w:kern w:val="0"/>
          <w:sz w:val="20"/>
          <w:szCs w:val="20"/>
        </w:rPr>
        <w:t>HUD</w:t>
      </w:r>
      <w:r w:rsidRPr="00530C5B">
        <w:rPr>
          <w:rFonts w:cstheme="minorHAnsi"/>
          <w:kern w:val="0"/>
          <w:sz w:val="20"/>
          <w:szCs w:val="20"/>
        </w:rPr>
        <w:t>, </w:t>
      </w:r>
      <w:r w:rsidRPr="00530C5B">
        <w:rPr>
          <w:rFonts w:cstheme="minorHAnsi"/>
          <w:b/>
          <w:bCs/>
          <w:kern w:val="0"/>
          <w:sz w:val="20"/>
          <w:szCs w:val="20"/>
        </w:rPr>
        <w:t>SROs</w:t>
      </w:r>
      <w:r w:rsidRPr="00530C5B">
        <w:rPr>
          <w:rFonts w:cstheme="minorHAnsi"/>
          <w:kern w:val="0"/>
          <w:sz w:val="20"/>
          <w:szCs w:val="20"/>
        </w:rPr>
        <w:t>, </w:t>
      </w:r>
      <w:proofErr w:type="spellStart"/>
      <w:r w:rsidRPr="00530C5B">
        <w:rPr>
          <w:rFonts w:cstheme="minorHAnsi"/>
          <w:b/>
          <w:bCs/>
          <w:kern w:val="0"/>
          <w:sz w:val="20"/>
          <w:szCs w:val="20"/>
        </w:rPr>
        <w:t>CityFHEPS</w:t>
      </w:r>
      <w:proofErr w:type="spellEnd"/>
      <w:r w:rsidRPr="00530C5B">
        <w:rPr>
          <w:rFonts w:cstheme="minorHAnsi"/>
          <w:kern w:val="0"/>
          <w:sz w:val="20"/>
          <w:szCs w:val="20"/>
        </w:rPr>
        <w:t>, and other housing subsidies, to secure stable housing for clients.</w:t>
      </w:r>
    </w:p>
    <w:p w14:paraId="35A54E2A" w14:textId="77777777" w:rsidR="00530C5B" w:rsidRPr="00530C5B" w:rsidRDefault="00530C5B" w:rsidP="00530C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 xml:space="preserve">Collaborate with Housing Specialists to </w:t>
      </w:r>
      <w:proofErr w:type="gramStart"/>
      <w:r w:rsidRPr="00530C5B">
        <w:rPr>
          <w:rFonts w:cstheme="minorHAnsi"/>
          <w:kern w:val="0"/>
          <w:sz w:val="20"/>
          <w:szCs w:val="20"/>
        </w:rPr>
        <w:t>expedite</w:t>
      </w:r>
      <w:proofErr w:type="gramEnd"/>
      <w:r w:rsidRPr="00530C5B">
        <w:rPr>
          <w:rFonts w:cstheme="minorHAnsi"/>
          <w:kern w:val="0"/>
          <w:sz w:val="20"/>
          <w:szCs w:val="20"/>
        </w:rPr>
        <w:t xml:space="preserve"> placements into permanent housing.</w:t>
      </w:r>
    </w:p>
    <w:p w14:paraId="21B463DF" w14:textId="77777777" w:rsidR="00530C5B" w:rsidRPr="00530C5B" w:rsidRDefault="00530C5B" w:rsidP="00530C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Educate clients on tenant rights, housing readiness, and program expectations.</w:t>
      </w:r>
    </w:p>
    <w:p w14:paraId="206827D9" w14:textId="77777777" w:rsidR="00530C5B" w:rsidRPr="00530C5B" w:rsidRDefault="00530C5B" w:rsidP="00530C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b/>
          <w:bCs/>
          <w:kern w:val="0"/>
          <w:sz w:val="20"/>
          <w:szCs w:val="20"/>
        </w:rPr>
        <w:t>Documentation &amp; Reporting</w:t>
      </w:r>
    </w:p>
    <w:p w14:paraId="56CD6E65" w14:textId="77777777" w:rsidR="00530C5B" w:rsidRPr="00530C5B" w:rsidRDefault="00530C5B" w:rsidP="00530C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Accurately enter and update client information in the </w:t>
      </w:r>
      <w:r w:rsidRPr="00530C5B">
        <w:rPr>
          <w:rFonts w:cstheme="minorHAnsi"/>
          <w:b/>
          <w:bCs/>
          <w:kern w:val="0"/>
          <w:sz w:val="20"/>
          <w:szCs w:val="20"/>
        </w:rPr>
        <w:t>CARES system</w:t>
      </w:r>
      <w:r w:rsidRPr="00530C5B">
        <w:rPr>
          <w:rFonts w:cstheme="minorHAnsi"/>
          <w:kern w:val="0"/>
          <w:sz w:val="20"/>
          <w:szCs w:val="20"/>
        </w:rPr>
        <w:t> and other DHS databases.</w:t>
      </w:r>
    </w:p>
    <w:p w14:paraId="22110C3C" w14:textId="77777777" w:rsidR="00530C5B" w:rsidRPr="00530C5B" w:rsidRDefault="00530C5B" w:rsidP="00530C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Maintain up-to-date, organized, and complete case files in compliance with DHS and agency guidelines.</w:t>
      </w:r>
    </w:p>
    <w:p w14:paraId="030F10B9" w14:textId="77777777" w:rsidR="00530C5B" w:rsidRPr="00530C5B" w:rsidRDefault="00530C5B" w:rsidP="00530C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Participate in </w:t>
      </w:r>
      <w:r w:rsidRPr="00530C5B">
        <w:rPr>
          <w:rFonts w:cstheme="minorHAnsi"/>
          <w:b/>
          <w:bCs/>
          <w:kern w:val="0"/>
          <w:sz w:val="20"/>
          <w:szCs w:val="20"/>
        </w:rPr>
        <w:t>case reviews</w:t>
      </w:r>
      <w:r w:rsidRPr="00530C5B">
        <w:rPr>
          <w:rFonts w:cstheme="minorHAnsi"/>
          <w:kern w:val="0"/>
          <w:sz w:val="20"/>
          <w:szCs w:val="20"/>
        </w:rPr>
        <w:t> and audits to ensure program compliance and quality service delivery.</w:t>
      </w:r>
    </w:p>
    <w:p w14:paraId="74014226" w14:textId="77777777" w:rsidR="00530C5B" w:rsidRPr="00530C5B" w:rsidRDefault="00530C5B" w:rsidP="00530C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Prepare progress reports and maintain accurate documentation of all client interactions.</w:t>
      </w:r>
    </w:p>
    <w:p w14:paraId="6F53ADCE" w14:textId="77777777" w:rsidR="00530C5B" w:rsidRPr="00530C5B" w:rsidRDefault="00530C5B" w:rsidP="00530C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b/>
          <w:bCs/>
          <w:kern w:val="0"/>
          <w:sz w:val="20"/>
          <w:szCs w:val="20"/>
        </w:rPr>
        <w:t>Collaboration &amp; Advocacy</w:t>
      </w:r>
    </w:p>
    <w:p w14:paraId="783FAE4B" w14:textId="77777777" w:rsidR="00530C5B" w:rsidRPr="00530C5B" w:rsidRDefault="00530C5B" w:rsidP="00530C5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 xml:space="preserve">Work closely with supervisors, program staff, and external providers to coordinate services and </w:t>
      </w:r>
      <w:proofErr w:type="gramStart"/>
      <w:r w:rsidRPr="00530C5B">
        <w:rPr>
          <w:rFonts w:cstheme="minorHAnsi"/>
          <w:kern w:val="0"/>
          <w:sz w:val="20"/>
          <w:szCs w:val="20"/>
        </w:rPr>
        <w:t>advocate for</w:t>
      </w:r>
      <w:proofErr w:type="gramEnd"/>
      <w:r w:rsidRPr="00530C5B">
        <w:rPr>
          <w:rFonts w:cstheme="minorHAnsi"/>
          <w:kern w:val="0"/>
          <w:sz w:val="20"/>
          <w:szCs w:val="20"/>
        </w:rPr>
        <w:t xml:space="preserve"> client needs.</w:t>
      </w:r>
    </w:p>
    <w:p w14:paraId="3E0E7A31" w14:textId="77777777" w:rsidR="00530C5B" w:rsidRPr="00530C5B" w:rsidRDefault="00530C5B" w:rsidP="00530C5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 xml:space="preserve">Attend case conferences, team meetings, and professional development </w:t>
      </w:r>
      <w:proofErr w:type="gramStart"/>
      <w:r w:rsidRPr="00530C5B">
        <w:rPr>
          <w:rFonts w:cstheme="minorHAnsi"/>
          <w:kern w:val="0"/>
          <w:sz w:val="20"/>
          <w:szCs w:val="20"/>
        </w:rPr>
        <w:t>trainings</w:t>
      </w:r>
      <w:proofErr w:type="gramEnd"/>
      <w:r w:rsidRPr="00530C5B">
        <w:rPr>
          <w:rFonts w:cstheme="minorHAnsi"/>
          <w:kern w:val="0"/>
          <w:sz w:val="20"/>
          <w:szCs w:val="20"/>
        </w:rPr>
        <w:t xml:space="preserve"> as required.</w:t>
      </w:r>
    </w:p>
    <w:p w14:paraId="4C7288E2" w14:textId="77777777" w:rsidR="00530C5B" w:rsidRPr="00530C5B" w:rsidRDefault="00530C5B" w:rsidP="00530C5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Build relationships with community-based organizations to enhance client access to resources.</w:t>
      </w:r>
    </w:p>
    <w:p w14:paraId="60FA3332" w14:textId="77777777" w:rsidR="00530C5B" w:rsidRPr="00530C5B" w:rsidRDefault="00530C5B" w:rsidP="00530C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pict w14:anchorId="29D44BBA">
          <v:rect id="_x0000_i1050" style="width:0;height:1.5pt" o:hralign="center" o:hrstd="t" o:hr="t" fillcolor="#a0a0a0" stroked="f"/>
        </w:pict>
      </w:r>
    </w:p>
    <w:p w14:paraId="798AF0FC" w14:textId="77777777" w:rsidR="00530C5B" w:rsidRPr="00530C5B" w:rsidRDefault="00530C5B" w:rsidP="00530C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b/>
          <w:bCs/>
          <w:kern w:val="0"/>
          <w:sz w:val="20"/>
          <w:szCs w:val="20"/>
        </w:rPr>
        <w:t>Qualifications</w:t>
      </w:r>
    </w:p>
    <w:p w14:paraId="624BDBFF" w14:textId="77777777" w:rsidR="00530C5B" w:rsidRPr="00530C5B" w:rsidRDefault="00530C5B" w:rsidP="00530C5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b/>
          <w:bCs/>
          <w:kern w:val="0"/>
          <w:sz w:val="20"/>
          <w:szCs w:val="20"/>
        </w:rPr>
        <w:t>Education:</w:t>
      </w:r>
      <w:r w:rsidRPr="00530C5B">
        <w:rPr>
          <w:rFonts w:cstheme="minorHAnsi"/>
          <w:kern w:val="0"/>
          <w:sz w:val="20"/>
          <w:szCs w:val="20"/>
        </w:rPr>
        <w:t> </w:t>
      </w:r>
      <w:proofErr w:type="gramStart"/>
      <w:r w:rsidRPr="00530C5B">
        <w:rPr>
          <w:rFonts w:cstheme="minorHAnsi"/>
          <w:kern w:val="0"/>
          <w:sz w:val="20"/>
          <w:szCs w:val="20"/>
        </w:rPr>
        <w:t>Bachelor’s Degree in Human Services</w:t>
      </w:r>
      <w:proofErr w:type="gramEnd"/>
      <w:r w:rsidRPr="00530C5B">
        <w:rPr>
          <w:rFonts w:cstheme="minorHAnsi"/>
          <w:kern w:val="0"/>
          <w:sz w:val="20"/>
          <w:szCs w:val="20"/>
        </w:rPr>
        <w:t>, Social Work, Psychology, or related field required.</w:t>
      </w:r>
    </w:p>
    <w:p w14:paraId="1343A792" w14:textId="77777777" w:rsidR="00530C5B" w:rsidRPr="00530C5B" w:rsidRDefault="00530C5B" w:rsidP="00530C5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b/>
          <w:bCs/>
          <w:kern w:val="0"/>
          <w:sz w:val="20"/>
          <w:szCs w:val="20"/>
        </w:rPr>
        <w:t>Experience:</w:t>
      </w:r>
    </w:p>
    <w:p w14:paraId="25804F07" w14:textId="77777777" w:rsidR="00530C5B" w:rsidRPr="00530C5B" w:rsidRDefault="00530C5B" w:rsidP="00530C5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Minimum </w:t>
      </w:r>
      <w:r w:rsidRPr="00530C5B">
        <w:rPr>
          <w:rFonts w:cstheme="minorHAnsi"/>
          <w:b/>
          <w:bCs/>
          <w:kern w:val="0"/>
          <w:sz w:val="20"/>
          <w:szCs w:val="20"/>
        </w:rPr>
        <w:t>1–2 years of experience</w:t>
      </w:r>
      <w:r w:rsidRPr="00530C5B">
        <w:rPr>
          <w:rFonts w:cstheme="minorHAnsi"/>
          <w:kern w:val="0"/>
          <w:sz w:val="20"/>
          <w:szCs w:val="20"/>
        </w:rPr>
        <w:t> working within a </w:t>
      </w:r>
      <w:r w:rsidRPr="00530C5B">
        <w:rPr>
          <w:rFonts w:cstheme="minorHAnsi"/>
          <w:b/>
          <w:bCs/>
          <w:kern w:val="0"/>
          <w:sz w:val="20"/>
          <w:szCs w:val="20"/>
        </w:rPr>
        <w:t>DHS shelter setting</w:t>
      </w:r>
      <w:r w:rsidRPr="00530C5B">
        <w:rPr>
          <w:rFonts w:cstheme="minorHAnsi"/>
          <w:kern w:val="0"/>
          <w:sz w:val="20"/>
          <w:szCs w:val="20"/>
        </w:rPr>
        <w:t>.</w:t>
      </w:r>
    </w:p>
    <w:p w14:paraId="466481DB" w14:textId="77777777" w:rsidR="00530C5B" w:rsidRPr="00530C5B" w:rsidRDefault="00530C5B" w:rsidP="00530C5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Proficiency with the </w:t>
      </w:r>
      <w:r w:rsidRPr="00530C5B">
        <w:rPr>
          <w:rFonts w:cstheme="minorHAnsi"/>
          <w:b/>
          <w:bCs/>
          <w:kern w:val="0"/>
          <w:sz w:val="20"/>
          <w:szCs w:val="20"/>
        </w:rPr>
        <w:t>CARES system</w:t>
      </w:r>
      <w:r w:rsidRPr="00530C5B">
        <w:rPr>
          <w:rFonts w:cstheme="minorHAnsi"/>
          <w:kern w:val="0"/>
          <w:sz w:val="20"/>
          <w:szCs w:val="20"/>
        </w:rPr>
        <w:t> required.</w:t>
      </w:r>
    </w:p>
    <w:p w14:paraId="18D67EE2" w14:textId="77777777" w:rsidR="00530C5B" w:rsidRPr="00530C5B" w:rsidRDefault="00530C5B" w:rsidP="00530C5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Familiarity with NYC housing programs, including </w:t>
      </w:r>
      <w:r w:rsidRPr="00530C5B">
        <w:rPr>
          <w:rFonts w:cstheme="minorHAnsi"/>
          <w:b/>
          <w:bCs/>
          <w:kern w:val="0"/>
          <w:sz w:val="20"/>
          <w:szCs w:val="20"/>
        </w:rPr>
        <w:t>ILPs</w:t>
      </w:r>
      <w:r w:rsidRPr="00530C5B">
        <w:rPr>
          <w:rFonts w:cstheme="minorHAnsi"/>
          <w:kern w:val="0"/>
          <w:sz w:val="20"/>
          <w:szCs w:val="20"/>
        </w:rPr>
        <w:t>, </w:t>
      </w:r>
      <w:proofErr w:type="spellStart"/>
      <w:r w:rsidRPr="00530C5B">
        <w:rPr>
          <w:rFonts w:cstheme="minorHAnsi"/>
          <w:b/>
          <w:bCs/>
          <w:kern w:val="0"/>
          <w:sz w:val="20"/>
          <w:szCs w:val="20"/>
        </w:rPr>
        <w:t>CityFHEPS</w:t>
      </w:r>
      <w:proofErr w:type="spellEnd"/>
      <w:r w:rsidRPr="00530C5B">
        <w:rPr>
          <w:rFonts w:cstheme="minorHAnsi"/>
          <w:kern w:val="0"/>
          <w:sz w:val="20"/>
          <w:szCs w:val="20"/>
        </w:rPr>
        <w:t>, </w:t>
      </w:r>
      <w:r w:rsidRPr="00530C5B">
        <w:rPr>
          <w:rFonts w:cstheme="minorHAnsi"/>
          <w:b/>
          <w:bCs/>
          <w:kern w:val="0"/>
          <w:sz w:val="20"/>
          <w:szCs w:val="20"/>
        </w:rPr>
        <w:t>HUD</w:t>
      </w:r>
      <w:r w:rsidRPr="00530C5B">
        <w:rPr>
          <w:rFonts w:cstheme="minorHAnsi"/>
          <w:kern w:val="0"/>
          <w:sz w:val="20"/>
          <w:szCs w:val="20"/>
        </w:rPr>
        <w:t>, </w:t>
      </w:r>
      <w:r w:rsidRPr="00530C5B">
        <w:rPr>
          <w:rFonts w:cstheme="minorHAnsi"/>
          <w:b/>
          <w:bCs/>
          <w:kern w:val="0"/>
          <w:sz w:val="20"/>
          <w:szCs w:val="20"/>
        </w:rPr>
        <w:t>SROs</w:t>
      </w:r>
      <w:r w:rsidRPr="00530C5B">
        <w:rPr>
          <w:rFonts w:cstheme="minorHAnsi"/>
          <w:kern w:val="0"/>
          <w:sz w:val="20"/>
          <w:szCs w:val="20"/>
        </w:rPr>
        <w:t>, and independent housing placements.</w:t>
      </w:r>
    </w:p>
    <w:p w14:paraId="77CE7326" w14:textId="77777777" w:rsidR="00530C5B" w:rsidRPr="00530C5B" w:rsidRDefault="00530C5B" w:rsidP="00530C5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Experience conducting </w:t>
      </w:r>
      <w:r w:rsidRPr="00530C5B">
        <w:rPr>
          <w:rFonts w:cstheme="minorHAnsi"/>
          <w:b/>
          <w:bCs/>
          <w:kern w:val="0"/>
          <w:sz w:val="20"/>
          <w:szCs w:val="20"/>
        </w:rPr>
        <w:t>unit inspections</w:t>
      </w:r>
      <w:r w:rsidRPr="00530C5B">
        <w:rPr>
          <w:rFonts w:cstheme="minorHAnsi"/>
          <w:kern w:val="0"/>
          <w:sz w:val="20"/>
          <w:szCs w:val="20"/>
        </w:rPr>
        <w:t> and ensuring client compliance with shelter policies.</w:t>
      </w:r>
    </w:p>
    <w:p w14:paraId="46246AD8" w14:textId="77777777" w:rsidR="00530C5B" w:rsidRPr="00530C5B" w:rsidRDefault="00530C5B" w:rsidP="00530C5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Excellent written, verbal, and interpersonal communication skills.</w:t>
      </w:r>
    </w:p>
    <w:p w14:paraId="7E23CBFD" w14:textId="77777777" w:rsidR="00530C5B" w:rsidRPr="00530C5B" w:rsidRDefault="00530C5B" w:rsidP="00530C5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Strong organizational skills with the ability to manage multiple priorities.</w:t>
      </w:r>
    </w:p>
    <w:p w14:paraId="3E559BDA" w14:textId="77777777" w:rsidR="00530C5B" w:rsidRPr="00530C5B" w:rsidRDefault="00530C5B" w:rsidP="00530C5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Demonstrated ability to work with diverse populations, including individuals with mental health challenges, disabilities, or substance use disorders.</w:t>
      </w:r>
    </w:p>
    <w:p w14:paraId="7548C63F" w14:textId="77777777" w:rsidR="00530C5B" w:rsidRPr="00530C5B" w:rsidRDefault="00530C5B" w:rsidP="00530C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pict w14:anchorId="5069E7B3">
          <v:rect id="_x0000_i1051" style="width:0;height:1.5pt" o:hralign="center" o:hrstd="t" o:hr="t" fillcolor="#a0a0a0" stroked="f"/>
        </w:pict>
      </w:r>
    </w:p>
    <w:p w14:paraId="03EA46BE" w14:textId="77777777" w:rsidR="00530C5B" w:rsidRPr="00530C5B" w:rsidRDefault="00530C5B" w:rsidP="00530C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b/>
          <w:bCs/>
          <w:kern w:val="0"/>
          <w:sz w:val="20"/>
          <w:szCs w:val="20"/>
        </w:rPr>
        <w:t>Preferred Skills</w:t>
      </w:r>
    </w:p>
    <w:p w14:paraId="4DA89135" w14:textId="77777777" w:rsidR="00530C5B" w:rsidRPr="00530C5B" w:rsidRDefault="00530C5B" w:rsidP="00530C5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Bilingual in English and Spanish or another language.</w:t>
      </w:r>
    </w:p>
    <w:p w14:paraId="56D78235" w14:textId="77777777" w:rsidR="00530C5B" w:rsidRPr="00530C5B" w:rsidRDefault="00530C5B" w:rsidP="00530C5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Knowledge of trauma-informed care and motivational interviewing techniques.</w:t>
      </w:r>
    </w:p>
    <w:p w14:paraId="24AB10EF" w14:textId="77777777" w:rsidR="00530C5B" w:rsidRPr="00530C5B" w:rsidRDefault="00530C5B" w:rsidP="00530C5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530C5B">
        <w:rPr>
          <w:rFonts w:cstheme="minorHAnsi"/>
          <w:kern w:val="0"/>
          <w:sz w:val="20"/>
          <w:szCs w:val="20"/>
        </w:rPr>
        <w:t>Familiarity with DHS policies, housing subsidies, and shelter regulations.</w:t>
      </w:r>
    </w:p>
    <w:p w14:paraId="0B72A4EF" w14:textId="24796E56" w:rsidR="007B2C5D" w:rsidRPr="00744AED" w:rsidRDefault="007B2C5D" w:rsidP="00530C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sectPr w:rsidR="007B2C5D" w:rsidRPr="00744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C57"/>
    <w:multiLevelType w:val="hybridMultilevel"/>
    <w:tmpl w:val="5D8EA200"/>
    <w:lvl w:ilvl="0" w:tplc="F4DEAA0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1870"/>
    <w:multiLevelType w:val="hybridMultilevel"/>
    <w:tmpl w:val="9DD6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C1F"/>
    <w:multiLevelType w:val="multilevel"/>
    <w:tmpl w:val="ED4C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C2EA6"/>
    <w:multiLevelType w:val="hybridMultilevel"/>
    <w:tmpl w:val="7F5A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136DC"/>
    <w:multiLevelType w:val="multilevel"/>
    <w:tmpl w:val="B9DC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021B0"/>
    <w:multiLevelType w:val="multilevel"/>
    <w:tmpl w:val="2230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74124"/>
    <w:multiLevelType w:val="multilevel"/>
    <w:tmpl w:val="8ECA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87E12"/>
    <w:multiLevelType w:val="multilevel"/>
    <w:tmpl w:val="74E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22994"/>
    <w:multiLevelType w:val="multilevel"/>
    <w:tmpl w:val="8354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F119C"/>
    <w:multiLevelType w:val="multilevel"/>
    <w:tmpl w:val="6506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716FF"/>
    <w:multiLevelType w:val="hybridMultilevel"/>
    <w:tmpl w:val="3612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337716">
    <w:abstractNumId w:val="1"/>
  </w:num>
  <w:num w:numId="2" w16cid:durableId="407272158">
    <w:abstractNumId w:val="0"/>
  </w:num>
  <w:num w:numId="3" w16cid:durableId="1062365171">
    <w:abstractNumId w:val="3"/>
  </w:num>
  <w:num w:numId="4" w16cid:durableId="637298942">
    <w:abstractNumId w:val="10"/>
  </w:num>
  <w:num w:numId="5" w16cid:durableId="61877218">
    <w:abstractNumId w:val="7"/>
  </w:num>
  <w:num w:numId="6" w16cid:durableId="254674117">
    <w:abstractNumId w:val="6"/>
  </w:num>
  <w:num w:numId="7" w16cid:durableId="1885867046">
    <w:abstractNumId w:val="2"/>
  </w:num>
  <w:num w:numId="8" w16cid:durableId="1639412489">
    <w:abstractNumId w:val="5"/>
  </w:num>
  <w:num w:numId="9" w16cid:durableId="1352103519">
    <w:abstractNumId w:val="9"/>
  </w:num>
  <w:num w:numId="10" w16cid:durableId="721635083">
    <w:abstractNumId w:val="8"/>
  </w:num>
  <w:num w:numId="11" w16cid:durableId="1936090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DD"/>
    <w:rsid w:val="00075B41"/>
    <w:rsid w:val="00340484"/>
    <w:rsid w:val="0044725C"/>
    <w:rsid w:val="00530C5B"/>
    <w:rsid w:val="006A74A8"/>
    <w:rsid w:val="00744AED"/>
    <w:rsid w:val="007710D5"/>
    <w:rsid w:val="007B2C5D"/>
    <w:rsid w:val="00A565DD"/>
    <w:rsid w:val="00AC1BBC"/>
    <w:rsid w:val="00EC5F9F"/>
    <w:rsid w:val="00E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EBE8"/>
  <w15:chartTrackingRefBased/>
  <w15:docId w15:val="{7EC0B41B-B567-4B4F-A491-299B5122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5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Strantz</dc:creator>
  <cp:keywords/>
  <dc:description/>
  <cp:lastModifiedBy>Kelly Strantz</cp:lastModifiedBy>
  <cp:revision>2</cp:revision>
  <dcterms:created xsi:type="dcterms:W3CDTF">2025-08-20T22:12:00Z</dcterms:created>
  <dcterms:modified xsi:type="dcterms:W3CDTF">2025-08-20T22:12:00Z</dcterms:modified>
</cp:coreProperties>
</file>