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9EFD" w14:textId="1081E16A" w:rsidR="00344EDB" w:rsidRDefault="00442681" w:rsidP="009D3BD1">
      <w:pPr>
        <w:pStyle w:val="Heading1"/>
        <w:spacing w:before="0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  <w:r>
        <w:rPr>
          <w:rFonts w:asciiTheme="minorHAnsi" w:hAnsiTheme="minorHAnsi" w:cstheme="minorHAnsi"/>
          <w:spacing w:val="-6"/>
          <w:sz w:val="20"/>
          <w:szCs w:val="20"/>
          <w:u w:val="single"/>
        </w:rPr>
        <w:t>Social Services Supervisor</w:t>
      </w:r>
    </w:p>
    <w:p w14:paraId="26B12A88" w14:textId="77777777" w:rsidR="008F4315" w:rsidRPr="009D3BD1" w:rsidRDefault="008F4315" w:rsidP="009D3BD1">
      <w:pPr>
        <w:pStyle w:val="Heading1"/>
        <w:spacing w:before="0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</w:p>
    <w:p w14:paraId="67F4A2ED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Position Summary</w:t>
      </w:r>
    </w:p>
    <w:p w14:paraId="2F1B3F05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The Social Services Supervisor will provide leadership and oversight to a team of Case Managers and Housing Specialists within a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DHS single adult shelter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. The ideal candidate must have strong experience in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CARES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HOMES systems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, possess knowledge of </w:t>
      </w:r>
      <w:proofErr w:type="spellStart"/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CityFHEPS</w:t>
      </w:r>
      <w:proofErr w:type="spellEnd"/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voucher processes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, and demonstrate the ability to manage case reviews, audits, and client housing placements effectively. The Social Services Supervisor ensures compliance with DHS policies and programmatic goals while promoting high-quality service delivery to clients transitioning to permanent housing.</w:t>
      </w:r>
    </w:p>
    <w:p w14:paraId="434D679A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pict w14:anchorId="030F9C16">
          <v:rect id="_x0000_i1043" style="width:0;height:1.5pt" o:hralign="center" o:hrstd="t" o:hrnoshade="t" o:hr="t" fillcolor="#242424" stroked="f"/>
        </w:pict>
      </w:r>
    </w:p>
    <w:p w14:paraId="0B8C4F0C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Key Responsibilities</w:t>
      </w:r>
    </w:p>
    <w:p w14:paraId="20C13982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Supervision &amp; Leadership</w:t>
      </w:r>
    </w:p>
    <w:p w14:paraId="2FC7E1E8" w14:textId="77777777" w:rsidR="00442681" w:rsidRPr="00442681" w:rsidRDefault="00442681" w:rsidP="00442681">
      <w:pPr>
        <w:pStyle w:val="BodyText"/>
        <w:numPr>
          <w:ilvl w:val="0"/>
          <w:numId w:val="7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Supervise and support a team of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Case Managers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Housing Specialists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to ensure quality client service delivery.</w:t>
      </w:r>
    </w:p>
    <w:p w14:paraId="2232452B" w14:textId="77777777" w:rsidR="00442681" w:rsidRPr="00442681" w:rsidRDefault="00442681" w:rsidP="00442681">
      <w:pPr>
        <w:pStyle w:val="BodyText"/>
        <w:numPr>
          <w:ilvl w:val="0"/>
          <w:numId w:val="7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Conduct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weekly team meetings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to review caseloads, housing placement strategies, and program updates.</w:t>
      </w:r>
    </w:p>
    <w:p w14:paraId="7D944BD3" w14:textId="77777777" w:rsidR="00442681" w:rsidRPr="00442681" w:rsidRDefault="00442681" w:rsidP="00442681">
      <w:pPr>
        <w:pStyle w:val="BodyText"/>
        <w:numPr>
          <w:ilvl w:val="0"/>
          <w:numId w:val="7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 xml:space="preserve">Provide coaching, performance feedback, and ongoing training </w:t>
      </w:r>
      <w:proofErr w:type="gramStart"/>
      <w:r w:rsidRPr="00442681">
        <w:rPr>
          <w:rFonts w:asciiTheme="minorHAnsi" w:hAnsiTheme="minorHAnsi" w:cstheme="minorHAnsi"/>
          <w:spacing w:val="-6"/>
          <w:sz w:val="20"/>
          <w:szCs w:val="20"/>
        </w:rPr>
        <w:t>to</w:t>
      </w:r>
      <w:proofErr w:type="gramEnd"/>
      <w:r w:rsidRPr="00442681">
        <w:rPr>
          <w:rFonts w:asciiTheme="minorHAnsi" w:hAnsiTheme="minorHAnsi" w:cstheme="minorHAnsi"/>
          <w:spacing w:val="-6"/>
          <w:sz w:val="20"/>
          <w:szCs w:val="20"/>
        </w:rPr>
        <w:t xml:space="preserve"> staff.</w:t>
      </w:r>
    </w:p>
    <w:p w14:paraId="3D2DC940" w14:textId="77777777" w:rsidR="00442681" w:rsidRPr="00442681" w:rsidRDefault="00442681" w:rsidP="00442681">
      <w:pPr>
        <w:pStyle w:val="BodyText"/>
        <w:numPr>
          <w:ilvl w:val="0"/>
          <w:numId w:val="7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Ensure compliance with DHS, HUD, and agency guidelines.</w:t>
      </w:r>
    </w:p>
    <w:p w14:paraId="208E6FCC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Case Management Oversight</w:t>
      </w:r>
    </w:p>
    <w:p w14:paraId="1363ACE5" w14:textId="77777777" w:rsidR="00442681" w:rsidRPr="00442681" w:rsidRDefault="00442681" w:rsidP="00442681">
      <w:pPr>
        <w:pStyle w:val="BodyText"/>
        <w:numPr>
          <w:ilvl w:val="0"/>
          <w:numId w:val="8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Oversee all case reviews and ensure accurate, timely documentation in CARES and HOMES.</w:t>
      </w:r>
    </w:p>
    <w:p w14:paraId="71EC811D" w14:textId="77777777" w:rsidR="00442681" w:rsidRPr="00442681" w:rsidRDefault="00442681" w:rsidP="00442681">
      <w:pPr>
        <w:pStyle w:val="BodyText"/>
        <w:numPr>
          <w:ilvl w:val="0"/>
          <w:numId w:val="8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Conduct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case audits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to ensure files are up to date and meet agency and DHS standards.</w:t>
      </w:r>
    </w:p>
    <w:p w14:paraId="19223105" w14:textId="5B3FE08C" w:rsidR="00442681" w:rsidRPr="00442681" w:rsidRDefault="00442681" w:rsidP="00442681">
      <w:pPr>
        <w:pStyle w:val="BodyText"/>
        <w:numPr>
          <w:ilvl w:val="0"/>
          <w:numId w:val="8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 xml:space="preserve">Assist Case Managers with complex client cases, including barriers to housing and special 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accommodation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4FBF4D7B" w14:textId="77777777" w:rsidR="00442681" w:rsidRPr="00442681" w:rsidRDefault="00442681" w:rsidP="00442681">
      <w:pPr>
        <w:pStyle w:val="BodyText"/>
        <w:numPr>
          <w:ilvl w:val="0"/>
          <w:numId w:val="8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Review housing packets and ensure eligibility requirements are met prior to submission.</w:t>
      </w:r>
    </w:p>
    <w:p w14:paraId="790C3827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Housing Placement &amp; Program Coordination</w:t>
      </w:r>
    </w:p>
    <w:p w14:paraId="64D33384" w14:textId="77777777" w:rsidR="00442681" w:rsidRPr="00442681" w:rsidRDefault="00442681" w:rsidP="00442681">
      <w:pPr>
        <w:pStyle w:val="BodyText"/>
        <w:numPr>
          <w:ilvl w:val="0"/>
          <w:numId w:val="9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Collaborate with Housing Specialists to facilitate placements into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HUD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,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SROs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, 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independent apartments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156C38D4" w14:textId="77777777" w:rsidR="00442681" w:rsidRPr="00442681" w:rsidRDefault="00442681" w:rsidP="00442681">
      <w:pPr>
        <w:pStyle w:val="BodyText"/>
        <w:numPr>
          <w:ilvl w:val="0"/>
          <w:numId w:val="9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Ensure accurate and timely processing of </w:t>
      </w:r>
      <w:proofErr w:type="spellStart"/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CityFHEPS</w:t>
      </w:r>
      <w:proofErr w:type="spellEnd"/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vouchers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 other housing subsidies.</w:t>
      </w:r>
    </w:p>
    <w:p w14:paraId="73CCE9BD" w14:textId="77777777" w:rsidR="00442681" w:rsidRPr="00442681" w:rsidRDefault="00442681" w:rsidP="00442681">
      <w:pPr>
        <w:pStyle w:val="BodyText"/>
        <w:numPr>
          <w:ilvl w:val="0"/>
          <w:numId w:val="9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Develop strong partnerships with landlords, housing providers, and community-based organizations to secure permanent housing opportunities.</w:t>
      </w:r>
    </w:p>
    <w:p w14:paraId="172FF7DE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Reporting &amp; Compliance</w:t>
      </w:r>
    </w:p>
    <w:p w14:paraId="2644AB09" w14:textId="77777777" w:rsidR="00442681" w:rsidRPr="00442681" w:rsidRDefault="00442681" w:rsidP="00442681">
      <w:pPr>
        <w:pStyle w:val="BodyText"/>
        <w:numPr>
          <w:ilvl w:val="0"/>
          <w:numId w:val="10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Ensure accurate data entry and reporting within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CARES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HOMES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systems.</w:t>
      </w:r>
    </w:p>
    <w:p w14:paraId="33623244" w14:textId="77777777" w:rsidR="00442681" w:rsidRPr="00442681" w:rsidRDefault="00442681" w:rsidP="00442681">
      <w:pPr>
        <w:pStyle w:val="BodyText"/>
        <w:numPr>
          <w:ilvl w:val="0"/>
          <w:numId w:val="10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Prepare monthly, quarterly, and annual reports as required by DHS and agency leadership.</w:t>
      </w:r>
    </w:p>
    <w:p w14:paraId="592F24CE" w14:textId="77777777" w:rsidR="00442681" w:rsidRPr="00442681" w:rsidRDefault="00442681" w:rsidP="00442681">
      <w:pPr>
        <w:pStyle w:val="BodyText"/>
        <w:numPr>
          <w:ilvl w:val="0"/>
          <w:numId w:val="10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Monitor staff performance and program outcomes to maintain compliance and improve service delivery.</w:t>
      </w:r>
    </w:p>
    <w:p w14:paraId="00A3E555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pict w14:anchorId="08E3A4BA">
          <v:rect id="_x0000_i1044" style="width:0;height:1.5pt" o:hralign="center" o:hrstd="t" o:hrnoshade="t" o:hr="t" fillcolor="#242424" stroked="f"/>
        </w:pict>
      </w:r>
    </w:p>
    <w:p w14:paraId="2AA18FF9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Qualifications</w:t>
      </w:r>
    </w:p>
    <w:p w14:paraId="131D0FBD" w14:textId="77777777" w:rsidR="00442681" w:rsidRPr="00442681" w:rsidRDefault="00442681" w:rsidP="00442681">
      <w:pPr>
        <w:pStyle w:val="BodyText"/>
        <w:numPr>
          <w:ilvl w:val="0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Education: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</w:t>
      </w:r>
      <w:proofErr w:type="gramStart"/>
      <w:r w:rsidRPr="00442681">
        <w:rPr>
          <w:rFonts w:asciiTheme="minorHAnsi" w:hAnsiTheme="minorHAnsi" w:cstheme="minorHAnsi"/>
          <w:spacing w:val="-6"/>
          <w:sz w:val="20"/>
          <w:szCs w:val="20"/>
        </w:rPr>
        <w:t>Bachelor’s degree in Social Work</w:t>
      </w:r>
      <w:proofErr w:type="gramEnd"/>
      <w:r w:rsidRPr="00442681">
        <w:rPr>
          <w:rFonts w:asciiTheme="minorHAnsi" w:hAnsiTheme="minorHAnsi" w:cstheme="minorHAnsi"/>
          <w:spacing w:val="-6"/>
          <w:sz w:val="20"/>
          <w:szCs w:val="20"/>
        </w:rPr>
        <w:t xml:space="preserve">, Human Services, Psychology, or a related field required; </w:t>
      </w:r>
      <w:proofErr w:type="gramStart"/>
      <w:r w:rsidRPr="00442681">
        <w:rPr>
          <w:rFonts w:asciiTheme="minorHAnsi" w:hAnsiTheme="minorHAnsi" w:cstheme="minorHAnsi"/>
          <w:spacing w:val="-6"/>
          <w:sz w:val="20"/>
          <w:szCs w:val="20"/>
        </w:rPr>
        <w:t>Master’s</w:t>
      </w:r>
      <w:proofErr w:type="gramEnd"/>
      <w:r w:rsidRPr="00442681">
        <w:rPr>
          <w:rFonts w:asciiTheme="minorHAnsi" w:hAnsiTheme="minorHAnsi" w:cstheme="minorHAnsi"/>
          <w:spacing w:val="-6"/>
          <w:sz w:val="20"/>
          <w:szCs w:val="20"/>
        </w:rPr>
        <w:t xml:space="preserve"> degree preferred.</w:t>
      </w:r>
    </w:p>
    <w:p w14:paraId="5CF18130" w14:textId="77777777" w:rsidR="00442681" w:rsidRPr="00442681" w:rsidRDefault="00442681" w:rsidP="00442681">
      <w:pPr>
        <w:pStyle w:val="BodyText"/>
        <w:numPr>
          <w:ilvl w:val="0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Experience:</w:t>
      </w:r>
    </w:p>
    <w:p w14:paraId="37F6077C" w14:textId="77777777" w:rsidR="00442681" w:rsidRPr="00442681" w:rsidRDefault="00442681" w:rsidP="00442681">
      <w:pPr>
        <w:pStyle w:val="BodyText"/>
        <w:numPr>
          <w:ilvl w:val="1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Minimum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2 years of experience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working within a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DHS single adult shelter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7489F78F" w14:textId="77777777" w:rsidR="00442681" w:rsidRPr="00442681" w:rsidRDefault="00442681" w:rsidP="00442681">
      <w:pPr>
        <w:pStyle w:val="BodyText"/>
        <w:numPr>
          <w:ilvl w:val="1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Supervisory experience overseeing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Case Managers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Housing Specialists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6BEB2F25" w14:textId="77777777" w:rsidR="00442681" w:rsidRPr="00442681" w:rsidRDefault="00442681" w:rsidP="00442681">
      <w:pPr>
        <w:pStyle w:val="BodyText"/>
        <w:numPr>
          <w:ilvl w:val="1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Proficiency with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CARES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HOMES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systems.</w:t>
      </w:r>
    </w:p>
    <w:p w14:paraId="387C8492" w14:textId="77777777" w:rsidR="00442681" w:rsidRPr="00442681" w:rsidRDefault="00442681" w:rsidP="00442681">
      <w:pPr>
        <w:pStyle w:val="BodyText"/>
        <w:numPr>
          <w:ilvl w:val="1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Demonstrated experience completing </w:t>
      </w:r>
      <w:proofErr w:type="spellStart"/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CityFHEPS</w:t>
      </w:r>
      <w:proofErr w:type="spellEnd"/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vouchers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 and supporting clients through housing subsidy processes.</w:t>
      </w:r>
    </w:p>
    <w:p w14:paraId="1BF69EB2" w14:textId="77777777" w:rsidR="00442681" w:rsidRPr="00442681" w:rsidRDefault="00442681" w:rsidP="00442681">
      <w:pPr>
        <w:pStyle w:val="BodyText"/>
        <w:numPr>
          <w:ilvl w:val="1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Proven track record of successfully placing clients into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HUD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,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SRO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, and </w:t>
      </w: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independent apartments</w:t>
      </w:r>
      <w:r w:rsidRPr="00442681"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5F32DB58" w14:textId="77777777" w:rsidR="00442681" w:rsidRPr="00442681" w:rsidRDefault="00442681" w:rsidP="00442681">
      <w:pPr>
        <w:pStyle w:val="BodyText"/>
        <w:numPr>
          <w:ilvl w:val="0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Strong organizational, leadership, and communication skills.</w:t>
      </w:r>
    </w:p>
    <w:p w14:paraId="3D15A027" w14:textId="77777777" w:rsidR="00442681" w:rsidRPr="00442681" w:rsidRDefault="00442681" w:rsidP="00442681">
      <w:pPr>
        <w:pStyle w:val="BodyText"/>
        <w:numPr>
          <w:ilvl w:val="0"/>
          <w:numId w:val="11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Ability to manage competing priorities and meet deadlines in a fast-paced environment.</w:t>
      </w:r>
    </w:p>
    <w:p w14:paraId="01ADC234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pict w14:anchorId="203337E9">
          <v:rect id="_x0000_i1045" style="width:0;height:1.5pt" o:hralign="center" o:hrstd="t" o:hrnoshade="t" o:hr="t" fillcolor="#242424" stroked="f"/>
        </w:pict>
      </w:r>
    </w:p>
    <w:p w14:paraId="01FFE3B1" w14:textId="77777777" w:rsidR="00442681" w:rsidRPr="00442681" w:rsidRDefault="00442681" w:rsidP="0044268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b/>
          <w:bCs/>
          <w:spacing w:val="-6"/>
          <w:sz w:val="20"/>
          <w:szCs w:val="20"/>
        </w:rPr>
        <w:t>Preferred Skills</w:t>
      </w:r>
    </w:p>
    <w:p w14:paraId="50CEA384" w14:textId="77777777" w:rsidR="00442681" w:rsidRPr="00442681" w:rsidRDefault="00442681" w:rsidP="00442681">
      <w:pPr>
        <w:pStyle w:val="BodyText"/>
        <w:numPr>
          <w:ilvl w:val="0"/>
          <w:numId w:val="12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Knowledge of NYC DHS shelter policies and procedures.</w:t>
      </w:r>
    </w:p>
    <w:p w14:paraId="2263E1DB" w14:textId="77777777" w:rsidR="00442681" w:rsidRPr="00442681" w:rsidRDefault="00442681" w:rsidP="00442681">
      <w:pPr>
        <w:pStyle w:val="BodyText"/>
        <w:numPr>
          <w:ilvl w:val="0"/>
          <w:numId w:val="12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Experience working with vulnerable populations, including individuals with mental health challenges, substance use disorders, or disabilities.</w:t>
      </w:r>
    </w:p>
    <w:p w14:paraId="653BD0B2" w14:textId="5A14D4A7" w:rsidR="009D3BD1" w:rsidRPr="00442681" w:rsidRDefault="00442681" w:rsidP="00442681">
      <w:pPr>
        <w:pStyle w:val="BodyText"/>
        <w:numPr>
          <w:ilvl w:val="0"/>
          <w:numId w:val="12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442681">
        <w:rPr>
          <w:rFonts w:asciiTheme="minorHAnsi" w:hAnsiTheme="minorHAnsi" w:cstheme="minorHAnsi"/>
          <w:spacing w:val="-6"/>
          <w:sz w:val="20"/>
          <w:szCs w:val="20"/>
        </w:rPr>
        <w:t>Familiarity with trauma-informed care and client-centered service delivery.</w:t>
      </w:r>
    </w:p>
    <w:sectPr w:rsidR="009D3BD1" w:rsidRPr="00442681" w:rsidSect="0044268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CF3D14"/>
    <w:multiLevelType w:val="multilevel"/>
    <w:tmpl w:val="E71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11458"/>
    <w:multiLevelType w:val="multilevel"/>
    <w:tmpl w:val="601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B5756"/>
    <w:multiLevelType w:val="multilevel"/>
    <w:tmpl w:val="6CCA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67438"/>
    <w:multiLevelType w:val="multilevel"/>
    <w:tmpl w:val="C2C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E09FF"/>
    <w:multiLevelType w:val="multilevel"/>
    <w:tmpl w:val="6E7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05FF0"/>
    <w:multiLevelType w:val="multilevel"/>
    <w:tmpl w:val="94B2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73A6C"/>
    <w:multiLevelType w:val="hybridMultilevel"/>
    <w:tmpl w:val="A006B044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F23AA"/>
    <w:multiLevelType w:val="hybridMultilevel"/>
    <w:tmpl w:val="EB84A4E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1" w16cid:durableId="1204098661">
    <w:abstractNumId w:val="11"/>
  </w:num>
  <w:num w:numId="2" w16cid:durableId="476801049">
    <w:abstractNumId w:val="0"/>
  </w:num>
  <w:num w:numId="3" w16cid:durableId="1651713267">
    <w:abstractNumId w:val="7"/>
  </w:num>
  <w:num w:numId="4" w16cid:durableId="1608467419">
    <w:abstractNumId w:val="6"/>
  </w:num>
  <w:num w:numId="5" w16cid:durableId="1435204459">
    <w:abstractNumId w:val="9"/>
  </w:num>
  <w:num w:numId="6" w16cid:durableId="2108571199">
    <w:abstractNumId w:val="10"/>
  </w:num>
  <w:num w:numId="7" w16cid:durableId="1444110229">
    <w:abstractNumId w:val="5"/>
  </w:num>
  <w:num w:numId="8" w16cid:durableId="1595437648">
    <w:abstractNumId w:val="3"/>
  </w:num>
  <w:num w:numId="9" w16cid:durableId="542253982">
    <w:abstractNumId w:val="8"/>
  </w:num>
  <w:num w:numId="10" w16cid:durableId="939223587">
    <w:abstractNumId w:val="4"/>
  </w:num>
  <w:num w:numId="11" w16cid:durableId="1214462939">
    <w:abstractNumId w:val="2"/>
  </w:num>
  <w:num w:numId="12" w16cid:durableId="138189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0542A7"/>
    <w:rsid w:val="00154A16"/>
    <w:rsid w:val="001A53D1"/>
    <w:rsid w:val="002165E1"/>
    <w:rsid w:val="00247D62"/>
    <w:rsid w:val="002A31E8"/>
    <w:rsid w:val="003112BB"/>
    <w:rsid w:val="00344EDB"/>
    <w:rsid w:val="003D1D0A"/>
    <w:rsid w:val="00424A88"/>
    <w:rsid w:val="00442681"/>
    <w:rsid w:val="00455A22"/>
    <w:rsid w:val="0049616E"/>
    <w:rsid w:val="005412F1"/>
    <w:rsid w:val="005C3443"/>
    <w:rsid w:val="00623563"/>
    <w:rsid w:val="00670591"/>
    <w:rsid w:val="00697FA4"/>
    <w:rsid w:val="006A74A8"/>
    <w:rsid w:val="008C7901"/>
    <w:rsid w:val="008F4315"/>
    <w:rsid w:val="0094633D"/>
    <w:rsid w:val="009B6B17"/>
    <w:rsid w:val="009D3BD1"/>
    <w:rsid w:val="009D7769"/>
    <w:rsid w:val="00B63A31"/>
    <w:rsid w:val="00BA1B5A"/>
    <w:rsid w:val="00BB4C6F"/>
    <w:rsid w:val="00BC66DD"/>
    <w:rsid w:val="00BD6029"/>
    <w:rsid w:val="00C35753"/>
    <w:rsid w:val="00DD4438"/>
    <w:rsid w:val="00EC5F9F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DD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3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5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30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04C7-6B75-4479-9FDB-97C7127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2</cp:revision>
  <dcterms:created xsi:type="dcterms:W3CDTF">2025-08-20T22:14:00Z</dcterms:created>
  <dcterms:modified xsi:type="dcterms:W3CDTF">2025-08-20T22:14:00Z</dcterms:modified>
</cp:coreProperties>
</file>