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0" w:line="240" w:lineRule="auto"/>
        <w:ind w:left="2160" w:hanging="360"/>
        <w:rPr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114300</wp:posOffset>
            </wp:positionV>
            <wp:extent cx="776288" cy="77628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8" cy="776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720"/>
        <w:jc w:val="left"/>
        <w:rPr>
          <w:rFonts w:ascii="Lora" w:cs="Lora" w:eastAsia="Lora" w:hAnsi="Lora"/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  <w:rtl w:val="0"/>
        </w:rPr>
        <w:t xml:space="preserve">HARDING TOWNSHIP EDUCATIONAL FOUNDATION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720"/>
        <w:jc w:val="left"/>
        <w:rPr>
          <w:rFonts w:ascii="Lora" w:cs="Lora" w:eastAsia="Lora" w:hAnsi="Lora"/>
          <w:color w:val="4a86e8"/>
        </w:rPr>
      </w:pPr>
      <w:r w:rsidDel="00000000" w:rsidR="00000000" w:rsidRPr="00000000">
        <w:rPr>
          <w:rFonts w:ascii="Lora" w:cs="Lora" w:eastAsia="Lora" w:hAnsi="Lora"/>
          <w:color w:val="4a86e8"/>
          <w:rtl w:val="0"/>
        </w:rPr>
        <w:t xml:space="preserve">GRANT REQUEST FORM</w:t>
      </w:r>
    </w:p>
    <w:p w:rsidR="00000000" w:rsidDel="00000000" w:rsidP="00000000" w:rsidRDefault="00000000" w:rsidRPr="00000000" w14:paraId="00000004">
      <w:pPr>
        <w:pStyle w:val="Heading1"/>
        <w:pageBreakBefore w:val="0"/>
        <w:spacing w:after="0" w:before="0" w:line="240" w:lineRule="auto"/>
        <w:ind w:left="2160" w:firstLine="72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Submit to the Grant Committee:</w:t>
      </w:r>
    </w:p>
    <w:p w:rsidR="00000000" w:rsidDel="00000000" w:rsidP="00000000" w:rsidRDefault="00000000" w:rsidRPr="00000000" w14:paraId="00000005">
      <w:pPr>
        <w:pStyle w:val="Heading1"/>
        <w:pageBreakBefore w:val="0"/>
        <w:spacing w:after="0" w:before="0" w:line="240" w:lineRule="auto"/>
        <w:ind w:left="2160" w:firstLine="72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Jessine Kiernan (</w:t>
      </w:r>
      <w:hyperlink r:id="rId8">
        <w:r w:rsidDel="00000000" w:rsidR="00000000" w:rsidRPr="00000000">
          <w:rPr>
            <w:rFonts w:ascii="Lora" w:cs="Lora" w:eastAsia="Lora" w:hAnsi="Lora"/>
            <w:i w:val="1"/>
            <w:color w:val="1155cc"/>
            <w:sz w:val="20"/>
            <w:szCs w:val="20"/>
            <w:u w:val="single"/>
            <w:rtl w:val="0"/>
          </w:rPr>
          <w:t xml:space="preserve">jessinelee@gmail.com</w:t>
        </w:r>
      </w:hyperlink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pStyle w:val="Heading1"/>
        <w:pageBreakBefore w:val="0"/>
        <w:spacing w:after="0" w:before="0" w:line="240" w:lineRule="auto"/>
        <w:ind w:left="1440" w:firstLine="72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General Information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Title: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Budget $ Requested: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Applicant(s):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Position(s) (grade or subject taught, staff role):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let us know if the following applies to your grant:</w:t>
      </w:r>
    </w:p>
    <w:p w:rsidR="00000000" w:rsidDel="00000000" w:rsidP="00000000" w:rsidRDefault="00000000" w:rsidRPr="00000000" w14:paraId="00000011">
      <w:pPr>
        <w:pStyle w:val="Heading3"/>
        <w:pageBreakBefore w:val="0"/>
        <w:spacing w:after="12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___   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My/our request includes technology hardware and/or software.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application to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April Friedman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cc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Jessine Kiernan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Word or Google document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he Grant Committee will confirm receipt and schedule a discussion . </w:t>
      </w:r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If you do not receive an e-mail confirmation within a week of submission, please contact us at </w:t>
      </w:r>
      <w:hyperlink r:id="rId9">
        <w:r w:rsidDel="00000000" w:rsidR="00000000" w:rsidRPr="00000000">
          <w:rPr>
            <w:rFonts w:ascii="Lora" w:cs="Lora" w:eastAsia="Lora" w:hAnsi="Lora"/>
            <w:i w:val="1"/>
            <w:color w:val="1155cc"/>
            <w:sz w:val="20"/>
            <w:szCs w:val="20"/>
            <w:u w:val="single"/>
            <w:rtl w:val="0"/>
          </w:rPr>
          <w:t xml:space="preserve">jessinelee@gmail.com</w:t>
        </w:r>
      </w:hyperlink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Proposal Information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the questions in each category below as a guide to complete your proposal.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Proposal Summary: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Briefly summarize your idea in 2-3 sentences. What do you want to do with the funds?  How will a grant award make a difference to you/your students</w:t>
      </w:r>
      <w:r w:rsidDel="00000000" w:rsidR="00000000" w:rsidRPr="00000000">
        <w:rPr>
          <w:rFonts w:ascii="Lora" w:cs="Lora" w:eastAsia="Lora" w:hAnsi="Lora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(HTEF may use this blurb to describe the grant in external communications.)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Objectives/Benefits: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 a more detailed description of the plans.  </w:t>
      </w:r>
      <w:r w:rsidDel="00000000" w:rsidR="00000000" w:rsidRPr="00000000">
        <w:rPr>
          <w:rFonts w:ascii="Lora" w:cs="Lora" w:eastAsia="Lora" w:hAnsi="Lora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example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What will the grant fund? What do you expect to accomplish? How will the grant expand educational experiences of students, enhance curriculum, and/or apply innovative teaching or learning methods?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Target Group: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Which students/how many students will benefit from this grant?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Outcomes: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will you assess/measure success near term and/or over time? Consider impact for teachers/instruction and/or for students/learning.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 Steps and Timeline: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research or other planning steps have you completed prior to submitting this grant request? What additional steps are required for planning and implementation? What is the timetable?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Budget: </w:t>
      </w:r>
      <w:r w:rsidDel="00000000" w:rsidR="00000000" w:rsidRPr="00000000">
        <w:rPr>
          <w:rFonts w:ascii="Lora" w:cs="Lora" w:eastAsia="Lora" w:hAnsi="Lor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a list of expenditures. Include such items as costs of supplies, equipment, fees/honorariums, installation, related training, shipping and handling. If you don’t have a detailed budget yet, provide an estimate. Note other potential sources of funding you may receive to help fund the budget.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Applicant signature</w:t>
      </w:r>
      <w:r w:rsidDel="00000000" w:rsidR="00000000" w:rsidRPr="00000000">
        <w:rPr>
          <w:sz w:val="20"/>
          <w:szCs w:val="20"/>
          <w:rtl w:val="0"/>
        </w:rPr>
        <w:t xml:space="preserve">  _________________________________________</w:t>
        <w:tab/>
        <w:tab/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Date</w:t>
      </w:r>
      <w:r w:rsidDel="00000000" w:rsidR="00000000" w:rsidRPr="00000000">
        <w:rPr>
          <w:sz w:val="20"/>
          <w:szCs w:val="20"/>
          <w:rtl w:val="0"/>
        </w:rPr>
        <w:t xml:space="preserve"> _______________</w:t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Principal Approval</w:t>
      </w:r>
      <w:r w:rsidDel="00000000" w:rsidR="00000000" w:rsidRPr="00000000">
        <w:rPr>
          <w:sz w:val="20"/>
          <w:szCs w:val="20"/>
          <w:rtl w:val="0"/>
        </w:rPr>
        <w:t xml:space="preserve">  __________________________________________      </w:t>
        <w:tab/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Date </w:t>
      </w:r>
      <w:r w:rsidDel="00000000" w:rsidR="00000000" w:rsidRPr="00000000">
        <w:rPr>
          <w:sz w:val="20"/>
          <w:szCs w:val="20"/>
          <w:rtl w:val="0"/>
        </w:rPr>
        <w:t xml:space="preserve"> ______________</w:t>
      </w:r>
    </w:p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Superintendent Approval ($5,000 and over) </w:t>
      </w:r>
      <w:r w:rsidDel="00000000" w:rsidR="00000000" w:rsidRPr="00000000">
        <w:rPr>
          <w:sz w:val="20"/>
          <w:szCs w:val="20"/>
          <w:rtl w:val="0"/>
        </w:rPr>
        <w:t xml:space="preserve">______________________    </w:t>
        <w:tab/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Date</w:t>
      </w:r>
      <w:r w:rsidDel="00000000" w:rsidR="00000000" w:rsidRPr="00000000">
        <w:rPr>
          <w:sz w:val="20"/>
          <w:szCs w:val="20"/>
          <w:rtl w:val="0"/>
        </w:rPr>
        <w:t xml:space="preserve"> ______________ </w:t>
      </w:r>
    </w:p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Technology Coordinator Approval (if applicable) </w:t>
      </w:r>
      <w:r w:rsidDel="00000000" w:rsidR="00000000" w:rsidRPr="00000000">
        <w:rPr>
          <w:sz w:val="20"/>
          <w:szCs w:val="20"/>
          <w:rtl w:val="0"/>
        </w:rPr>
        <w:t xml:space="preserve"> _________________     </w:t>
        <w:tab/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Date</w:t>
      </w:r>
      <w:r w:rsidDel="00000000" w:rsidR="00000000" w:rsidRPr="00000000">
        <w:rPr>
          <w:sz w:val="20"/>
          <w:szCs w:val="20"/>
          <w:rtl w:val="0"/>
        </w:rPr>
        <w:t xml:space="preserve">  ______________</w:t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FOR HTEF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DATE RECEIVED: ____________    DATE REVIEWED: ___________</w:t>
        <w:tab/>
        <w:t xml:space="preserve">    COMMITTEE MEMBER ASSIGNED: ________________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STATUS: 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sz w:val="16"/>
          <w:szCs w:val="16"/>
          <w:rtl w:val="0"/>
        </w:rPr>
        <w:t xml:space="preserve">  Approved               Grant #:  ________________</w:t>
        <w:tab/>
        <w:t xml:space="preserve">                    Evaluation required?    </w:t>
      </w:r>
      <w:r w:rsidDel="00000000" w:rsidR="00000000" w:rsidRPr="00000000">
        <w:rPr>
          <w:sz w:val="28"/>
          <w:szCs w:val="28"/>
          <w:rtl w:val="0"/>
        </w:rPr>
        <w:t xml:space="preserve">□ </w:t>
      </w:r>
      <w:r w:rsidDel="00000000" w:rsidR="00000000" w:rsidRPr="00000000">
        <w:rPr>
          <w:sz w:val="16"/>
          <w:szCs w:val="16"/>
          <w:rtl w:val="0"/>
        </w:rPr>
        <w:t xml:space="preserve">Yes     </w:t>
      </w:r>
      <w:r w:rsidDel="00000000" w:rsidR="00000000" w:rsidRPr="00000000">
        <w:rPr>
          <w:sz w:val="28"/>
          <w:szCs w:val="28"/>
          <w:rtl w:val="0"/>
        </w:rPr>
        <w:t xml:space="preserve">□ </w:t>
      </w:r>
      <w:r w:rsidDel="00000000" w:rsidR="00000000" w:rsidRPr="00000000">
        <w:rPr>
          <w:sz w:val="16"/>
          <w:szCs w:val="16"/>
          <w:rtl w:val="0"/>
        </w:rPr>
        <w:t xml:space="preserve">No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sz w:val="16"/>
          <w:szCs w:val="16"/>
          <w:rtl w:val="0"/>
        </w:rPr>
        <w:t xml:space="preserve">  Declined       Reason for decline:  ___________________________________________________________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spacing w:line="240" w:lineRule="auto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□ </w:t>
      </w:r>
      <w:r w:rsidDel="00000000" w:rsidR="00000000" w:rsidRPr="00000000">
        <w:rPr>
          <w:sz w:val="16"/>
          <w:szCs w:val="16"/>
          <w:rtl w:val="0"/>
        </w:rPr>
        <w:t xml:space="preserve">Other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Style w:val="Heading1"/>
        <w:pageBreakBefore w:val="0"/>
        <w:spacing w:after="0" w:before="0" w:line="240" w:lineRule="auto"/>
        <w:jc w:val="center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ssinele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essinele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XJgc7asd3gD0YDpqdr6D5BwDw==">CgMxLjAyCGguZ2pkZ3hzMgloLjFmb2I5dGU4AGoiChRzdWdnZXN0Lm54dWJueDRtaTk3MxIKSFRFRiBBZG1pbmohChNzdWdnZXN0LnV6b2Z5aWtrZm1yEgpIVEVGIEFkbWluciExWW5LQlR6ZFh0SjZJWFBfcDBBT2lZbm9VSnZoRXBxNlU=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