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BE4E" w14:textId="77777777" w:rsidR="00836C75" w:rsidRDefault="00836C75" w:rsidP="00836C75">
      <w:r>
        <w:rPr>
          <w:noProof/>
          <w:sz w:val="24"/>
          <w:szCs w:val="24"/>
        </w:rPr>
        <mc:AlternateContent>
          <mc:Choice Requires="wps">
            <w:drawing>
              <wp:anchor distT="36576" distB="36576" distL="36576" distR="36576" simplePos="0" relativeHeight="251659264" behindDoc="0" locked="0" layoutInCell="1" allowOverlap="1" wp14:anchorId="619C830F" wp14:editId="1A61A58C">
                <wp:simplePos x="0" y="0"/>
                <wp:positionH relativeFrom="column">
                  <wp:posOffset>942975</wp:posOffset>
                </wp:positionH>
                <wp:positionV relativeFrom="paragraph">
                  <wp:posOffset>0</wp:posOffset>
                </wp:positionV>
                <wp:extent cx="4046855" cy="17049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704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F4845E" w14:textId="77777777" w:rsidR="00E60481" w:rsidRDefault="00E60481" w:rsidP="00E60481">
                            <w:pPr>
                              <w:widowControl w:val="0"/>
                              <w:spacing w:after="0" w:line="240" w:lineRule="auto"/>
                              <w:rPr>
                                <w:rFonts w:ascii="Berlin Sans FB" w:hAnsi="Berlin Sans FB"/>
                                <w:sz w:val="48"/>
                                <w:szCs w:val="48"/>
                              </w:rPr>
                            </w:pPr>
                          </w:p>
                          <w:p w14:paraId="1CF7A0A2" w14:textId="0446388F" w:rsidR="00836C75" w:rsidRPr="00594D72" w:rsidRDefault="00836C75" w:rsidP="00E60481">
                            <w:pPr>
                              <w:widowControl w:val="0"/>
                              <w:spacing w:after="0" w:line="240" w:lineRule="auto"/>
                              <w:rPr>
                                <w:rFonts w:ascii="Berlin Sans FB" w:hAnsi="Berlin Sans FB"/>
                                <w:sz w:val="28"/>
                                <w:szCs w:val="28"/>
                              </w:rPr>
                            </w:pPr>
                            <w:r>
                              <w:rPr>
                                <w:rFonts w:ascii="Berlin Sans FB" w:hAnsi="Berlin Sans FB"/>
                                <w:sz w:val="48"/>
                                <w:szCs w:val="48"/>
                              </w:rPr>
                              <w:t xml:space="preserve">Award Nomination Description </w:t>
                            </w:r>
                            <w:r>
                              <w:rPr>
                                <w:rFonts w:ascii="Berlin Sans FB" w:hAnsi="Berlin Sans FB"/>
                                <w:sz w:val="48"/>
                                <w:szCs w:val="48"/>
                              </w:rPr>
                              <w:br/>
                            </w:r>
                            <w:r>
                              <w:rPr>
                                <w:rFonts w:ascii="Berlin Sans FB" w:hAnsi="Berlin Sans FB"/>
                                <w:sz w:val="36"/>
                                <w:szCs w:val="36"/>
                              </w:rPr>
                              <w:t xml:space="preserve"> </w:t>
                            </w:r>
                            <w:r w:rsidRPr="00594D72">
                              <w:rPr>
                                <w:rFonts w:ascii="Berlin Sans FB" w:hAnsi="Berlin Sans FB"/>
                                <w:sz w:val="28"/>
                                <w:szCs w:val="28"/>
                              </w:rPr>
                              <w:t xml:space="preserve">Awards given during </w:t>
                            </w:r>
                            <w:r w:rsidR="00DF249A">
                              <w:rPr>
                                <w:rFonts w:ascii="Berlin Sans FB" w:hAnsi="Berlin Sans FB"/>
                                <w:sz w:val="28"/>
                                <w:szCs w:val="28"/>
                              </w:rPr>
                              <w:t>March 2021 Social Work Appreciation Month</w:t>
                            </w:r>
                          </w:p>
                          <w:p w14:paraId="62DA1EBF" w14:textId="77777777" w:rsidR="00836C75" w:rsidRPr="00234834" w:rsidRDefault="00836C75" w:rsidP="00CB3C4C">
                            <w:pPr>
                              <w:widowControl w:val="0"/>
                              <w:jc w:val="center"/>
                              <w:rPr>
                                <w:rFonts w:ascii="Berlin Sans FB" w:hAnsi="Berlin Sans FB"/>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erlin Sans FB" w:hAnsi="Berlin Sans FB"/>
                                <w:noProof/>
                                <w:sz w:val="52"/>
                                <w:szCs w:val="52"/>
                              </w:rPr>
                              <w:drawing>
                                <wp:inline distT="0" distB="0" distL="0" distR="0" wp14:anchorId="708D3C0B" wp14:editId="7545703F">
                                  <wp:extent cx="19621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inline>
                              </w:drawing>
                            </w:r>
                          </w:p>
                          <w:p w14:paraId="64DA728E" w14:textId="77777777" w:rsidR="00836C75" w:rsidRDefault="00836C75" w:rsidP="00836C75">
                            <w:pPr>
                              <w:widowControl w:val="0"/>
                              <w:jc w:val="cente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C830F" id="_x0000_t202" coordsize="21600,21600" o:spt="202" path="m,l,21600r21600,l21600,xe">
                <v:stroke joinstyle="miter"/>
                <v:path gradientshapeok="t" o:connecttype="rect"/>
              </v:shapetype>
              <v:shape id="Text Box 8" o:spid="_x0000_s1026" type="#_x0000_t202" style="position:absolute;margin-left:74.25pt;margin-top:0;width:318.65pt;height:13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" filled="f" stroked="f" strokecolor="black [0]" strokeweight="3pt" insetpen="t">
                <v:textbox inset="2.88pt,2.88pt,2.88pt,2.88pt">
                  <w:txbxContent>
                    <w:p w14:paraId="14F4845E" w14:textId="77777777" w:rsidR="00E60481" w:rsidRDefault="00E60481" w:rsidP="00E60481">
                      <w:pPr>
                        <w:widowControl w:val="0"/>
                        <w:spacing w:after="0" w:line="240" w:lineRule="auto"/>
                        <w:rPr>
                          <w:rFonts w:ascii="Berlin Sans FB" w:hAnsi="Berlin Sans FB"/>
                          <w:sz w:val="48"/>
                          <w:szCs w:val="48"/>
                        </w:rPr>
                      </w:pPr>
                    </w:p>
                    <w:p w14:paraId="1CF7A0A2" w14:textId="0446388F" w:rsidR="00836C75" w:rsidRPr="00594D72" w:rsidRDefault="00836C75" w:rsidP="00E60481">
                      <w:pPr>
                        <w:widowControl w:val="0"/>
                        <w:spacing w:after="0" w:line="240" w:lineRule="auto"/>
                        <w:rPr>
                          <w:rFonts w:ascii="Berlin Sans FB" w:hAnsi="Berlin Sans FB"/>
                          <w:sz w:val="28"/>
                          <w:szCs w:val="28"/>
                        </w:rPr>
                      </w:pPr>
                      <w:r>
                        <w:rPr>
                          <w:rFonts w:ascii="Berlin Sans FB" w:hAnsi="Berlin Sans FB"/>
                          <w:sz w:val="48"/>
                          <w:szCs w:val="48"/>
                        </w:rPr>
                        <w:t xml:space="preserve">Award Nomination Description </w:t>
                      </w:r>
                      <w:r>
                        <w:rPr>
                          <w:rFonts w:ascii="Berlin Sans FB" w:hAnsi="Berlin Sans FB"/>
                          <w:sz w:val="48"/>
                          <w:szCs w:val="48"/>
                        </w:rPr>
                        <w:br/>
                      </w:r>
                      <w:r>
                        <w:rPr>
                          <w:rFonts w:ascii="Berlin Sans FB" w:hAnsi="Berlin Sans FB"/>
                          <w:sz w:val="36"/>
                          <w:szCs w:val="36"/>
                        </w:rPr>
                        <w:t xml:space="preserve"> </w:t>
                      </w:r>
                      <w:r w:rsidRPr="00594D72">
                        <w:rPr>
                          <w:rFonts w:ascii="Berlin Sans FB" w:hAnsi="Berlin Sans FB"/>
                          <w:sz w:val="28"/>
                          <w:szCs w:val="28"/>
                        </w:rPr>
                        <w:t xml:space="preserve">Awards given during </w:t>
                      </w:r>
                      <w:r w:rsidR="00DF249A">
                        <w:rPr>
                          <w:rFonts w:ascii="Berlin Sans FB" w:hAnsi="Berlin Sans FB"/>
                          <w:sz w:val="28"/>
                          <w:szCs w:val="28"/>
                        </w:rPr>
                        <w:t>March 2021 Social Work Appreciation Month</w:t>
                      </w:r>
                    </w:p>
                    <w:p w14:paraId="62DA1EBF" w14:textId="77777777" w:rsidR="00836C75" w:rsidRPr="00234834" w:rsidRDefault="00836C75" w:rsidP="00CB3C4C">
                      <w:pPr>
                        <w:widowControl w:val="0"/>
                        <w:jc w:val="center"/>
                        <w:rPr>
                          <w:rFonts w:ascii="Berlin Sans FB" w:hAnsi="Berlin Sans FB"/>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erlin Sans FB" w:hAnsi="Berlin Sans FB"/>
                          <w:noProof/>
                          <w:sz w:val="52"/>
                          <w:szCs w:val="52"/>
                        </w:rPr>
                        <w:drawing>
                          <wp:inline distT="0" distB="0" distL="0" distR="0" wp14:anchorId="708D3C0B" wp14:editId="7545703F">
                            <wp:extent cx="19621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inline>
                        </w:drawing>
                      </w:r>
                    </w:p>
                    <w:p w14:paraId="64DA728E" w14:textId="77777777" w:rsidR="00836C75" w:rsidRDefault="00836C75" w:rsidP="00836C75">
                      <w:pPr>
                        <w:widowControl w:val="0"/>
                        <w:jc w:val="cente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p>
                  </w:txbxContent>
                </v:textbox>
              </v:shape>
            </w:pict>
          </mc:Fallback>
        </mc:AlternateContent>
      </w:r>
    </w:p>
    <w:p w14:paraId="49AD7533" w14:textId="77777777" w:rsidR="00DF249A" w:rsidRDefault="00DF249A" w:rsidP="00836C75">
      <w:pPr>
        <w:spacing w:after="0" w:line="240" w:lineRule="auto"/>
        <w:ind w:left="360"/>
        <w:rPr>
          <w:b/>
          <w:color w:val="FF0000"/>
          <w:sz w:val="36"/>
          <w:szCs w:val="36"/>
          <w:u w:val="single"/>
        </w:rPr>
      </w:pPr>
    </w:p>
    <w:p w14:paraId="2EB237B3" w14:textId="77777777" w:rsidR="00DF249A" w:rsidRDefault="00DF249A" w:rsidP="00836C75">
      <w:pPr>
        <w:spacing w:before="100" w:beforeAutospacing="1" w:after="100" w:afterAutospacing="1" w:line="240" w:lineRule="auto"/>
        <w:rPr>
          <w:rFonts w:eastAsia="Times New Roman" w:cs="Times New Roman"/>
          <w:b/>
          <w:bCs/>
          <w:color w:val="008080"/>
          <w:sz w:val="28"/>
          <w:szCs w:val="28"/>
        </w:rPr>
      </w:pPr>
    </w:p>
    <w:p w14:paraId="7F23FB72" w14:textId="77777777" w:rsidR="00E60481" w:rsidRDefault="00CB3C4C" w:rsidP="00E60481">
      <w:pPr>
        <w:rPr>
          <w:rFonts w:eastAsia="Times New Roman" w:cs="Times New Roman"/>
          <w:sz w:val="24"/>
          <w:szCs w:val="24"/>
        </w:rPr>
      </w:pPr>
      <w:r>
        <w:rPr>
          <w:rFonts w:eastAsia="Times New Roman" w:cs="Times New Roman"/>
          <w:b/>
          <w:bCs/>
          <w:color w:val="008080"/>
          <w:sz w:val="28"/>
          <w:szCs w:val="28"/>
        </w:rPr>
        <w:br/>
      </w:r>
    </w:p>
    <w:p w14:paraId="63DB3CB4" w14:textId="2F18BA89" w:rsidR="00E60481" w:rsidRPr="00E60481" w:rsidRDefault="00E60481" w:rsidP="00E60481">
      <w:pPr>
        <w:rPr>
          <w:rFonts w:eastAsia="Times New Roman" w:cs="Times New Roman"/>
          <w:sz w:val="24"/>
          <w:szCs w:val="24"/>
        </w:rPr>
      </w:pPr>
      <w:r w:rsidRPr="00E60481">
        <w:rPr>
          <w:rFonts w:eastAsia="Times New Roman" w:cs="Times New Roman"/>
          <w:sz w:val="24"/>
          <w:szCs w:val="24"/>
        </w:rPr>
        <w:t>First and foremost we would like to take this opportunity to thank all of you for membership and more importantly your dedication to SOCIAL WORK!</w:t>
      </w:r>
    </w:p>
    <w:p w14:paraId="6CB4ABF7"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As you know March is Social Work Month. Since we missed the opportunity to do Annual awards last year and our conference is in April we will be holding a special virtual Social Hour March 23, 6:30PM to honor and recognize talented, dedicated, and strong social workers. </w:t>
      </w:r>
    </w:p>
    <w:p w14:paraId="6A36161E"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 </w:t>
      </w:r>
    </w:p>
    <w:p w14:paraId="37FB729D"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We are accepting nominations for:</w:t>
      </w:r>
    </w:p>
    <w:p w14:paraId="4468B239"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Social Worker of the Year </w:t>
      </w:r>
    </w:p>
    <w:p w14:paraId="7F8A0F97"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 xml:space="preserve">Social Work Student of the Year </w:t>
      </w:r>
      <w:r w:rsidRPr="00E60481">
        <w:rPr>
          <w:rFonts w:eastAsia="Times New Roman" w:cs="Times New Roman"/>
          <w:sz w:val="24"/>
          <w:szCs w:val="24"/>
        </w:rPr>
        <w:br/>
        <w:t>Patrick Tyrrell Mentorship Award</w:t>
      </w:r>
    </w:p>
    <w:p w14:paraId="6E8520B8"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Public Citizen of the Year </w:t>
      </w:r>
    </w:p>
    <w:p w14:paraId="04451F45"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 </w:t>
      </w:r>
    </w:p>
    <w:p w14:paraId="6ACD473F"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All NASW award nominees are expected to:</w:t>
      </w:r>
    </w:p>
    <w:p w14:paraId="60332A08" w14:textId="77777777" w:rsidR="00E60481" w:rsidRPr="00E60481" w:rsidRDefault="00E60481" w:rsidP="00E60481">
      <w:pPr>
        <w:numPr>
          <w:ilvl w:val="0"/>
          <w:numId w:val="5"/>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Have the highest standards of personal conduct and professional integrity.</w:t>
      </w:r>
    </w:p>
    <w:p w14:paraId="25E04F59" w14:textId="77777777" w:rsidR="00E60481" w:rsidRPr="00E60481" w:rsidRDefault="00E60481" w:rsidP="00E60481">
      <w:pPr>
        <w:numPr>
          <w:ilvl w:val="0"/>
          <w:numId w:val="5"/>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Advance the values, ethics, and knowledge of the profession.</w:t>
      </w:r>
    </w:p>
    <w:p w14:paraId="2950C607" w14:textId="77777777" w:rsidR="00E60481" w:rsidRPr="00E60481" w:rsidRDefault="00E60481" w:rsidP="00E60481">
      <w:pPr>
        <w:numPr>
          <w:ilvl w:val="0"/>
          <w:numId w:val="5"/>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Support public and social policies that ensure equal rights for all regardless of race, creed, religion, gender, sexual orientation, income, and physical and mental challenges.</w:t>
      </w:r>
    </w:p>
    <w:p w14:paraId="1AC9B2F7"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 xml:space="preserve">Award nominee must be a current NASW-NM member in good standing. Person making nomination does not have to be a current member. </w:t>
      </w:r>
    </w:p>
    <w:p w14:paraId="46E37EF4" w14:textId="77777777" w:rsidR="00E60481" w:rsidRPr="00E60481" w:rsidRDefault="00E60481" w:rsidP="00E60481">
      <w:pPr>
        <w:spacing w:after="0" w:line="240" w:lineRule="auto"/>
        <w:rPr>
          <w:rFonts w:ascii="Times New Roman" w:eastAsia="Times New Roman" w:hAnsi="Times New Roman" w:cs="Times New Roman"/>
          <w:sz w:val="24"/>
          <w:szCs w:val="24"/>
        </w:rPr>
      </w:pPr>
      <w:r w:rsidRPr="00E60481">
        <w:rPr>
          <w:rFonts w:ascii="Times New Roman" w:eastAsia="Times New Roman" w:hAnsi="Times New Roman" w:cs="Times New Roman"/>
          <w:sz w:val="24"/>
          <w:szCs w:val="24"/>
        </w:rPr>
        <w:t> </w:t>
      </w:r>
    </w:p>
    <w:p w14:paraId="208A2C96" w14:textId="16CED0D7" w:rsidR="00E60481" w:rsidRPr="00E60481" w:rsidRDefault="00E60481" w:rsidP="00E60481">
      <w:pPr>
        <w:spacing w:after="0" w:line="240" w:lineRule="auto"/>
        <w:rPr>
          <w:rFonts w:eastAsia="Times New Roman" w:cstheme="minorHAnsi"/>
          <w:sz w:val="24"/>
          <w:szCs w:val="24"/>
        </w:rPr>
      </w:pPr>
      <w:r w:rsidRPr="00E60481">
        <w:rPr>
          <w:rFonts w:eastAsia="Times New Roman" w:cstheme="minorHAnsi"/>
          <w:b/>
          <w:bCs/>
          <w:color w:val="BF3F3F"/>
          <w:sz w:val="36"/>
          <w:szCs w:val="36"/>
          <w:u w:val="single"/>
        </w:rPr>
        <w:t xml:space="preserve">DEADLINE FOR NOMINATIONS </w:t>
      </w:r>
      <w:r w:rsidR="00C01E44">
        <w:rPr>
          <w:rFonts w:eastAsia="Times New Roman" w:cstheme="minorHAnsi"/>
          <w:b/>
          <w:bCs/>
          <w:color w:val="BF3F3F"/>
          <w:sz w:val="36"/>
          <w:szCs w:val="36"/>
          <w:u w:val="single"/>
        </w:rPr>
        <w:t>EXTENTED TO MARCH</w:t>
      </w:r>
      <w:r w:rsidRPr="00E60481">
        <w:rPr>
          <w:rFonts w:eastAsia="Times New Roman" w:cstheme="minorHAnsi"/>
          <w:b/>
          <w:bCs/>
          <w:color w:val="BF3F3F"/>
          <w:sz w:val="36"/>
          <w:szCs w:val="36"/>
          <w:u w:val="single"/>
        </w:rPr>
        <w:t xml:space="preserve"> </w:t>
      </w:r>
      <w:r w:rsidR="00C01E44">
        <w:rPr>
          <w:rFonts w:eastAsia="Times New Roman" w:cstheme="minorHAnsi"/>
          <w:b/>
          <w:bCs/>
          <w:color w:val="BF3F3F"/>
          <w:sz w:val="36"/>
          <w:szCs w:val="36"/>
          <w:u w:val="single"/>
        </w:rPr>
        <w:t>1</w:t>
      </w:r>
      <w:r w:rsidRPr="00E60481">
        <w:rPr>
          <w:rFonts w:eastAsia="Times New Roman" w:cstheme="minorHAnsi"/>
          <w:b/>
          <w:bCs/>
          <w:color w:val="BF3F3F"/>
          <w:sz w:val="36"/>
          <w:szCs w:val="36"/>
          <w:u w:val="single"/>
        </w:rPr>
        <w:t>2, 2021</w:t>
      </w:r>
      <w:r w:rsidRPr="00E60481">
        <w:rPr>
          <w:rFonts w:eastAsia="Times New Roman" w:cstheme="minorHAnsi"/>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66"/>
        <w:gridCol w:w="9294"/>
      </w:tblGrid>
      <w:tr w:rsidR="00E60481" w:rsidRPr="00E60481" w14:paraId="19DB1EEF" w14:textId="77777777" w:rsidTr="00E60481">
        <w:trPr>
          <w:tblCellSpacing w:w="0" w:type="dxa"/>
        </w:trPr>
        <w:tc>
          <w:tcPr>
            <w:tcW w:w="35" w:type="pct"/>
            <w:noWrap/>
            <w:tcMar>
              <w:top w:w="0" w:type="dxa"/>
              <w:left w:w="0" w:type="dxa"/>
              <w:bottom w:w="0" w:type="dxa"/>
              <w:right w:w="60" w:type="dxa"/>
            </w:tcMar>
            <w:hideMark/>
          </w:tcPr>
          <w:p w14:paraId="48DAC754" w14:textId="77777777" w:rsidR="00E60481" w:rsidRPr="00E60481" w:rsidRDefault="00E60481" w:rsidP="00E60481">
            <w:pPr>
              <w:spacing w:after="0" w:line="240" w:lineRule="auto"/>
              <w:rPr>
                <w:rFonts w:ascii="Times New Roman" w:eastAsia="Times New Roman" w:hAnsi="Times New Roman" w:cs="Times New Roman"/>
                <w:sz w:val="24"/>
                <w:szCs w:val="24"/>
              </w:rPr>
            </w:pPr>
          </w:p>
        </w:tc>
        <w:tc>
          <w:tcPr>
            <w:tcW w:w="4965" w:type="pct"/>
            <w:hideMark/>
          </w:tcPr>
          <w:p w14:paraId="320DFF51"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0827CE59"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503EF7FD"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4B7167C4"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0F48A522"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517D643D"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61A3890C"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3B92F2CD"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3F448188"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652D2C55"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5EA86322"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1DE56B0A"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3C1BE91E"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24786FBC"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6ADB825A"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55D423F0"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5B612442"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2572CF4E"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31F2BEB6"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1B984C8F" w14:textId="77777777" w:rsidR="00E60481" w:rsidRDefault="00E60481" w:rsidP="00E60481">
            <w:pPr>
              <w:spacing w:after="0" w:line="240" w:lineRule="auto"/>
              <w:rPr>
                <w:rFonts w:ascii="Times New Roman" w:eastAsia="Times New Roman" w:hAnsi="Times New Roman" w:cs="Times New Roman"/>
                <w:b/>
                <w:bCs/>
                <w:color w:val="800000"/>
                <w:sz w:val="24"/>
                <w:szCs w:val="24"/>
                <w:u w:val="single"/>
              </w:rPr>
            </w:pPr>
          </w:p>
          <w:p w14:paraId="26A046CF" w14:textId="3915BBFC" w:rsidR="00E60481" w:rsidRPr="00E60481" w:rsidRDefault="00E60481" w:rsidP="00E60481">
            <w:pPr>
              <w:spacing w:after="0" w:line="240" w:lineRule="auto"/>
              <w:rPr>
                <w:rFonts w:eastAsia="Times New Roman" w:cstheme="minorHAnsi"/>
                <w:b/>
                <w:bCs/>
                <w:sz w:val="44"/>
                <w:szCs w:val="44"/>
                <w:u w:val="single"/>
              </w:rPr>
            </w:pPr>
            <w:r w:rsidRPr="00E60481">
              <w:rPr>
                <w:rFonts w:eastAsia="Times New Roman" w:cstheme="minorHAnsi"/>
                <w:b/>
                <w:bCs/>
                <w:sz w:val="44"/>
                <w:szCs w:val="44"/>
                <w:u w:val="single"/>
              </w:rPr>
              <w:t>AWARD DESCRIPTIONS AND CRITERIA</w:t>
            </w:r>
          </w:p>
          <w:p w14:paraId="6C05D09A" w14:textId="77777777" w:rsidR="00E60481" w:rsidRPr="00E60481" w:rsidRDefault="00E60481" w:rsidP="00E60481">
            <w:pPr>
              <w:spacing w:after="0" w:line="240" w:lineRule="auto"/>
              <w:rPr>
                <w:rFonts w:eastAsia="Times New Roman" w:cstheme="minorHAnsi"/>
                <w:b/>
                <w:bCs/>
                <w:color w:val="800000"/>
                <w:sz w:val="24"/>
                <w:szCs w:val="24"/>
                <w:u w:val="single"/>
              </w:rPr>
            </w:pPr>
          </w:p>
          <w:p w14:paraId="0C1DCD91" w14:textId="36208354" w:rsidR="00E60481" w:rsidRPr="00E60481" w:rsidRDefault="00E60481" w:rsidP="00E60481">
            <w:pPr>
              <w:spacing w:after="0" w:line="240" w:lineRule="auto"/>
              <w:rPr>
                <w:rFonts w:eastAsia="Times New Roman" w:cstheme="minorHAnsi"/>
                <w:color w:val="FF0000"/>
                <w:sz w:val="24"/>
                <w:szCs w:val="24"/>
              </w:rPr>
            </w:pPr>
            <w:r w:rsidRPr="00E60481">
              <w:rPr>
                <w:rFonts w:eastAsia="Times New Roman" w:cstheme="minorHAnsi"/>
                <w:b/>
                <w:bCs/>
                <w:color w:val="FF0000"/>
                <w:sz w:val="24"/>
                <w:szCs w:val="24"/>
                <w:u w:val="single"/>
              </w:rPr>
              <w:t>Current NASW-NM Board members and staff are not eligible. </w:t>
            </w:r>
          </w:p>
          <w:p w14:paraId="093A59C2" w14:textId="633008F7" w:rsidR="00E60481" w:rsidRPr="00E60481" w:rsidRDefault="00E60481" w:rsidP="00E60481">
            <w:pPr>
              <w:spacing w:after="0" w:line="240" w:lineRule="auto"/>
              <w:rPr>
                <w:rFonts w:eastAsia="Times New Roman" w:cstheme="minorHAnsi"/>
                <w:sz w:val="24"/>
                <w:szCs w:val="24"/>
              </w:rPr>
            </w:pPr>
          </w:p>
          <w:p w14:paraId="1E921DA7" w14:textId="77777777" w:rsidR="00E60481" w:rsidRPr="00E60481" w:rsidRDefault="00E60481" w:rsidP="00E60481">
            <w:pPr>
              <w:spacing w:after="0" w:line="240" w:lineRule="auto"/>
              <w:rPr>
                <w:rFonts w:eastAsia="Times New Roman" w:cstheme="minorHAnsi"/>
                <w:sz w:val="24"/>
                <w:szCs w:val="24"/>
              </w:rPr>
            </w:pPr>
            <w:r w:rsidRPr="00E60481">
              <w:rPr>
                <w:rFonts w:eastAsia="Times New Roman" w:cs="Times New Roman"/>
                <w:b/>
                <w:bCs/>
                <w:color w:val="008080"/>
                <w:sz w:val="28"/>
                <w:szCs w:val="28"/>
              </w:rPr>
              <w:t>Social Worker of the Year Award</w:t>
            </w:r>
            <w:r w:rsidRPr="00E60481">
              <w:rPr>
                <w:rFonts w:eastAsia="Times New Roman" w:cstheme="minorHAnsi"/>
                <w:sz w:val="24"/>
                <w:szCs w:val="24"/>
              </w:rPr>
              <w:t xml:space="preserve"> honors a member of the NASW New Mexico Chapter who exemplifies the best of the profession's values and achievements through specific accomplishments. In honoring the Social Worker of the Year, NASW-NM highlights superb accomplishments in the practice of social work.</w:t>
            </w:r>
          </w:p>
          <w:p w14:paraId="66884FA8" w14:textId="77777777" w:rsidR="00E60481" w:rsidRPr="00E60481" w:rsidRDefault="00E60481" w:rsidP="00E60481">
            <w:pPr>
              <w:spacing w:after="0" w:line="240" w:lineRule="auto"/>
              <w:rPr>
                <w:rFonts w:eastAsia="Times New Roman" w:cstheme="minorHAnsi"/>
                <w:sz w:val="24"/>
                <w:szCs w:val="24"/>
              </w:rPr>
            </w:pPr>
            <w:r w:rsidRPr="00E60481">
              <w:rPr>
                <w:rFonts w:eastAsia="Times New Roman" w:cstheme="minorHAnsi"/>
                <w:sz w:val="24"/>
                <w:szCs w:val="24"/>
              </w:rPr>
              <w:t> </w:t>
            </w:r>
          </w:p>
          <w:p w14:paraId="1664BE85" w14:textId="77777777" w:rsidR="00E60481" w:rsidRPr="00E60481" w:rsidRDefault="00E60481" w:rsidP="00E60481">
            <w:pPr>
              <w:spacing w:after="0" w:line="240" w:lineRule="auto"/>
              <w:rPr>
                <w:rFonts w:eastAsia="Times New Roman" w:cstheme="minorHAnsi"/>
                <w:sz w:val="24"/>
                <w:szCs w:val="24"/>
              </w:rPr>
            </w:pPr>
            <w:r w:rsidRPr="00E60481">
              <w:rPr>
                <w:rFonts w:eastAsia="Times New Roman" w:cstheme="minorHAnsi"/>
                <w:sz w:val="24"/>
                <w:szCs w:val="24"/>
                <w:u w:val="single"/>
              </w:rPr>
              <w:t>Criteria</w:t>
            </w:r>
            <w:r w:rsidRPr="00E60481">
              <w:rPr>
                <w:rFonts w:eastAsia="Times New Roman" w:cstheme="minorHAnsi"/>
                <w:sz w:val="24"/>
                <w:szCs w:val="24"/>
              </w:rPr>
              <w:t>: The award recipient must exemplify excellence in any of the following areas:</w:t>
            </w:r>
          </w:p>
          <w:p w14:paraId="31EDA9AB" w14:textId="77777777" w:rsidR="00E60481" w:rsidRPr="00E60481" w:rsidRDefault="00E60481" w:rsidP="00E60481">
            <w:pPr>
              <w:numPr>
                <w:ilvl w:val="0"/>
                <w:numId w:val="6"/>
              </w:numPr>
              <w:spacing w:before="100" w:beforeAutospacing="1" w:after="100" w:afterAutospacing="1" w:line="240" w:lineRule="auto"/>
              <w:rPr>
                <w:rFonts w:eastAsia="Times New Roman" w:cstheme="minorHAnsi"/>
                <w:color w:val="000000"/>
                <w:sz w:val="24"/>
                <w:szCs w:val="24"/>
              </w:rPr>
            </w:pPr>
            <w:r w:rsidRPr="00E60481">
              <w:rPr>
                <w:rFonts w:eastAsia="Times New Roman" w:cstheme="minorHAnsi"/>
                <w:color w:val="000000"/>
                <w:sz w:val="24"/>
                <w:szCs w:val="24"/>
              </w:rPr>
              <w:t>Demonstrable difference in areas such as advocacy for clients, social policy, social work practice, program development, administration, research</w:t>
            </w:r>
          </w:p>
          <w:p w14:paraId="0592C530" w14:textId="77777777" w:rsidR="00E60481" w:rsidRPr="00E60481" w:rsidRDefault="00E60481" w:rsidP="00E60481">
            <w:pPr>
              <w:numPr>
                <w:ilvl w:val="0"/>
                <w:numId w:val="6"/>
              </w:numPr>
              <w:spacing w:before="100" w:beforeAutospacing="1" w:after="100" w:afterAutospacing="1" w:line="240" w:lineRule="auto"/>
              <w:rPr>
                <w:rFonts w:eastAsia="Times New Roman" w:cstheme="minorHAnsi"/>
                <w:color w:val="000000"/>
                <w:sz w:val="24"/>
                <w:szCs w:val="24"/>
              </w:rPr>
            </w:pPr>
            <w:r w:rsidRPr="00E60481">
              <w:rPr>
                <w:rFonts w:eastAsia="Times New Roman" w:cstheme="minorHAnsi"/>
                <w:color w:val="000000"/>
                <w:sz w:val="24"/>
                <w:szCs w:val="24"/>
              </w:rPr>
              <w:t> Demonstrate outstanding leadership</w:t>
            </w:r>
          </w:p>
          <w:p w14:paraId="6AA38186" w14:textId="77777777" w:rsidR="00E60481" w:rsidRPr="00E60481" w:rsidRDefault="00E60481" w:rsidP="00E60481">
            <w:pPr>
              <w:numPr>
                <w:ilvl w:val="0"/>
                <w:numId w:val="6"/>
              </w:numPr>
              <w:spacing w:before="100" w:beforeAutospacing="1" w:after="100" w:afterAutospacing="1" w:line="240" w:lineRule="auto"/>
              <w:rPr>
                <w:rFonts w:eastAsia="Times New Roman" w:cstheme="minorHAnsi"/>
                <w:color w:val="000000"/>
                <w:sz w:val="24"/>
                <w:szCs w:val="24"/>
              </w:rPr>
            </w:pPr>
            <w:r w:rsidRPr="00E60481">
              <w:rPr>
                <w:rFonts w:eastAsia="Times New Roman" w:cstheme="minorHAnsi"/>
                <w:color w:val="000000"/>
                <w:sz w:val="24"/>
                <w:szCs w:val="24"/>
              </w:rPr>
              <w:t> Contribute to a positive image for the social work profession</w:t>
            </w:r>
          </w:p>
          <w:p w14:paraId="1DACEFA3" w14:textId="77777777" w:rsidR="00E60481" w:rsidRPr="00E60481" w:rsidRDefault="00E60481" w:rsidP="00E60481">
            <w:pPr>
              <w:numPr>
                <w:ilvl w:val="0"/>
                <w:numId w:val="6"/>
              </w:numPr>
              <w:spacing w:before="100" w:beforeAutospacing="1" w:after="100" w:afterAutospacing="1" w:line="240" w:lineRule="auto"/>
              <w:rPr>
                <w:rFonts w:eastAsia="Times New Roman" w:cstheme="minorHAnsi"/>
                <w:color w:val="000000"/>
                <w:sz w:val="24"/>
                <w:szCs w:val="24"/>
              </w:rPr>
            </w:pPr>
            <w:r w:rsidRPr="00E60481">
              <w:rPr>
                <w:rFonts w:eastAsia="Times New Roman" w:cstheme="minorHAnsi"/>
                <w:color w:val="000000"/>
                <w:sz w:val="24"/>
                <w:szCs w:val="24"/>
              </w:rPr>
              <w:t> Take risks achieving outstanding results</w:t>
            </w:r>
          </w:p>
          <w:p w14:paraId="0E7200A8" w14:textId="77777777" w:rsidR="00E60481" w:rsidRPr="00E60481" w:rsidRDefault="00E60481" w:rsidP="00E60481">
            <w:pPr>
              <w:numPr>
                <w:ilvl w:val="0"/>
                <w:numId w:val="6"/>
              </w:numPr>
              <w:spacing w:before="100" w:beforeAutospacing="1" w:after="100" w:afterAutospacing="1" w:line="240" w:lineRule="auto"/>
              <w:rPr>
                <w:rFonts w:eastAsia="Times New Roman" w:cstheme="minorHAnsi"/>
                <w:color w:val="000000"/>
                <w:sz w:val="24"/>
                <w:szCs w:val="24"/>
              </w:rPr>
            </w:pPr>
            <w:r w:rsidRPr="00E60481">
              <w:rPr>
                <w:rFonts w:eastAsia="Times New Roman" w:cstheme="minorHAnsi"/>
                <w:color w:val="000000"/>
                <w:sz w:val="24"/>
                <w:szCs w:val="24"/>
              </w:rPr>
              <w:t xml:space="preserve">Represents the professional ethics of social work as defined in the NASW Code of Ethics </w:t>
            </w:r>
          </w:p>
          <w:p w14:paraId="468FE899" w14:textId="77777777" w:rsidR="00E60481" w:rsidRPr="00E60481" w:rsidRDefault="00E60481" w:rsidP="00E6048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60481">
              <w:rPr>
                <w:rFonts w:eastAsia="Times New Roman" w:cstheme="minorHAnsi"/>
                <w:color w:val="000000"/>
                <w:sz w:val="24"/>
                <w:szCs w:val="24"/>
              </w:rPr>
              <w:t>Must not have any substantiated ethical complaints against them</w:t>
            </w:r>
          </w:p>
        </w:tc>
      </w:tr>
      <w:tr w:rsidR="00E60481" w:rsidRPr="00E60481" w14:paraId="709B1B9F" w14:textId="77777777" w:rsidTr="00E60481">
        <w:trPr>
          <w:tblCellSpacing w:w="0" w:type="dxa"/>
        </w:trPr>
        <w:tc>
          <w:tcPr>
            <w:tcW w:w="35" w:type="pct"/>
            <w:noWrap/>
            <w:tcMar>
              <w:top w:w="0" w:type="dxa"/>
              <w:left w:w="0" w:type="dxa"/>
              <w:bottom w:w="0" w:type="dxa"/>
              <w:right w:w="60" w:type="dxa"/>
            </w:tcMar>
            <w:hideMark/>
          </w:tcPr>
          <w:p w14:paraId="050D2B4B" w14:textId="77777777" w:rsidR="00E60481" w:rsidRPr="00E60481" w:rsidRDefault="00E60481" w:rsidP="00E60481">
            <w:pPr>
              <w:numPr>
                <w:ilvl w:val="0"/>
                <w:numId w:val="6"/>
              </w:numPr>
              <w:spacing w:before="100" w:beforeAutospacing="1" w:after="100" w:afterAutospacing="1" w:line="240" w:lineRule="auto"/>
              <w:rPr>
                <w:rFonts w:eastAsia="Times New Roman" w:cs="Times New Roman"/>
                <w:b/>
                <w:bCs/>
                <w:color w:val="008080"/>
                <w:sz w:val="28"/>
                <w:szCs w:val="28"/>
              </w:rPr>
            </w:pPr>
          </w:p>
        </w:tc>
        <w:tc>
          <w:tcPr>
            <w:tcW w:w="4965" w:type="pct"/>
            <w:hideMark/>
          </w:tcPr>
          <w:p w14:paraId="723D9236" w14:textId="52AA1A55" w:rsidR="00E60481" w:rsidRPr="00E60481" w:rsidRDefault="00E60481" w:rsidP="00E60481">
            <w:pPr>
              <w:spacing w:before="100" w:beforeAutospacing="1" w:after="100" w:afterAutospacing="1" w:line="240" w:lineRule="auto"/>
              <w:rPr>
                <w:rFonts w:eastAsia="Times New Roman" w:cs="Times New Roman"/>
                <w:b/>
                <w:bCs/>
                <w:color w:val="008080"/>
                <w:sz w:val="28"/>
                <w:szCs w:val="28"/>
              </w:rPr>
            </w:pPr>
            <w:r w:rsidRPr="00E60481">
              <w:rPr>
                <w:rFonts w:eastAsia="Times New Roman" w:cs="Times New Roman"/>
                <w:b/>
                <w:bCs/>
                <w:color w:val="008080"/>
                <w:sz w:val="28"/>
                <w:szCs w:val="28"/>
              </w:rPr>
              <w:t xml:space="preserve">Social Work Student of the Year Award </w:t>
            </w:r>
            <w:r w:rsidRPr="00E60481">
              <w:rPr>
                <w:rFonts w:eastAsia="Times New Roman" w:cs="Times New Roman"/>
                <w:sz w:val="24"/>
                <w:szCs w:val="24"/>
              </w:rPr>
              <w:t>recognizes outstanding BSW or MSW students in areas of scholarship, leadership, and involvement in state social work issues. Nominees must be individuals enrolled in an accredited social work degree program in the state of New Mexico.  </w:t>
            </w:r>
            <w:r>
              <w:rPr>
                <w:rFonts w:eastAsia="Times New Roman" w:cs="Times New Roman"/>
                <w:sz w:val="24"/>
                <w:szCs w:val="24"/>
              </w:rPr>
              <w:br/>
            </w:r>
            <w:r>
              <w:rPr>
                <w:rFonts w:eastAsia="Times New Roman" w:cs="Times New Roman"/>
                <w:sz w:val="24"/>
                <w:szCs w:val="24"/>
              </w:rPr>
              <w:br/>
            </w:r>
            <w:r w:rsidRPr="00E60481">
              <w:rPr>
                <w:rFonts w:eastAsia="Times New Roman" w:cs="Times New Roman"/>
                <w:sz w:val="24"/>
                <w:szCs w:val="24"/>
                <w:u w:val="single"/>
              </w:rPr>
              <w:t>Criteria</w:t>
            </w:r>
            <w:r w:rsidRPr="00E60481">
              <w:rPr>
                <w:rFonts w:eastAsia="Times New Roman" w:cs="Times New Roman"/>
                <w:sz w:val="24"/>
                <w:szCs w:val="24"/>
              </w:rPr>
              <w:t>: The award recipient must exemplify excellence in any of the following areas:   </w:t>
            </w:r>
          </w:p>
          <w:p w14:paraId="3F1F13BC" w14:textId="77777777" w:rsidR="00E60481" w:rsidRPr="00E60481" w:rsidRDefault="00E60481" w:rsidP="00E60481">
            <w:pPr>
              <w:numPr>
                <w:ilvl w:val="0"/>
                <w:numId w:val="6"/>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Demonstrated leadership qualities (active member of student organizations)</w:t>
            </w:r>
          </w:p>
          <w:p w14:paraId="2644DF5A" w14:textId="77777777" w:rsidR="00E60481" w:rsidRPr="00E60481" w:rsidRDefault="00E60481" w:rsidP="00E60481">
            <w:pPr>
              <w:numPr>
                <w:ilvl w:val="0"/>
                <w:numId w:val="6"/>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Contribution to the positive image of a social work program</w:t>
            </w:r>
          </w:p>
          <w:p w14:paraId="3B39412F" w14:textId="77777777" w:rsidR="00E60481" w:rsidRPr="00E60481" w:rsidRDefault="00E60481" w:rsidP="00E60481">
            <w:pPr>
              <w:numPr>
                <w:ilvl w:val="0"/>
                <w:numId w:val="6"/>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Commitment to political and community activities</w:t>
            </w:r>
          </w:p>
          <w:p w14:paraId="1E86787A" w14:textId="77777777" w:rsidR="00E60481" w:rsidRPr="00E60481" w:rsidRDefault="00E60481" w:rsidP="00E60481">
            <w:pPr>
              <w:numPr>
                <w:ilvl w:val="0"/>
                <w:numId w:val="6"/>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Success in academic performance </w:t>
            </w:r>
          </w:p>
          <w:p w14:paraId="45C281D4" w14:textId="77777777" w:rsidR="00E60481" w:rsidRDefault="00E60481" w:rsidP="00E60481">
            <w:pPr>
              <w:numPr>
                <w:ilvl w:val="0"/>
                <w:numId w:val="6"/>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 xml:space="preserve">Degree to which the student represents the professional ethics of social work as defined in the NASW Code of Ethics </w:t>
            </w:r>
          </w:p>
          <w:p w14:paraId="22F6C6D4" w14:textId="2F7F67EB" w:rsidR="00E60481" w:rsidRPr="00E60481" w:rsidRDefault="00E60481" w:rsidP="00E60481">
            <w:pPr>
              <w:numPr>
                <w:ilvl w:val="0"/>
                <w:numId w:val="6"/>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*If nominated student is not a current member and they are selected for award, the NM Chapter will sponsor their membership for 1 year.</w:t>
            </w:r>
          </w:p>
          <w:tbl>
            <w:tblPr>
              <w:tblW w:w="5000" w:type="pct"/>
              <w:tblCellSpacing w:w="0" w:type="dxa"/>
              <w:tblCellMar>
                <w:left w:w="0" w:type="dxa"/>
                <w:right w:w="0" w:type="dxa"/>
              </w:tblCellMar>
              <w:tblLook w:val="04A0" w:firstRow="1" w:lastRow="0" w:firstColumn="1" w:lastColumn="0" w:noHBand="0" w:noVBand="1"/>
            </w:tblPr>
            <w:tblGrid>
              <w:gridCol w:w="66"/>
              <w:gridCol w:w="9228"/>
            </w:tblGrid>
            <w:tr w:rsidR="00E60481" w:rsidRPr="00E60481" w14:paraId="59697252" w14:textId="77777777" w:rsidTr="00E60481">
              <w:trPr>
                <w:tblCellSpacing w:w="0" w:type="dxa"/>
              </w:trPr>
              <w:tc>
                <w:tcPr>
                  <w:tcW w:w="0" w:type="pct"/>
                  <w:noWrap/>
                  <w:tcMar>
                    <w:top w:w="0" w:type="dxa"/>
                    <w:left w:w="0" w:type="dxa"/>
                    <w:bottom w:w="0" w:type="dxa"/>
                    <w:right w:w="60" w:type="dxa"/>
                  </w:tcMar>
                  <w:hideMark/>
                </w:tcPr>
                <w:p w14:paraId="631B5ECE" w14:textId="77777777" w:rsidR="00E60481" w:rsidRPr="00E60481" w:rsidRDefault="00E60481" w:rsidP="00E60481">
                  <w:pPr>
                    <w:spacing w:after="0" w:line="240" w:lineRule="auto"/>
                    <w:rPr>
                      <w:rFonts w:ascii="Times New Roman" w:eastAsia="Times New Roman" w:hAnsi="Times New Roman" w:cs="Times New Roman"/>
                      <w:sz w:val="24"/>
                      <w:szCs w:val="24"/>
                    </w:rPr>
                  </w:pPr>
                </w:p>
              </w:tc>
              <w:tc>
                <w:tcPr>
                  <w:tcW w:w="5000" w:type="pct"/>
                  <w:hideMark/>
                </w:tcPr>
                <w:p w14:paraId="2C10FB73" w14:textId="2A61F1A3" w:rsidR="00E60481" w:rsidRPr="00E60481" w:rsidRDefault="00E60481" w:rsidP="00E60481">
                  <w:pPr>
                    <w:spacing w:after="0" w:line="240" w:lineRule="auto"/>
                    <w:rPr>
                      <w:rFonts w:eastAsia="Times New Roman" w:cstheme="minorHAnsi"/>
                      <w:sz w:val="24"/>
                      <w:szCs w:val="24"/>
                    </w:rPr>
                  </w:pPr>
                  <w:r w:rsidRPr="00E60481">
                    <w:rPr>
                      <w:rFonts w:eastAsia="Times New Roman" w:cs="Times New Roman"/>
                      <w:b/>
                      <w:bCs/>
                      <w:color w:val="008080"/>
                      <w:sz w:val="28"/>
                      <w:szCs w:val="28"/>
                    </w:rPr>
                    <w:t>Patrick F. Tyrrell Mentorship Award</w:t>
                  </w:r>
                  <w:r w:rsidRPr="00E60481">
                    <w:rPr>
                      <w:rFonts w:eastAsia="Times New Roman" w:cstheme="minorHAnsi"/>
                      <w:sz w:val="24"/>
                      <w:szCs w:val="24"/>
                    </w:rPr>
                    <w:t xml:space="preserve"> honors extraordinary social workers who have provided support, encouragement, leadership, and knowledge in their area of practice. Mentors show exemplary commitment to practice, ethics, empathy, and social justice in social work. </w:t>
                  </w:r>
                </w:p>
                <w:p w14:paraId="228B32DC" w14:textId="77777777" w:rsidR="00E60481" w:rsidRPr="00E60481" w:rsidRDefault="00E60481" w:rsidP="00E60481">
                  <w:pPr>
                    <w:spacing w:after="0" w:line="240" w:lineRule="auto"/>
                    <w:rPr>
                      <w:rFonts w:eastAsia="Times New Roman" w:cstheme="minorHAnsi"/>
                      <w:sz w:val="24"/>
                      <w:szCs w:val="24"/>
                    </w:rPr>
                  </w:pPr>
                </w:p>
                <w:p w14:paraId="512AF1B8" w14:textId="77777777" w:rsidR="00E60481" w:rsidRPr="00E60481" w:rsidRDefault="00E60481" w:rsidP="00E60481">
                  <w:pPr>
                    <w:spacing w:after="0" w:line="240" w:lineRule="auto"/>
                    <w:rPr>
                      <w:rFonts w:eastAsia="Times New Roman" w:cstheme="minorHAnsi"/>
                      <w:sz w:val="24"/>
                      <w:szCs w:val="24"/>
                    </w:rPr>
                  </w:pPr>
                  <w:r w:rsidRPr="00E60481">
                    <w:rPr>
                      <w:rFonts w:eastAsia="Times New Roman" w:cstheme="minorHAnsi"/>
                      <w:sz w:val="24"/>
                      <w:szCs w:val="24"/>
                      <w:u w:val="single"/>
                    </w:rPr>
                    <w:t>Criteria</w:t>
                  </w:r>
                  <w:r w:rsidRPr="00E60481">
                    <w:rPr>
                      <w:rFonts w:eastAsia="Times New Roman" w:cstheme="minorHAnsi"/>
                      <w:sz w:val="24"/>
                      <w:szCs w:val="24"/>
                    </w:rPr>
                    <w:t>: The award recipient must exemplify leadership and mentoring in social work and must meet these additional criteria:</w:t>
                  </w:r>
                </w:p>
                <w:p w14:paraId="77880AD7" w14:textId="77777777" w:rsidR="00E60481" w:rsidRPr="00E60481" w:rsidRDefault="00E60481" w:rsidP="00E60481">
                  <w:pPr>
                    <w:numPr>
                      <w:ilvl w:val="0"/>
                      <w:numId w:val="8"/>
                    </w:numPr>
                    <w:spacing w:before="100" w:beforeAutospacing="1" w:after="100" w:afterAutospacing="1" w:line="240" w:lineRule="auto"/>
                    <w:rPr>
                      <w:rFonts w:eastAsia="Times New Roman" w:cstheme="minorHAnsi"/>
                      <w:sz w:val="24"/>
                      <w:szCs w:val="24"/>
                    </w:rPr>
                  </w:pPr>
                  <w:r w:rsidRPr="00E60481">
                    <w:rPr>
                      <w:rFonts w:eastAsia="Times New Roman" w:cstheme="minorHAnsi"/>
                      <w:sz w:val="24"/>
                      <w:szCs w:val="24"/>
                    </w:rPr>
                    <w:t>Must be a social worker</w:t>
                  </w:r>
                </w:p>
                <w:p w14:paraId="3914C2A2" w14:textId="77777777" w:rsidR="00E60481" w:rsidRPr="00E60481" w:rsidRDefault="00E60481" w:rsidP="00E60481">
                  <w:pPr>
                    <w:numPr>
                      <w:ilvl w:val="0"/>
                      <w:numId w:val="8"/>
                    </w:numPr>
                    <w:spacing w:before="100" w:beforeAutospacing="1" w:after="100" w:afterAutospacing="1" w:line="240" w:lineRule="auto"/>
                    <w:rPr>
                      <w:rFonts w:eastAsia="Times New Roman" w:cstheme="minorHAnsi"/>
                      <w:sz w:val="24"/>
                      <w:szCs w:val="24"/>
                    </w:rPr>
                  </w:pPr>
                  <w:r w:rsidRPr="00E60481">
                    <w:rPr>
                      <w:rFonts w:eastAsia="Times New Roman" w:cstheme="minorHAnsi"/>
                      <w:sz w:val="24"/>
                      <w:szCs w:val="24"/>
                    </w:rPr>
                    <w:t>Must be a NM resident</w:t>
                  </w:r>
                </w:p>
                <w:p w14:paraId="6C7B8350" w14:textId="77777777" w:rsidR="00E60481" w:rsidRPr="00E60481" w:rsidRDefault="00E60481" w:rsidP="00E6048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60481">
                    <w:rPr>
                      <w:rFonts w:eastAsia="Times New Roman" w:cstheme="minorHAnsi"/>
                      <w:sz w:val="24"/>
                      <w:szCs w:val="24"/>
                    </w:rPr>
                    <w:t>Must not have any substantiated ethical complaints against them</w:t>
                  </w:r>
                </w:p>
              </w:tc>
            </w:tr>
          </w:tbl>
          <w:p w14:paraId="54483160" w14:textId="62C10C03" w:rsidR="00E60481" w:rsidRPr="00E60481" w:rsidRDefault="00E60481" w:rsidP="00E60481">
            <w:pPr>
              <w:spacing w:before="100" w:beforeAutospacing="1" w:after="100" w:afterAutospacing="1" w:line="240" w:lineRule="auto"/>
              <w:rPr>
                <w:rFonts w:eastAsia="Times New Roman" w:cs="Times New Roman"/>
                <w:b/>
                <w:bCs/>
                <w:color w:val="008080"/>
                <w:sz w:val="28"/>
                <w:szCs w:val="28"/>
              </w:rPr>
            </w:pPr>
          </w:p>
        </w:tc>
      </w:tr>
    </w:tbl>
    <w:p w14:paraId="24F46596" w14:textId="0A7FBE41" w:rsidR="00E60481" w:rsidRDefault="00E60481" w:rsidP="00836C75">
      <w:pPr>
        <w:spacing w:before="100" w:beforeAutospacing="1" w:after="100" w:afterAutospacing="1" w:line="240" w:lineRule="auto"/>
        <w:rPr>
          <w:rFonts w:eastAsia="Times New Roman" w:cs="Times New Roman"/>
          <w:b/>
          <w:bCs/>
          <w:color w:val="008080"/>
          <w:sz w:val="28"/>
          <w:szCs w:val="28"/>
        </w:rPr>
      </w:pPr>
    </w:p>
    <w:tbl>
      <w:tblPr>
        <w:tblpPr w:leftFromText="180" w:rightFromText="180" w:vertAnchor="text" w:horzAnchor="margin" w:tblpY="460"/>
        <w:tblW w:w="5000" w:type="pct"/>
        <w:tblCellSpacing w:w="0" w:type="dxa"/>
        <w:tblCellMar>
          <w:left w:w="0" w:type="dxa"/>
          <w:right w:w="0" w:type="dxa"/>
        </w:tblCellMar>
        <w:tblLook w:val="04A0" w:firstRow="1" w:lastRow="0" w:firstColumn="1" w:lastColumn="0" w:noHBand="0" w:noVBand="1"/>
      </w:tblPr>
      <w:tblGrid>
        <w:gridCol w:w="66"/>
        <w:gridCol w:w="9294"/>
      </w:tblGrid>
      <w:tr w:rsidR="00E60481" w:rsidRPr="00E60481" w14:paraId="3C82587D" w14:textId="77777777" w:rsidTr="00E60481">
        <w:trPr>
          <w:tblCellSpacing w:w="0" w:type="dxa"/>
        </w:trPr>
        <w:tc>
          <w:tcPr>
            <w:tcW w:w="35" w:type="pct"/>
            <w:noWrap/>
            <w:tcMar>
              <w:top w:w="0" w:type="dxa"/>
              <w:left w:w="0" w:type="dxa"/>
              <w:bottom w:w="0" w:type="dxa"/>
              <w:right w:w="60" w:type="dxa"/>
            </w:tcMar>
            <w:hideMark/>
          </w:tcPr>
          <w:p w14:paraId="46E317EE" w14:textId="77777777" w:rsidR="00E60481" w:rsidRPr="00E60481" w:rsidRDefault="00E60481" w:rsidP="00E60481">
            <w:pPr>
              <w:spacing w:after="0" w:line="240" w:lineRule="auto"/>
              <w:rPr>
                <w:rFonts w:eastAsia="Times New Roman" w:cstheme="minorHAnsi"/>
                <w:sz w:val="24"/>
                <w:szCs w:val="24"/>
              </w:rPr>
            </w:pPr>
          </w:p>
        </w:tc>
        <w:tc>
          <w:tcPr>
            <w:tcW w:w="4965" w:type="pct"/>
            <w:hideMark/>
          </w:tcPr>
          <w:p w14:paraId="1119D1E4"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b/>
                <w:bCs/>
                <w:color w:val="008080"/>
                <w:sz w:val="28"/>
                <w:szCs w:val="28"/>
              </w:rPr>
              <w:t xml:space="preserve">Public Citizen of the Year </w:t>
            </w:r>
            <w:r w:rsidRPr="00E60481">
              <w:rPr>
                <w:rFonts w:eastAsia="Times New Roman" w:cs="Times New Roman"/>
                <w:sz w:val="24"/>
                <w:szCs w:val="24"/>
              </w:rPr>
              <w:t>Award honors an outstanding member of the community whose accomplishments exemplify the values and mission of professional social work. The award recipient is not a social worker.  </w:t>
            </w:r>
          </w:p>
          <w:p w14:paraId="2695D5CC"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 </w:t>
            </w:r>
          </w:p>
          <w:p w14:paraId="5D37AEE7" w14:textId="77777777" w:rsidR="00E60481" w:rsidRPr="00E60481" w:rsidRDefault="00E60481" w:rsidP="00E60481">
            <w:pPr>
              <w:spacing w:after="0" w:line="240" w:lineRule="auto"/>
              <w:rPr>
                <w:rFonts w:eastAsia="Times New Roman" w:cs="Times New Roman"/>
                <w:sz w:val="24"/>
                <w:szCs w:val="24"/>
              </w:rPr>
            </w:pPr>
            <w:r w:rsidRPr="00E60481">
              <w:rPr>
                <w:rFonts w:eastAsia="Times New Roman" w:cs="Times New Roman"/>
                <w:sz w:val="24"/>
                <w:szCs w:val="24"/>
              </w:rPr>
              <w:t>Criteria:</w:t>
            </w:r>
          </w:p>
          <w:p w14:paraId="3C3DABCF" w14:textId="77777777" w:rsidR="00E60481" w:rsidRPr="00E60481" w:rsidRDefault="00E60481" w:rsidP="00E60481">
            <w:pPr>
              <w:numPr>
                <w:ilvl w:val="0"/>
                <w:numId w:val="9"/>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The award recipient must make a significant contribution to an area or population of concern to the social work profession such as at-risk or vulnerable populations, quality of life in communities, or social issues</w:t>
            </w:r>
          </w:p>
          <w:p w14:paraId="24F50083" w14:textId="77777777" w:rsidR="00E60481" w:rsidRPr="00E60481" w:rsidRDefault="00E60481" w:rsidP="00E60481">
            <w:pPr>
              <w:numPr>
                <w:ilvl w:val="0"/>
                <w:numId w:val="9"/>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Act with courage</w:t>
            </w:r>
          </w:p>
          <w:p w14:paraId="66217309" w14:textId="77777777" w:rsidR="00E60481" w:rsidRPr="00E60481" w:rsidRDefault="00E60481" w:rsidP="00E60481">
            <w:pPr>
              <w:numPr>
                <w:ilvl w:val="0"/>
                <w:numId w:val="9"/>
              </w:numPr>
              <w:spacing w:before="100" w:beforeAutospacing="1" w:after="100" w:afterAutospacing="1" w:line="240" w:lineRule="auto"/>
              <w:rPr>
                <w:rFonts w:eastAsia="Times New Roman" w:cs="Times New Roman"/>
                <w:sz w:val="24"/>
                <w:szCs w:val="24"/>
              </w:rPr>
            </w:pPr>
            <w:r w:rsidRPr="00E60481">
              <w:rPr>
                <w:rFonts w:eastAsia="Times New Roman" w:cs="Times New Roman"/>
                <w:sz w:val="24"/>
                <w:szCs w:val="24"/>
              </w:rPr>
              <w:t>Demonstrate outstanding leadership</w:t>
            </w:r>
          </w:p>
          <w:p w14:paraId="2C470B1E" w14:textId="77777777" w:rsidR="00E60481" w:rsidRPr="00E60481" w:rsidRDefault="00E60481" w:rsidP="00E60481">
            <w:pPr>
              <w:numPr>
                <w:ilvl w:val="0"/>
                <w:numId w:val="9"/>
              </w:numPr>
              <w:spacing w:before="100" w:beforeAutospacing="1" w:after="100" w:afterAutospacing="1" w:line="240" w:lineRule="auto"/>
              <w:rPr>
                <w:rFonts w:eastAsia="Times New Roman" w:cs="Times New Roman"/>
                <w:b/>
                <w:bCs/>
                <w:color w:val="008080"/>
                <w:sz w:val="28"/>
                <w:szCs w:val="28"/>
              </w:rPr>
            </w:pPr>
            <w:r w:rsidRPr="00E60481">
              <w:rPr>
                <w:rFonts w:eastAsia="Times New Roman" w:cs="Times New Roman"/>
                <w:sz w:val="24"/>
                <w:szCs w:val="24"/>
              </w:rPr>
              <w:t>Exemplify social work values and ethics</w:t>
            </w:r>
          </w:p>
        </w:tc>
      </w:tr>
    </w:tbl>
    <w:p w14:paraId="61B27464" w14:textId="162803B0" w:rsidR="00E60481" w:rsidRDefault="00E60481" w:rsidP="00836C75">
      <w:pPr>
        <w:spacing w:before="100" w:beforeAutospacing="1" w:after="100" w:afterAutospacing="1" w:line="240" w:lineRule="auto"/>
        <w:rPr>
          <w:rFonts w:eastAsia="Times New Roman" w:cs="Times New Roman"/>
          <w:b/>
          <w:bCs/>
          <w:color w:val="008080"/>
          <w:sz w:val="28"/>
          <w:szCs w:val="28"/>
        </w:rPr>
      </w:pPr>
    </w:p>
    <w:p w14:paraId="182224DF" w14:textId="70ED3FBF" w:rsidR="00E60481" w:rsidRDefault="00E60481" w:rsidP="00836C75">
      <w:pPr>
        <w:spacing w:before="100" w:beforeAutospacing="1" w:after="100" w:afterAutospacing="1" w:line="240" w:lineRule="auto"/>
        <w:rPr>
          <w:rFonts w:eastAsia="Times New Roman" w:cs="Times New Roman"/>
          <w:b/>
          <w:bCs/>
          <w:color w:val="008080"/>
          <w:sz w:val="28"/>
          <w:szCs w:val="28"/>
        </w:rPr>
      </w:pPr>
    </w:p>
    <w:p w14:paraId="58B38031" w14:textId="77777777" w:rsidR="00E60481" w:rsidRDefault="00E60481" w:rsidP="00836C75">
      <w:pPr>
        <w:spacing w:before="100" w:beforeAutospacing="1" w:after="100" w:afterAutospacing="1" w:line="240" w:lineRule="auto"/>
        <w:rPr>
          <w:rFonts w:eastAsia="Times New Roman" w:cs="Times New Roman"/>
          <w:b/>
          <w:bCs/>
          <w:color w:val="008080"/>
          <w:sz w:val="28"/>
          <w:szCs w:val="28"/>
        </w:rPr>
      </w:pPr>
    </w:p>
    <w:p w14:paraId="7D637E87" w14:textId="77777777" w:rsidR="00E60481" w:rsidRDefault="00E60481" w:rsidP="00836C75">
      <w:pPr>
        <w:spacing w:before="100" w:beforeAutospacing="1" w:after="100" w:afterAutospacing="1" w:line="240" w:lineRule="auto"/>
        <w:rPr>
          <w:rFonts w:eastAsia="Times New Roman" w:cs="Times New Roman"/>
          <w:b/>
          <w:bCs/>
          <w:color w:val="008080"/>
          <w:sz w:val="28"/>
          <w:szCs w:val="28"/>
        </w:rPr>
      </w:pPr>
    </w:p>
    <w:p w14:paraId="073B41E3" w14:textId="77777777" w:rsidR="00E60481" w:rsidRDefault="00E60481" w:rsidP="00E60481">
      <w:pPr>
        <w:spacing w:after="0" w:line="240" w:lineRule="auto"/>
        <w:rPr>
          <w:rFonts w:eastAsia="Times New Roman" w:cstheme="minorHAnsi"/>
          <w:b/>
          <w:bCs/>
          <w:color w:val="BF3F3F"/>
          <w:sz w:val="36"/>
          <w:szCs w:val="36"/>
          <w:u w:val="single"/>
        </w:rPr>
      </w:pPr>
    </w:p>
    <w:p w14:paraId="57A25E88" w14:textId="77777777" w:rsidR="00E60481" w:rsidRDefault="00E60481" w:rsidP="00E60481">
      <w:pPr>
        <w:spacing w:after="0" w:line="240" w:lineRule="auto"/>
        <w:rPr>
          <w:rFonts w:eastAsia="Times New Roman" w:cstheme="minorHAnsi"/>
          <w:b/>
          <w:bCs/>
          <w:color w:val="BF3F3F"/>
          <w:sz w:val="36"/>
          <w:szCs w:val="36"/>
          <w:u w:val="single"/>
        </w:rPr>
      </w:pPr>
    </w:p>
    <w:p w14:paraId="33A74CC0" w14:textId="77777777" w:rsidR="00E60481" w:rsidRDefault="00E60481" w:rsidP="00E60481">
      <w:pPr>
        <w:spacing w:after="0" w:line="240" w:lineRule="auto"/>
        <w:rPr>
          <w:rFonts w:eastAsia="Times New Roman" w:cstheme="minorHAnsi"/>
          <w:b/>
          <w:bCs/>
          <w:color w:val="BF3F3F"/>
          <w:sz w:val="36"/>
          <w:szCs w:val="36"/>
          <w:u w:val="single"/>
        </w:rPr>
      </w:pPr>
    </w:p>
    <w:p w14:paraId="6C026525" w14:textId="77777777" w:rsidR="00E60481" w:rsidRDefault="00E60481" w:rsidP="00E60481">
      <w:pPr>
        <w:spacing w:after="0" w:line="240" w:lineRule="auto"/>
        <w:rPr>
          <w:rFonts w:eastAsia="Times New Roman" w:cstheme="minorHAnsi"/>
          <w:b/>
          <w:bCs/>
          <w:color w:val="BF3F3F"/>
          <w:sz w:val="36"/>
          <w:szCs w:val="36"/>
          <w:u w:val="single"/>
        </w:rPr>
      </w:pPr>
    </w:p>
    <w:p w14:paraId="1EF097F3" w14:textId="77777777" w:rsidR="00E60481" w:rsidRDefault="00E60481" w:rsidP="00E60481">
      <w:pPr>
        <w:spacing w:after="0" w:line="240" w:lineRule="auto"/>
        <w:rPr>
          <w:rFonts w:eastAsia="Times New Roman" w:cstheme="minorHAnsi"/>
          <w:b/>
          <w:bCs/>
          <w:color w:val="BF3F3F"/>
          <w:sz w:val="36"/>
          <w:szCs w:val="36"/>
          <w:u w:val="single"/>
        </w:rPr>
      </w:pPr>
    </w:p>
    <w:p w14:paraId="5BE71C4E" w14:textId="77777777" w:rsidR="00E60481" w:rsidRDefault="00E60481" w:rsidP="00E60481">
      <w:pPr>
        <w:spacing w:after="0" w:line="240" w:lineRule="auto"/>
        <w:rPr>
          <w:rFonts w:eastAsia="Times New Roman" w:cstheme="minorHAnsi"/>
          <w:b/>
          <w:bCs/>
          <w:color w:val="BF3F3F"/>
          <w:sz w:val="36"/>
          <w:szCs w:val="36"/>
          <w:u w:val="single"/>
        </w:rPr>
      </w:pPr>
    </w:p>
    <w:p w14:paraId="485A9751" w14:textId="77777777" w:rsidR="00E60481" w:rsidRDefault="00E60481" w:rsidP="00E60481">
      <w:pPr>
        <w:spacing w:after="0" w:line="240" w:lineRule="auto"/>
        <w:rPr>
          <w:rFonts w:eastAsia="Times New Roman" w:cstheme="minorHAnsi"/>
          <w:b/>
          <w:bCs/>
          <w:color w:val="BF3F3F"/>
          <w:sz w:val="36"/>
          <w:szCs w:val="36"/>
          <w:u w:val="single"/>
        </w:rPr>
      </w:pPr>
    </w:p>
    <w:p w14:paraId="7FBC783F" w14:textId="77777777" w:rsidR="00E60481" w:rsidRDefault="00E60481" w:rsidP="00E60481">
      <w:pPr>
        <w:spacing w:after="0" w:line="240" w:lineRule="auto"/>
        <w:rPr>
          <w:rFonts w:eastAsia="Times New Roman" w:cstheme="minorHAnsi"/>
          <w:b/>
          <w:bCs/>
          <w:color w:val="BF3F3F"/>
          <w:sz w:val="36"/>
          <w:szCs w:val="36"/>
          <w:u w:val="single"/>
        </w:rPr>
      </w:pPr>
    </w:p>
    <w:p w14:paraId="3D6D363D" w14:textId="77777777" w:rsidR="00E60481" w:rsidRDefault="00E60481" w:rsidP="00E60481">
      <w:pPr>
        <w:spacing w:after="0" w:line="240" w:lineRule="auto"/>
        <w:rPr>
          <w:rFonts w:eastAsia="Times New Roman" w:cstheme="minorHAnsi"/>
          <w:b/>
          <w:bCs/>
          <w:color w:val="BF3F3F"/>
          <w:sz w:val="36"/>
          <w:szCs w:val="36"/>
          <w:u w:val="single"/>
        </w:rPr>
      </w:pPr>
    </w:p>
    <w:p w14:paraId="5C867038" w14:textId="77777777" w:rsidR="00E60481" w:rsidRDefault="00E60481" w:rsidP="00E60481">
      <w:pPr>
        <w:spacing w:after="0" w:line="240" w:lineRule="auto"/>
        <w:rPr>
          <w:rFonts w:eastAsia="Times New Roman" w:cstheme="minorHAnsi"/>
          <w:b/>
          <w:bCs/>
          <w:color w:val="BF3F3F"/>
          <w:sz w:val="36"/>
          <w:szCs w:val="36"/>
          <w:u w:val="single"/>
        </w:rPr>
      </w:pPr>
    </w:p>
    <w:p w14:paraId="13EEDCB1" w14:textId="77777777" w:rsidR="00E60481" w:rsidRDefault="00E60481" w:rsidP="00E60481">
      <w:pPr>
        <w:spacing w:after="0" w:line="240" w:lineRule="auto"/>
        <w:rPr>
          <w:rFonts w:eastAsia="Times New Roman" w:cstheme="minorHAnsi"/>
          <w:b/>
          <w:bCs/>
          <w:color w:val="BF3F3F"/>
          <w:sz w:val="36"/>
          <w:szCs w:val="36"/>
          <w:u w:val="single"/>
        </w:rPr>
      </w:pPr>
    </w:p>
    <w:p w14:paraId="6E558F46" w14:textId="77777777" w:rsidR="00E60481" w:rsidRDefault="00E60481" w:rsidP="00E60481">
      <w:pPr>
        <w:spacing w:after="0" w:line="240" w:lineRule="auto"/>
        <w:rPr>
          <w:rFonts w:eastAsia="Times New Roman" w:cstheme="minorHAnsi"/>
          <w:b/>
          <w:bCs/>
          <w:color w:val="BF3F3F"/>
          <w:sz w:val="36"/>
          <w:szCs w:val="36"/>
          <w:u w:val="single"/>
        </w:rPr>
      </w:pPr>
    </w:p>
    <w:p w14:paraId="67BD397B" w14:textId="77777777" w:rsidR="00E60481" w:rsidRDefault="00E60481" w:rsidP="00E60481">
      <w:pPr>
        <w:spacing w:after="0" w:line="240" w:lineRule="auto"/>
        <w:rPr>
          <w:rFonts w:eastAsia="Times New Roman" w:cstheme="minorHAnsi"/>
          <w:b/>
          <w:bCs/>
          <w:color w:val="BF3F3F"/>
          <w:sz w:val="36"/>
          <w:szCs w:val="36"/>
          <w:u w:val="single"/>
        </w:rPr>
      </w:pPr>
    </w:p>
    <w:p w14:paraId="4C49FC02" w14:textId="77777777" w:rsidR="00E60481" w:rsidRDefault="00E60481" w:rsidP="00E60481">
      <w:pPr>
        <w:spacing w:after="0" w:line="240" w:lineRule="auto"/>
        <w:rPr>
          <w:rFonts w:eastAsia="Times New Roman" w:cstheme="minorHAnsi"/>
          <w:b/>
          <w:bCs/>
          <w:color w:val="BF3F3F"/>
          <w:sz w:val="36"/>
          <w:szCs w:val="36"/>
          <w:u w:val="single"/>
        </w:rPr>
      </w:pPr>
    </w:p>
    <w:p w14:paraId="6DA73FB7" w14:textId="77777777" w:rsidR="00E60481" w:rsidRDefault="00E60481" w:rsidP="00E60481">
      <w:pPr>
        <w:spacing w:after="0" w:line="240" w:lineRule="auto"/>
        <w:rPr>
          <w:rFonts w:eastAsia="Times New Roman" w:cstheme="minorHAnsi"/>
          <w:b/>
          <w:bCs/>
          <w:color w:val="BF3F3F"/>
          <w:sz w:val="36"/>
          <w:szCs w:val="36"/>
          <w:u w:val="single"/>
        </w:rPr>
      </w:pPr>
    </w:p>
    <w:p w14:paraId="0708D3EC" w14:textId="77777777" w:rsidR="00E60481" w:rsidRDefault="00E60481" w:rsidP="00E60481">
      <w:pPr>
        <w:spacing w:after="0" w:line="240" w:lineRule="auto"/>
        <w:rPr>
          <w:rFonts w:eastAsia="Times New Roman" w:cstheme="minorHAnsi"/>
          <w:b/>
          <w:bCs/>
          <w:color w:val="BF3F3F"/>
          <w:sz w:val="36"/>
          <w:szCs w:val="36"/>
          <w:u w:val="single"/>
        </w:rPr>
      </w:pPr>
    </w:p>
    <w:p w14:paraId="124A7DE0" w14:textId="77777777" w:rsidR="00E60481" w:rsidRDefault="00E60481" w:rsidP="00E60481">
      <w:pPr>
        <w:spacing w:after="0" w:line="240" w:lineRule="auto"/>
        <w:rPr>
          <w:rFonts w:eastAsia="Times New Roman" w:cstheme="minorHAnsi"/>
          <w:b/>
          <w:bCs/>
          <w:color w:val="BF3F3F"/>
          <w:sz w:val="36"/>
          <w:szCs w:val="36"/>
          <w:u w:val="single"/>
        </w:rPr>
      </w:pPr>
    </w:p>
    <w:p w14:paraId="08B51C2E" w14:textId="78B6A7A6" w:rsidR="00E60481" w:rsidRPr="00E60481" w:rsidRDefault="00E60481" w:rsidP="00E60481">
      <w:pPr>
        <w:spacing w:after="0" w:line="240" w:lineRule="auto"/>
        <w:rPr>
          <w:rFonts w:eastAsia="Times New Roman" w:cstheme="minorHAnsi"/>
          <w:sz w:val="24"/>
          <w:szCs w:val="24"/>
        </w:rPr>
      </w:pPr>
      <w:r w:rsidRPr="00E60481">
        <w:rPr>
          <w:rFonts w:eastAsia="Times New Roman" w:cstheme="minorHAnsi"/>
          <w:b/>
          <w:bCs/>
          <w:color w:val="BF3F3F"/>
          <w:sz w:val="36"/>
          <w:szCs w:val="36"/>
          <w:u w:val="single"/>
        </w:rPr>
        <w:t>DEADLINE FOR NOMINATIONS IS FEBRUARY 24, 2021</w:t>
      </w:r>
      <w:r w:rsidRPr="00E60481">
        <w:rPr>
          <w:rFonts w:eastAsia="Times New Roman" w:cstheme="minorHAnsi"/>
          <w:sz w:val="24"/>
          <w:szCs w:val="24"/>
        </w:rPr>
        <w:t> </w:t>
      </w:r>
    </w:p>
    <w:p w14:paraId="4FCC2BAA" w14:textId="5FC9DA38" w:rsidR="00E60481" w:rsidRDefault="00E60481" w:rsidP="00836C75">
      <w:pPr>
        <w:spacing w:before="100" w:beforeAutospacing="1" w:after="100" w:afterAutospacing="1" w:line="240" w:lineRule="auto"/>
        <w:rPr>
          <w:rFonts w:eastAsia="Times New Roman" w:cs="Times New Roman"/>
          <w:b/>
          <w:bCs/>
          <w:color w:val="008080"/>
          <w:sz w:val="28"/>
          <w:szCs w:val="28"/>
        </w:rPr>
      </w:pPr>
      <w:r>
        <w:rPr>
          <w:noProof/>
          <w:sz w:val="24"/>
          <w:szCs w:val="24"/>
        </w:rPr>
        <w:lastRenderedPageBreak/>
        <mc:AlternateContent>
          <mc:Choice Requires="wps">
            <w:drawing>
              <wp:anchor distT="36576" distB="36576" distL="36576" distR="36576" simplePos="0" relativeHeight="251661312" behindDoc="0" locked="0" layoutInCell="1" allowOverlap="1" wp14:anchorId="3971A191" wp14:editId="71398951">
                <wp:simplePos x="0" y="0"/>
                <wp:positionH relativeFrom="column">
                  <wp:posOffset>655320</wp:posOffset>
                </wp:positionH>
                <wp:positionV relativeFrom="paragraph">
                  <wp:posOffset>106045</wp:posOffset>
                </wp:positionV>
                <wp:extent cx="4169229" cy="1186542"/>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229" cy="1186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E9E606" w14:textId="77777777" w:rsidR="00E60481" w:rsidRPr="00594D72" w:rsidRDefault="00E60481" w:rsidP="00E60481">
                            <w:pPr>
                              <w:widowControl w:val="0"/>
                              <w:spacing w:after="0" w:line="240" w:lineRule="auto"/>
                              <w:jc w:val="center"/>
                              <w:rPr>
                                <w:rFonts w:ascii="Berlin Sans FB" w:hAnsi="Berlin Sans FB"/>
                                <w:sz w:val="28"/>
                                <w:szCs w:val="28"/>
                              </w:rPr>
                            </w:pPr>
                            <w:r>
                              <w:rPr>
                                <w:rFonts w:ascii="Berlin Sans FB" w:hAnsi="Berlin Sans FB"/>
                                <w:sz w:val="48"/>
                                <w:szCs w:val="48"/>
                              </w:rPr>
                              <w:t xml:space="preserve">Award Nomination Application </w:t>
                            </w:r>
                            <w:r>
                              <w:rPr>
                                <w:rFonts w:ascii="Berlin Sans FB" w:hAnsi="Berlin Sans FB"/>
                                <w:sz w:val="48"/>
                                <w:szCs w:val="48"/>
                              </w:rPr>
                              <w:br/>
                            </w:r>
                            <w:r>
                              <w:rPr>
                                <w:rFonts w:ascii="Berlin Sans FB" w:hAnsi="Berlin Sans FB"/>
                                <w:sz w:val="36"/>
                                <w:szCs w:val="36"/>
                              </w:rPr>
                              <w:t xml:space="preserve"> </w:t>
                            </w:r>
                            <w:r w:rsidRPr="00594D72">
                              <w:rPr>
                                <w:rFonts w:ascii="Berlin Sans FB" w:hAnsi="Berlin Sans FB"/>
                                <w:sz w:val="28"/>
                                <w:szCs w:val="28"/>
                              </w:rPr>
                              <w:t>Awards</w:t>
                            </w:r>
                            <w:r>
                              <w:rPr>
                                <w:rFonts w:ascii="Berlin Sans FB" w:hAnsi="Berlin Sans FB"/>
                                <w:sz w:val="28"/>
                                <w:szCs w:val="28"/>
                              </w:rPr>
                              <w:t xml:space="preserve"> will be</w:t>
                            </w:r>
                            <w:r w:rsidRPr="00594D72">
                              <w:rPr>
                                <w:rFonts w:ascii="Berlin Sans FB" w:hAnsi="Berlin Sans FB"/>
                                <w:sz w:val="28"/>
                                <w:szCs w:val="28"/>
                              </w:rPr>
                              <w:t xml:space="preserve"> given during </w:t>
                            </w:r>
                            <w:r>
                              <w:rPr>
                                <w:rFonts w:ascii="Berlin Sans FB" w:hAnsi="Berlin Sans FB"/>
                                <w:sz w:val="28"/>
                                <w:szCs w:val="28"/>
                              </w:rPr>
                              <w:t>March 2021 Social Work Appreciation Month</w:t>
                            </w:r>
                          </w:p>
                          <w:p w14:paraId="422A6120" w14:textId="77777777" w:rsidR="00E60481" w:rsidRPr="00234834" w:rsidRDefault="00E60481" w:rsidP="00E60481">
                            <w:pPr>
                              <w:widowControl w:val="0"/>
                              <w:jc w:val="center"/>
                              <w:rPr>
                                <w:rFonts w:ascii="Berlin Sans FB" w:hAnsi="Berlin Sans FB"/>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erlin Sans FB" w:hAnsi="Berlin Sans FB"/>
                                <w:noProof/>
                                <w:sz w:val="52"/>
                                <w:szCs w:val="52"/>
                              </w:rPr>
                              <w:drawing>
                                <wp:inline distT="0" distB="0" distL="0" distR="0" wp14:anchorId="01178D68" wp14:editId="7F988ADF">
                                  <wp:extent cx="1933147"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309373"/>
                                          </a:xfrm>
                                          <a:prstGeom prst="rect">
                                            <a:avLst/>
                                          </a:prstGeom>
                                          <a:noFill/>
                                          <a:ln>
                                            <a:noFill/>
                                          </a:ln>
                                        </pic:spPr>
                                      </pic:pic>
                                    </a:graphicData>
                                  </a:graphic>
                                </wp:inline>
                              </w:drawing>
                            </w:r>
                          </w:p>
                          <w:p w14:paraId="6EDCE682" w14:textId="77777777" w:rsidR="00E60481" w:rsidRDefault="00E60481" w:rsidP="00E60481">
                            <w:pPr>
                              <w:widowControl w:val="0"/>
                              <w:jc w:val="cente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A191" id="Text Box 7" o:spid="_x0000_s1027" type="#_x0000_t202" style="position:absolute;margin-left:51.6pt;margin-top:8.35pt;width:328.3pt;height:93.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" filled="f" stroked="f" strokecolor="black [0]" strokeweight="3pt" insetpen="t">
                <v:textbox inset="2.88pt,2.88pt,2.88pt,2.88pt">
                  <w:txbxContent>
                    <w:p w14:paraId="62E9E606" w14:textId="77777777" w:rsidR="00E60481" w:rsidRPr="00594D72" w:rsidRDefault="00E60481" w:rsidP="00E60481">
                      <w:pPr>
                        <w:widowControl w:val="0"/>
                        <w:spacing w:after="0" w:line="240" w:lineRule="auto"/>
                        <w:jc w:val="center"/>
                        <w:rPr>
                          <w:rFonts w:ascii="Berlin Sans FB" w:hAnsi="Berlin Sans FB"/>
                          <w:sz w:val="28"/>
                          <w:szCs w:val="28"/>
                        </w:rPr>
                      </w:pPr>
                      <w:r>
                        <w:rPr>
                          <w:rFonts w:ascii="Berlin Sans FB" w:hAnsi="Berlin Sans FB"/>
                          <w:sz w:val="48"/>
                          <w:szCs w:val="48"/>
                        </w:rPr>
                        <w:t xml:space="preserve">Award Nomination Application </w:t>
                      </w:r>
                      <w:r>
                        <w:rPr>
                          <w:rFonts w:ascii="Berlin Sans FB" w:hAnsi="Berlin Sans FB"/>
                          <w:sz w:val="48"/>
                          <w:szCs w:val="48"/>
                        </w:rPr>
                        <w:br/>
                      </w:r>
                      <w:r>
                        <w:rPr>
                          <w:rFonts w:ascii="Berlin Sans FB" w:hAnsi="Berlin Sans FB"/>
                          <w:sz w:val="36"/>
                          <w:szCs w:val="36"/>
                        </w:rPr>
                        <w:t xml:space="preserve"> </w:t>
                      </w:r>
                      <w:r w:rsidRPr="00594D72">
                        <w:rPr>
                          <w:rFonts w:ascii="Berlin Sans FB" w:hAnsi="Berlin Sans FB"/>
                          <w:sz w:val="28"/>
                          <w:szCs w:val="28"/>
                        </w:rPr>
                        <w:t>Awards</w:t>
                      </w:r>
                      <w:r>
                        <w:rPr>
                          <w:rFonts w:ascii="Berlin Sans FB" w:hAnsi="Berlin Sans FB"/>
                          <w:sz w:val="28"/>
                          <w:szCs w:val="28"/>
                        </w:rPr>
                        <w:t xml:space="preserve"> will be</w:t>
                      </w:r>
                      <w:r w:rsidRPr="00594D72">
                        <w:rPr>
                          <w:rFonts w:ascii="Berlin Sans FB" w:hAnsi="Berlin Sans FB"/>
                          <w:sz w:val="28"/>
                          <w:szCs w:val="28"/>
                        </w:rPr>
                        <w:t xml:space="preserve"> given during </w:t>
                      </w:r>
                      <w:r>
                        <w:rPr>
                          <w:rFonts w:ascii="Berlin Sans FB" w:hAnsi="Berlin Sans FB"/>
                          <w:sz w:val="28"/>
                          <w:szCs w:val="28"/>
                        </w:rPr>
                        <w:t>March 2021 Social Work Appreciation Month</w:t>
                      </w:r>
                    </w:p>
                    <w:p w14:paraId="422A6120" w14:textId="77777777" w:rsidR="00E60481" w:rsidRPr="00234834" w:rsidRDefault="00E60481" w:rsidP="00E60481">
                      <w:pPr>
                        <w:widowControl w:val="0"/>
                        <w:jc w:val="center"/>
                        <w:rPr>
                          <w:rFonts w:ascii="Berlin Sans FB" w:hAnsi="Berlin Sans FB"/>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erlin Sans FB" w:hAnsi="Berlin Sans FB"/>
                          <w:noProof/>
                          <w:sz w:val="52"/>
                          <w:szCs w:val="52"/>
                        </w:rPr>
                        <w:drawing>
                          <wp:inline distT="0" distB="0" distL="0" distR="0" wp14:anchorId="01178D68" wp14:editId="7F988ADF">
                            <wp:extent cx="1933147"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309373"/>
                                    </a:xfrm>
                                    <a:prstGeom prst="rect">
                                      <a:avLst/>
                                    </a:prstGeom>
                                    <a:noFill/>
                                    <a:ln>
                                      <a:noFill/>
                                    </a:ln>
                                  </pic:spPr>
                                </pic:pic>
                              </a:graphicData>
                            </a:graphic>
                          </wp:inline>
                        </w:drawing>
                      </w:r>
                    </w:p>
                    <w:p w14:paraId="6EDCE682" w14:textId="77777777" w:rsidR="00E60481" w:rsidRDefault="00E60481" w:rsidP="00E60481">
                      <w:pPr>
                        <w:widowControl w:val="0"/>
                        <w:jc w:val="cente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p>
                  </w:txbxContent>
                </v:textbox>
              </v:shape>
            </w:pict>
          </mc:Fallback>
        </mc:AlternateContent>
      </w:r>
    </w:p>
    <w:p w14:paraId="570BCC3A" w14:textId="026E316D" w:rsidR="00E60481" w:rsidRDefault="00E60481" w:rsidP="00836C75">
      <w:pPr>
        <w:spacing w:before="100" w:beforeAutospacing="1" w:after="100" w:afterAutospacing="1" w:line="240" w:lineRule="auto"/>
        <w:rPr>
          <w:rFonts w:eastAsia="Times New Roman" w:cs="Times New Roman"/>
          <w:b/>
          <w:bCs/>
          <w:color w:val="008080"/>
          <w:sz w:val="28"/>
          <w:szCs w:val="28"/>
        </w:rPr>
      </w:pPr>
    </w:p>
    <w:p w14:paraId="656F1909" w14:textId="3A326C2D" w:rsidR="00E60481" w:rsidRDefault="00E60481" w:rsidP="00836C75">
      <w:pPr>
        <w:spacing w:before="100" w:beforeAutospacing="1" w:after="100" w:afterAutospacing="1" w:line="240" w:lineRule="auto"/>
        <w:rPr>
          <w:rFonts w:eastAsia="Times New Roman" w:cs="Times New Roman"/>
          <w:b/>
          <w:bCs/>
          <w:color w:val="008080"/>
          <w:sz w:val="28"/>
          <w:szCs w:val="28"/>
        </w:rPr>
      </w:pPr>
    </w:p>
    <w:p w14:paraId="7AD50816" w14:textId="77777777" w:rsidR="00E60481" w:rsidRDefault="00E60481" w:rsidP="00E60481">
      <w:pPr>
        <w:rPr>
          <w:rFonts w:eastAsia="Times New Roman" w:cs="Times New Roman"/>
          <w:b/>
          <w:bCs/>
          <w:color w:val="008080"/>
          <w:sz w:val="28"/>
          <w:szCs w:val="28"/>
        </w:rPr>
      </w:pPr>
    </w:p>
    <w:p w14:paraId="4D35A1DA" w14:textId="5DC572E1" w:rsidR="00E60481" w:rsidRPr="00594D72" w:rsidRDefault="00E60481" w:rsidP="00E60481">
      <w:pPr>
        <w:rPr>
          <w:b/>
          <w:sz w:val="24"/>
          <w:szCs w:val="24"/>
        </w:rPr>
      </w:pPr>
      <w:r w:rsidRPr="00594D72">
        <w:rPr>
          <w:sz w:val="24"/>
          <w:szCs w:val="24"/>
        </w:rPr>
        <w:t>Select award you are nominating for:</w:t>
      </w:r>
      <w:r w:rsidRPr="00594D72">
        <w:rPr>
          <w:sz w:val="24"/>
          <w:szCs w:val="24"/>
        </w:rPr>
        <w:br/>
      </w:r>
      <w:r>
        <w:rPr>
          <w:b/>
          <w:sz w:val="24"/>
          <w:szCs w:val="24"/>
        </w:rPr>
        <w:t xml:space="preserve">___  </w:t>
      </w:r>
      <w:r w:rsidRPr="00594D72">
        <w:rPr>
          <w:b/>
          <w:sz w:val="24"/>
          <w:szCs w:val="24"/>
        </w:rPr>
        <w:t>New Mexico Social Worker of the Year</w:t>
      </w:r>
      <w:r w:rsidRPr="00594D72">
        <w:rPr>
          <w:b/>
          <w:sz w:val="24"/>
          <w:szCs w:val="24"/>
        </w:rPr>
        <w:br/>
      </w:r>
      <w:r>
        <w:rPr>
          <w:b/>
          <w:sz w:val="24"/>
          <w:szCs w:val="24"/>
        </w:rPr>
        <w:t xml:space="preserve">___ </w:t>
      </w:r>
      <w:r w:rsidRPr="00594D72">
        <w:rPr>
          <w:b/>
          <w:sz w:val="24"/>
          <w:szCs w:val="24"/>
        </w:rPr>
        <w:t>New Mexico Social Work Student of the Year</w:t>
      </w:r>
      <w:r w:rsidRPr="00594D72">
        <w:rPr>
          <w:b/>
          <w:sz w:val="24"/>
          <w:szCs w:val="24"/>
        </w:rPr>
        <w:br/>
      </w:r>
      <w:r>
        <w:rPr>
          <w:b/>
          <w:sz w:val="24"/>
          <w:szCs w:val="24"/>
        </w:rPr>
        <w:t xml:space="preserve">___ </w:t>
      </w:r>
      <w:r w:rsidRPr="00594D72">
        <w:rPr>
          <w:b/>
          <w:sz w:val="24"/>
          <w:szCs w:val="24"/>
        </w:rPr>
        <w:t>New Mexico Public Citizen of the Year</w:t>
      </w:r>
      <w:r>
        <w:rPr>
          <w:b/>
          <w:sz w:val="24"/>
          <w:szCs w:val="24"/>
        </w:rPr>
        <w:br/>
        <w:t xml:space="preserve">___ </w:t>
      </w:r>
      <w:r w:rsidRPr="00CF6C52">
        <w:rPr>
          <w:b/>
          <w:sz w:val="24"/>
          <w:szCs w:val="24"/>
        </w:rPr>
        <w:t>Patrick Tyrrell Mentorship Award</w:t>
      </w:r>
    </w:p>
    <w:p w14:paraId="1D8EF886" w14:textId="77777777" w:rsidR="00E60481" w:rsidRPr="00594D72" w:rsidRDefault="00E60481" w:rsidP="00E60481">
      <w:pPr>
        <w:rPr>
          <w:sz w:val="24"/>
          <w:szCs w:val="24"/>
        </w:rPr>
      </w:pPr>
      <w:r w:rsidRPr="00463102">
        <w:rPr>
          <w:b/>
          <w:bCs/>
          <w:sz w:val="24"/>
          <w:szCs w:val="24"/>
        </w:rPr>
        <w:t>NOMINEE INFORMATION:</w:t>
      </w:r>
      <w:r>
        <w:rPr>
          <w:sz w:val="24"/>
          <w:szCs w:val="24"/>
        </w:rPr>
        <w:br/>
      </w:r>
      <w:r w:rsidRPr="00594D72">
        <w:rPr>
          <w:sz w:val="24"/>
          <w:szCs w:val="24"/>
        </w:rPr>
        <w:t>Name:</w:t>
      </w:r>
      <w:r w:rsidRPr="00594D72">
        <w:rPr>
          <w:sz w:val="24"/>
          <w:szCs w:val="24"/>
        </w:rPr>
        <w:tab/>
      </w:r>
      <w:r>
        <w:rPr>
          <w:sz w:val="24"/>
          <w:szCs w:val="24"/>
        </w:rPr>
        <w:br/>
      </w:r>
      <w:r w:rsidRPr="00594D72">
        <w:rPr>
          <w:sz w:val="24"/>
          <w:szCs w:val="24"/>
        </w:rPr>
        <w:t xml:space="preserve">Phone: </w:t>
      </w:r>
      <w:r w:rsidRPr="00594D72">
        <w:rPr>
          <w:sz w:val="24"/>
          <w:szCs w:val="24"/>
        </w:rPr>
        <w:br/>
        <w:t>City:</w:t>
      </w:r>
      <w:r w:rsidRPr="00594D72">
        <w:rPr>
          <w:sz w:val="24"/>
          <w:szCs w:val="24"/>
        </w:rPr>
        <w:tab/>
        <w:t xml:space="preserve"> </w:t>
      </w:r>
      <w:r w:rsidRPr="00594D72">
        <w:rPr>
          <w:sz w:val="24"/>
          <w:szCs w:val="24"/>
        </w:rPr>
        <w:br/>
        <w:t>Email:</w:t>
      </w:r>
      <w:r>
        <w:rPr>
          <w:sz w:val="24"/>
          <w:szCs w:val="24"/>
        </w:rPr>
        <w:br/>
      </w:r>
      <w:r w:rsidRPr="00594D72">
        <w:rPr>
          <w:sz w:val="24"/>
          <w:szCs w:val="24"/>
        </w:rPr>
        <w:t>Place of Employment:</w:t>
      </w:r>
      <w:r>
        <w:rPr>
          <w:sz w:val="24"/>
          <w:szCs w:val="24"/>
        </w:rPr>
        <w:br/>
      </w:r>
      <w:r w:rsidRPr="00594D72">
        <w:rPr>
          <w:sz w:val="24"/>
          <w:szCs w:val="24"/>
        </w:rPr>
        <w:t>Credentials:</w:t>
      </w:r>
      <w:r>
        <w:rPr>
          <w:sz w:val="24"/>
          <w:szCs w:val="24"/>
        </w:rPr>
        <w:br/>
        <w:t>Are they a member in good standing of NASW-NM?   ___ Yes     ____NO (Call 505-247-2336 ext. 101 to check if you are unsure)</w:t>
      </w:r>
      <w:r w:rsidRPr="00594D72">
        <w:rPr>
          <w:sz w:val="24"/>
          <w:szCs w:val="24"/>
        </w:rPr>
        <w:br/>
      </w:r>
      <w:r w:rsidRPr="00B65F01">
        <w:rPr>
          <w:b/>
          <w:sz w:val="24"/>
          <w:szCs w:val="24"/>
        </w:rPr>
        <w:t>If nominating a student:</w:t>
      </w:r>
      <w:r w:rsidRPr="00594D72">
        <w:rPr>
          <w:sz w:val="24"/>
          <w:szCs w:val="24"/>
        </w:rPr>
        <w:br/>
        <w:t>University:</w:t>
      </w:r>
      <w:r>
        <w:rPr>
          <w:sz w:val="24"/>
          <w:szCs w:val="24"/>
        </w:rPr>
        <w:br/>
      </w:r>
      <w:r w:rsidRPr="00594D72">
        <w:rPr>
          <w:sz w:val="24"/>
          <w:szCs w:val="24"/>
        </w:rPr>
        <w:t xml:space="preserve">Class Year: </w:t>
      </w:r>
      <w:r>
        <w:rPr>
          <w:sz w:val="24"/>
          <w:szCs w:val="24"/>
        </w:rPr>
        <w:tab/>
      </w:r>
      <w:r>
        <w:rPr>
          <w:sz w:val="24"/>
          <w:szCs w:val="24"/>
        </w:rPr>
        <w:tab/>
      </w:r>
      <w:r>
        <w:rPr>
          <w:sz w:val="24"/>
          <w:szCs w:val="24"/>
        </w:rPr>
        <w:tab/>
      </w:r>
      <w:r>
        <w:rPr>
          <w:sz w:val="24"/>
          <w:szCs w:val="24"/>
        </w:rPr>
        <w:tab/>
        <w:t xml:space="preserve">Select one? </w:t>
      </w:r>
      <w:r w:rsidRPr="00594D72">
        <w:rPr>
          <w:sz w:val="24"/>
          <w:szCs w:val="24"/>
        </w:rPr>
        <w:t>BSW:___  MSW: ___</w:t>
      </w:r>
    </w:p>
    <w:p w14:paraId="10E0E3C1" w14:textId="77777777" w:rsidR="00E60481" w:rsidRDefault="00E60481" w:rsidP="00E60481">
      <w:pPr>
        <w:rPr>
          <w:sz w:val="24"/>
          <w:szCs w:val="24"/>
        </w:rPr>
      </w:pPr>
    </w:p>
    <w:p w14:paraId="1E8E29FF" w14:textId="77777777" w:rsidR="00E60481" w:rsidRPr="00594D72" w:rsidRDefault="00E60481" w:rsidP="00E60481">
      <w:pPr>
        <w:rPr>
          <w:sz w:val="24"/>
          <w:szCs w:val="24"/>
        </w:rPr>
      </w:pPr>
      <w:r w:rsidRPr="00463102">
        <w:rPr>
          <w:b/>
          <w:bCs/>
          <w:sz w:val="24"/>
          <w:szCs w:val="24"/>
        </w:rPr>
        <w:t>Person making nomination:</w:t>
      </w:r>
      <w:r w:rsidRPr="00594D72">
        <w:rPr>
          <w:sz w:val="24"/>
          <w:szCs w:val="24"/>
        </w:rPr>
        <w:t xml:space="preserve"> </w:t>
      </w:r>
      <w:r w:rsidRPr="00594D72">
        <w:rPr>
          <w:sz w:val="24"/>
          <w:szCs w:val="24"/>
        </w:rPr>
        <w:br/>
        <w:t xml:space="preserve">City: </w:t>
      </w:r>
      <w:r w:rsidRPr="00594D72">
        <w:rPr>
          <w:sz w:val="24"/>
          <w:szCs w:val="24"/>
        </w:rPr>
        <w:br/>
        <w:t>Email:</w:t>
      </w:r>
      <w:r w:rsidRPr="00594D72">
        <w:rPr>
          <w:sz w:val="24"/>
          <w:szCs w:val="24"/>
        </w:rPr>
        <w:tab/>
      </w:r>
      <w:r>
        <w:rPr>
          <w:sz w:val="24"/>
          <w:szCs w:val="24"/>
        </w:rPr>
        <w:br/>
      </w:r>
      <w:r w:rsidRPr="00594D72">
        <w:rPr>
          <w:sz w:val="24"/>
          <w:szCs w:val="24"/>
        </w:rPr>
        <w:t>Phone:</w:t>
      </w:r>
    </w:p>
    <w:p w14:paraId="4EEDEF08" w14:textId="77777777" w:rsidR="00E60481" w:rsidRPr="00594D72" w:rsidRDefault="00E60481" w:rsidP="00E60481">
      <w:pPr>
        <w:spacing w:after="0" w:line="240" w:lineRule="auto"/>
        <w:rPr>
          <w:sz w:val="24"/>
          <w:szCs w:val="24"/>
        </w:rPr>
      </w:pPr>
      <w:r w:rsidRPr="00594D72">
        <w:rPr>
          <w:sz w:val="24"/>
          <w:szCs w:val="24"/>
        </w:rPr>
        <w:t xml:space="preserve">The following </w:t>
      </w:r>
      <w:r>
        <w:rPr>
          <w:sz w:val="24"/>
          <w:szCs w:val="24"/>
        </w:rPr>
        <w:t xml:space="preserve">nominee </w:t>
      </w:r>
      <w:r w:rsidRPr="00594D72">
        <w:rPr>
          <w:sz w:val="24"/>
          <w:szCs w:val="24"/>
        </w:rPr>
        <w:t>questions must be answered for application to be complete (you may include it all together on a separate sheet if you wish):</w:t>
      </w:r>
    </w:p>
    <w:p w14:paraId="18F7E61E" w14:textId="77777777" w:rsidR="00E60481" w:rsidRPr="00463102" w:rsidRDefault="00E60481" w:rsidP="00E60481">
      <w:pPr>
        <w:pStyle w:val="ListParagraph"/>
        <w:numPr>
          <w:ilvl w:val="0"/>
          <w:numId w:val="10"/>
        </w:numPr>
        <w:spacing w:after="0" w:line="240" w:lineRule="auto"/>
        <w:rPr>
          <w:b/>
          <w:sz w:val="24"/>
          <w:szCs w:val="24"/>
        </w:rPr>
      </w:pPr>
      <w:r w:rsidRPr="00594D72">
        <w:rPr>
          <w:b/>
          <w:sz w:val="24"/>
          <w:szCs w:val="24"/>
        </w:rPr>
        <w:t>In what capacity have you known the Nominee and for how long? </w:t>
      </w:r>
    </w:p>
    <w:p w14:paraId="7943C910" w14:textId="77777777" w:rsidR="00E60481" w:rsidRPr="00463102" w:rsidRDefault="00E60481" w:rsidP="00E60481">
      <w:pPr>
        <w:pStyle w:val="ListParagraph"/>
        <w:numPr>
          <w:ilvl w:val="0"/>
          <w:numId w:val="10"/>
        </w:numPr>
        <w:spacing w:after="0" w:line="240" w:lineRule="auto"/>
        <w:rPr>
          <w:b/>
          <w:sz w:val="24"/>
          <w:szCs w:val="24"/>
        </w:rPr>
      </w:pPr>
      <w:r w:rsidRPr="00463102">
        <w:rPr>
          <w:b/>
          <w:sz w:val="24"/>
          <w:szCs w:val="24"/>
        </w:rPr>
        <w:t>What specifically makes the candidate unique/exemplary? </w:t>
      </w:r>
    </w:p>
    <w:p w14:paraId="3885658C" w14:textId="77777777" w:rsidR="00E60481" w:rsidRPr="00594D72" w:rsidRDefault="00E60481" w:rsidP="00E60481">
      <w:pPr>
        <w:pStyle w:val="ListParagraph"/>
        <w:numPr>
          <w:ilvl w:val="0"/>
          <w:numId w:val="10"/>
        </w:numPr>
        <w:spacing w:line="240" w:lineRule="auto"/>
        <w:rPr>
          <w:b/>
          <w:sz w:val="24"/>
          <w:szCs w:val="24"/>
        </w:rPr>
      </w:pPr>
      <w:r w:rsidRPr="00594D72">
        <w:rPr>
          <w:b/>
          <w:sz w:val="24"/>
          <w:szCs w:val="24"/>
        </w:rPr>
        <w:t>In what ways has the candidate demonstrated a positive image of social work? </w:t>
      </w:r>
    </w:p>
    <w:p w14:paraId="709573B7" w14:textId="77777777" w:rsidR="00E60481" w:rsidRDefault="00E60481" w:rsidP="00E60481">
      <w:pPr>
        <w:pStyle w:val="ListParagraph"/>
        <w:rPr>
          <w:b/>
          <w:sz w:val="24"/>
          <w:szCs w:val="24"/>
          <w:u w:val="single"/>
        </w:rPr>
      </w:pPr>
    </w:p>
    <w:p w14:paraId="308514BD" w14:textId="77777777" w:rsidR="00E60481" w:rsidRDefault="00E60481" w:rsidP="00E60481">
      <w:pPr>
        <w:pStyle w:val="ListParagraph"/>
        <w:rPr>
          <w:b/>
          <w:sz w:val="24"/>
          <w:szCs w:val="24"/>
          <w:u w:val="single"/>
        </w:rPr>
      </w:pPr>
    </w:p>
    <w:p w14:paraId="7C7967CE" w14:textId="77777777" w:rsidR="00E60481" w:rsidRDefault="00E60481" w:rsidP="00E60481">
      <w:pPr>
        <w:pStyle w:val="ListParagraph"/>
        <w:rPr>
          <w:b/>
          <w:sz w:val="24"/>
          <w:szCs w:val="24"/>
          <w:u w:val="single"/>
        </w:rPr>
      </w:pPr>
    </w:p>
    <w:p w14:paraId="58903F2C" w14:textId="77777777" w:rsidR="00E60481" w:rsidRDefault="00E60481" w:rsidP="00E60481">
      <w:pPr>
        <w:pStyle w:val="ListParagraph"/>
        <w:rPr>
          <w:b/>
          <w:sz w:val="24"/>
          <w:szCs w:val="24"/>
          <w:u w:val="single"/>
        </w:rPr>
      </w:pPr>
    </w:p>
    <w:p w14:paraId="30D46635" w14:textId="77777777" w:rsidR="00E60481" w:rsidRDefault="00E60481" w:rsidP="00E60481">
      <w:pPr>
        <w:pStyle w:val="ListParagraph"/>
        <w:rPr>
          <w:b/>
          <w:sz w:val="24"/>
          <w:szCs w:val="24"/>
          <w:u w:val="single"/>
        </w:rPr>
      </w:pPr>
    </w:p>
    <w:p w14:paraId="5F61D652" w14:textId="77777777" w:rsidR="00E60481" w:rsidRDefault="00E60481" w:rsidP="00E60481">
      <w:pPr>
        <w:pStyle w:val="ListParagraph"/>
        <w:rPr>
          <w:b/>
          <w:sz w:val="24"/>
          <w:szCs w:val="24"/>
          <w:u w:val="single"/>
        </w:rPr>
      </w:pPr>
    </w:p>
    <w:p w14:paraId="4767E42D" w14:textId="77777777" w:rsidR="00E60481" w:rsidRPr="00E60481" w:rsidRDefault="00E60481" w:rsidP="00E60481">
      <w:pPr>
        <w:pStyle w:val="ListParagraph"/>
        <w:rPr>
          <w:rStyle w:val="Hyperlink"/>
          <w:b/>
          <w:sz w:val="28"/>
          <w:szCs w:val="28"/>
        </w:rPr>
      </w:pPr>
      <w:r w:rsidRPr="00E60481">
        <w:rPr>
          <w:b/>
          <w:sz w:val="28"/>
          <w:szCs w:val="28"/>
          <w:u w:val="single"/>
        </w:rPr>
        <w:t xml:space="preserve">Email completed application to: </w:t>
      </w:r>
      <w:hyperlink r:id="rId7" w:history="1">
        <w:r w:rsidRPr="00E60481">
          <w:rPr>
            <w:rStyle w:val="Hyperlink"/>
            <w:b/>
            <w:sz w:val="28"/>
            <w:szCs w:val="28"/>
          </w:rPr>
          <w:t>info.naswnm@socialworkers.org</w:t>
        </w:r>
      </w:hyperlink>
    </w:p>
    <w:p w14:paraId="77A96AC3" w14:textId="77777777" w:rsidR="00E60481" w:rsidRPr="00E60481" w:rsidRDefault="00E60481" w:rsidP="00E60481">
      <w:pPr>
        <w:pStyle w:val="ListParagraph"/>
        <w:rPr>
          <w:rFonts w:eastAsia="Times New Roman" w:cstheme="minorHAnsi"/>
          <w:b/>
          <w:bCs/>
          <w:color w:val="BF3F3F"/>
          <w:sz w:val="36"/>
          <w:szCs w:val="36"/>
          <w:u w:val="single"/>
        </w:rPr>
      </w:pPr>
      <w:r w:rsidRPr="00E60481">
        <w:rPr>
          <w:rFonts w:eastAsia="Times New Roman" w:cstheme="minorHAnsi"/>
          <w:b/>
          <w:bCs/>
          <w:color w:val="BF3F3F"/>
          <w:sz w:val="36"/>
          <w:szCs w:val="36"/>
          <w:u w:val="single"/>
        </w:rPr>
        <w:t>NOMINATION DEADLINE- FEBRUARY 24, 2021</w:t>
      </w:r>
    </w:p>
    <w:sectPr w:rsidR="00E60481" w:rsidRPr="00E60481" w:rsidSect="00836C7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4209"/>
    <w:multiLevelType w:val="hybridMultilevel"/>
    <w:tmpl w:val="2EA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1017D"/>
    <w:multiLevelType w:val="hybridMultilevel"/>
    <w:tmpl w:val="821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C4E36"/>
    <w:multiLevelType w:val="multilevel"/>
    <w:tmpl w:val="4EEE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867AF"/>
    <w:multiLevelType w:val="hybridMultilevel"/>
    <w:tmpl w:val="B4F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D4716"/>
    <w:multiLevelType w:val="multilevel"/>
    <w:tmpl w:val="BF6E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2774B"/>
    <w:multiLevelType w:val="multilevel"/>
    <w:tmpl w:val="AFF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55CE0"/>
    <w:multiLevelType w:val="multilevel"/>
    <w:tmpl w:val="933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066DE"/>
    <w:multiLevelType w:val="multilevel"/>
    <w:tmpl w:val="338C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77170"/>
    <w:multiLevelType w:val="multilevel"/>
    <w:tmpl w:val="3E5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C4489"/>
    <w:multiLevelType w:val="multilevel"/>
    <w:tmpl w:val="F4B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
  </w:num>
  <w:num w:numId="4">
    <w:abstractNumId w:val="1"/>
  </w:num>
  <w:num w:numId="5">
    <w:abstractNumId w:val="4"/>
  </w:num>
  <w:num w:numId="6">
    <w:abstractNumId w:val="7"/>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5"/>
    <w:rsid w:val="00351E07"/>
    <w:rsid w:val="007B4130"/>
    <w:rsid w:val="00836C75"/>
    <w:rsid w:val="008C1796"/>
    <w:rsid w:val="009D29EF"/>
    <w:rsid w:val="00A77859"/>
    <w:rsid w:val="00B17787"/>
    <w:rsid w:val="00B56B31"/>
    <w:rsid w:val="00C01E44"/>
    <w:rsid w:val="00C04ADC"/>
    <w:rsid w:val="00CB3C4C"/>
    <w:rsid w:val="00DF249A"/>
    <w:rsid w:val="00E6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FCB5"/>
  <w15:docId w15:val="{5967E1F9-359B-4CCF-A348-1F698EC5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75"/>
    <w:pPr>
      <w:ind w:left="720"/>
      <w:contextualSpacing/>
    </w:pPr>
  </w:style>
  <w:style w:type="paragraph" w:styleId="BalloonText">
    <w:name w:val="Balloon Text"/>
    <w:basedOn w:val="Normal"/>
    <w:link w:val="BalloonTextChar"/>
    <w:uiPriority w:val="99"/>
    <w:semiHidden/>
    <w:unhideWhenUsed/>
    <w:rsid w:val="0083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5"/>
    <w:rPr>
      <w:rFonts w:ascii="Tahoma" w:hAnsi="Tahoma" w:cs="Tahoma"/>
      <w:sz w:val="16"/>
      <w:szCs w:val="16"/>
    </w:rPr>
  </w:style>
  <w:style w:type="paragraph" w:styleId="NormalWeb">
    <w:name w:val="Normal (Web)"/>
    <w:basedOn w:val="Normal"/>
    <w:uiPriority w:val="99"/>
    <w:semiHidden/>
    <w:unhideWhenUsed/>
    <w:rsid w:val="00C04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ADC"/>
    <w:rPr>
      <w:b/>
      <w:bCs/>
    </w:rPr>
  </w:style>
  <w:style w:type="character" w:styleId="Emphasis">
    <w:name w:val="Emphasis"/>
    <w:basedOn w:val="DefaultParagraphFont"/>
    <w:uiPriority w:val="20"/>
    <w:qFormat/>
    <w:rsid w:val="00C04ADC"/>
    <w:rPr>
      <w:i/>
      <w:iCs/>
    </w:rPr>
  </w:style>
  <w:style w:type="character" w:styleId="Hyperlink">
    <w:name w:val="Hyperlink"/>
    <w:basedOn w:val="DefaultParagraphFont"/>
    <w:uiPriority w:val="99"/>
    <w:unhideWhenUsed/>
    <w:rsid w:val="00E60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069">
      <w:bodyDiv w:val="1"/>
      <w:marLeft w:val="0"/>
      <w:marRight w:val="0"/>
      <w:marTop w:val="0"/>
      <w:marBottom w:val="0"/>
      <w:divBdr>
        <w:top w:val="none" w:sz="0" w:space="0" w:color="auto"/>
        <w:left w:val="none" w:sz="0" w:space="0" w:color="auto"/>
        <w:bottom w:val="none" w:sz="0" w:space="0" w:color="auto"/>
        <w:right w:val="none" w:sz="0" w:space="0" w:color="auto"/>
      </w:divBdr>
      <w:divsChild>
        <w:div w:id="1261140705">
          <w:marLeft w:val="0"/>
          <w:marRight w:val="0"/>
          <w:marTop w:val="0"/>
          <w:marBottom w:val="0"/>
          <w:divBdr>
            <w:top w:val="none" w:sz="0" w:space="0" w:color="auto"/>
            <w:left w:val="none" w:sz="0" w:space="0" w:color="auto"/>
            <w:bottom w:val="none" w:sz="0" w:space="0" w:color="auto"/>
            <w:right w:val="none" w:sz="0" w:space="0" w:color="auto"/>
          </w:divBdr>
          <w:divsChild>
            <w:div w:id="1807963332">
              <w:marLeft w:val="0"/>
              <w:marRight w:val="0"/>
              <w:marTop w:val="0"/>
              <w:marBottom w:val="0"/>
              <w:divBdr>
                <w:top w:val="none" w:sz="0" w:space="0" w:color="auto"/>
                <w:left w:val="none" w:sz="0" w:space="0" w:color="auto"/>
                <w:bottom w:val="none" w:sz="0" w:space="0" w:color="auto"/>
                <w:right w:val="none" w:sz="0" w:space="0" w:color="auto"/>
              </w:divBdr>
            </w:div>
            <w:div w:id="234896756">
              <w:marLeft w:val="0"/>
              <w:marRight w:val="0"/>
              <w:marTop w:val="0"/>
              <w:marBottom w:val="0"/>
              <w:divBdr>
                <w:top w:val="none" w:sz="0" w:space="0" w:color="auto"/>
                <w:left w:val="none" w:sz="0" w:space="0" w:color="auto"/>
                <w:bottom w:val="none" w:sz="0" w:space="0" w:color="auto"/>
                <w:right w:val="none" w:sz="0" w:space="0" w:color="auto"/>
              </w:divBdr>
            </w:div>
            <w:div w:id="845241805">
              <w:marLeft w:val="0"/>
              <w:marRight w:val="0"/>
              <w:marTop w:val="0"/>
              <w:marBottom w:val="0"/>
              <w:divBdr>
                <w:top w:val="none" w:sz="0" w:space="0" w:color="auto"/>
                <w:left w:val="none" w:sz="0" w:space="0" w:color="auto"/>
                <w:bottom w:val="none" w:sz="0" w:space="0" w:color="auto"/>
                <w:right w:val="none" w:sz="0" w:space="0" w:color="auto"/>
              </w:divBdr>
            </w:div>
            <w:div w:id="677738163">
              <w:marLeft w:val="0"/>
              <w:marRight w:val="0"/>
              <w:marTop w:val="0"/>
              <w:marBottom w:val="0"/>
              <w:divBdr>
                <w:top w:val="none" w:sz="0" w:space="0" w:color="auto"/>
                <w:left w:val="none" w:sz="0" w:space="0" w:color="auto"/>
                <w:bottom w:val="none" w:sz="0" w:space="0" w:color="auto"/>
                <w:right w:val="none" w:sz="0" w:space="0" w:color="auto"/>
              </w:divBdr>
            </w:div>
            <w:div w:id="1508324108">
              <w:marLeft w:val="0"/>
              <w:marRight w:val="0"/>
              <w:marTop w:val="0"/>
              <w:marBottom w:val="0"/>
              <w:divBdr>
                <w:top w:val="none" w:sz="0" w:space="0" w:color="auto"/>
                <w:left w:val="none" w:sz="0" w:space="0" w:color="auto"/>
                <w:bottom w:val="none" w:sz="0" w:space="0" w:color="auto"/>
                <w:right w:val="none" w:sz="0" w:space="0" w:color="auto"/>
              </w:divBdr>
            </w:div>
            <w:div w:id="16255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203">
      <w:bodyDiv w:val="1"/>
      <w:marLeft w:val="0"/>
      <w:marRight w:val="0"/>
      <w:marTop w:val="0"/>
      <w:marBottom w:val="0"/>
      <w:divBdr>
        <w:top w:val="none" w:sz="0" w:space="0" w:color="auto"/>
        <w:left w:val="none" w:sz="0" w:space="0" w:color="auto"/>
        <w:bottom w:val="none" w:sz="0" w:space="0" w:color="auto"/>
        <w:right w:val="none" w:sz="0" w:space="0" w:color="auto"/>
      </w:divBdr>
      <w:divsChild>
        <w:div w:id="28383595">
          <w:marLeft w:val="0"/>
          <w:marRight w:val="0"/>
          <w:marTop w:val="0"/>
          <w:marBottom w:val="0"/>
          <w:divBdr>
            <w:top w:val="none" w:sz="0" w:space="0" w:color="auto"/>
            <w:left w:val="none" w:sz="0" w:space="0" w:color="auto"/>
            <w:bottom w:val="none" w:sz="0" w:space="0" w:color="auto"/>
            <w:right w:val="none" w:sz="0" w:space="0" w:color="auto"/>
          </w:divBdr>
          <w:divsChild>
            <w:div w:id="1050691077">
              <w:marLeft w:val="0"/>
              <w:marRight w:val="0"/>
              <w:marTop w:val="0"/>
              <w:marBottom w:val="0"/>
              <w:divBdr>
                <w:top w:val="none" w:sz="0" w:space="0" w:color="auto"/>
                <w:left w:val="none" w:sz="0" w:space="0" w:color="auto"/>
                <w:bottom w:val="none" w:sz="0" w:space="0" w:color="auto"/>
                <w:right w:val="none" w:sz="0" w:space="0" w:color="auto"/>
              </w:divBdr>
              <w:divsChild>
                <w:div w:id="1744328802">
                  <w:marLeft w:val="0"/>
                  <w:marRight w:val="0"/>
                  <w:marTop w:val="0"/>
                  <w:marBottom w:val="0"/>
                  <w:divBdr>
                    <w:top w:val="none" w:sz="0" w:space="0" w:color="auto"/>
                    <w:left w:val="none" w:sz="0" w:space="0" w:color="auto"/>
                    <w:bottom w:val="none" w:sz="0" w:space="0" w:color="auto"/>
                    <w:right w:val="none" w:sz="0" w:space="0" w:color="auto"/>
                  </w:divBdr>
                </w:div>
                <w:div w:id="1236011714">
                  <w:marLeft w:val="0"/>
                  <w:marRight w:val="0"/>
                  <w:marTop w:val="0"/>
                  <w:marBottom w:val="0"/>
                  <w:divBdr>
                    <w:top w:val="none" w:sz="0" w:space="0" w:color="auto"/>
                    <w:left w:val="none" w:sz="0" w:space="0" w:color="auto"/>
                    <w:bottom w:val="none" w:sz="0" w:space="0" w:color="auto"/>
                    <w:right w:val="none" w:sz="0" w:space="0" w:color="auto"/>
                  </w:divBdr>
                </w:div>
                <w:div w:id="1089425880">
                  <w:marLeft w:val="0"/>
                  <w:marRight w:val="0"/>
                  <w:marTop w:val="0"/>
                  <w:marBottom w:val="0"/>
                  <w:divBdr>
                    <w:top w:val="none" w:sz="0" w:space="0" w:color="auto"/>
                    <w:left w:val="none" w:sz="0" w:space="0" w:color="auto"/>
                    <w:bottom w:val="none" w:sz="0" w:space="0" w:color="auto"/>
                    <w:right w:val="none" w:sz="0" w:space="0" w:color="auto"/>
                  </w:divBdr>
                </w:div>
                <w:div w:id="1863545896">
                  <w:marLeft w:val="0"/>
                  <w:marRight w:val="0"/>
                  <w:marTop w:val="0"/>
                  <w:marBottom w:val="0"/>
                  <w:divBdr>
                    <w:top w:val="none" w:sz="0" w:space="0" w:color="auto"/>
                    <w:left w:val="none" w:sz="0" w:space="0" w:color="auto"/>
                    <w:bottom w:val="none" w:sz="0" w:space="0" w:color="auto"/>
                    <w:right w:val="none" w:sz="0" w:space="0" w:color="auto"/>
                  </w:divBdr>
                </w:div>
                <w:div w:id="1290164241">
                  <w:marLeft w:val="0"/>
                  <w:marRight w:val="0"/>
                  <w:marTop w:val="0"/>
                  <w:marBottom w:val="0"/>
                  <w:divBdr>
                    <w:top w:val="none" w:sz="0" w:space="0" w:color="auto"/>
                    <w:left w:val="none" w:sz="0" w:space="0" w:color="auto"/>
                    <w:bottom w:val="none" w:sz="0" w:space="0" w:color="auto"/>
                    <w:right w:val="none" w:sz="0" w:space="0" w:color="auto"/>
                  </w:divBdr>
                </w:div>
                <w:div w:id="922953963">
                  <w:marLeft w:val="0"/>
                  <w:marRight w:val="0"/>
                  <w:marTop w:val="0"/>
                  <w:marBottom w:val="0"/>
                  <w:divBdr>
                    <w:top w:val="none" w:sz="0" w:space="0" w:color="auto"/>
                    <w:left w:val="none" w:sz="0" w:space="0" w:color="auto"/>
                    <w:bottom w:val="none" w:sz="0" w:space="0" w:color="auto"/>
                    <w:right w:val="none" w:sz="0" w:space="0" w:color="auto"/>
                  </w:divBdr>
                </w:div>
                <w:div w:id="1660303625">
                  <w:marLeft w:val="0"/>
                  <w:marRight w:val="0"/>
                  <w:marTop w:val="0"/>
                  <w:marBottom w:val="0"/>
                  <w:divBdr>
                    <w:top w:val="none" w:sz="0" w:space="0" w:color="auto"/>
                    <w:left w:val="none" w:sz="0" w:space="0" w:color="auto"/>
                    <w:bottom w:val="none" w:sz="0" w:space="0" w:color="auto"/>
                    <w:right w:val="none" w:sz="0" w:space="0" w:color="auto"/>
                  </w:divBdr>
                </w:div>
                <w:div w:id="837841863">
                  <w:marLeft w:val="0"/>
                  <w:marRight w:val="0"/>
                  <w:marTop w:val="0"/>
                  <w:marBottom w:val="0"/>
                  <w:divBdr>
                    <w:top w:val="none" w:sz="0" w:space="0" w:color="auto"/>
                    <w:left w:val="none" w:sz="0" w:space="0" w:color="auto"/>
                    <w:bottom w:val="none" w:sz="0" w:space="0" w:color="auto"/>
                    <w:right w:val="none" w:sz="0" w:space="0" w:color="auto"/>
                  </w:divBdr>
                </w:div>
              </w:divsChild>
            </w:div>
            <w:div w:id="1055548828">
              <w:marLeft w:val="0"/>
              <w:marRight w:val="0"/>
              <w:marTop w:val="0"/>
              <w:marBottom w:val="0"/>
              <w:divBdr>
                <w:top w:val="none" w:sz="0" w:space="0" w:color="auto"/>
                <w:left w:val="none" w:sz="0" w:space="0" w:color="auto"/>
                <w:bottom w:val="none" w:sz="0" w:space="0" w:color="auto"/>
                <w:right w:val="none" w:sz="0" w:space="0" w:color="auto"/>
              </w:divBdr>
            </w:div>
            <w:div w:id="1235895302">
              <w:marLeft w:val="0"/>
              <w:marRight w:val="0"/>
              <w:marTop w:val="0"/>
              <w:marBottom w:val="0"/>
              <w:divBdr>
                <w:top w:val="none" w:sz="0" w:space="0" w:color="auto"/>
                <w:left w:val="none" w:sz="0" w:space="0" w:color="auto"/>
                <w:bottom w:val="none" w:sz="0" w:space="0" w:color="auto"/>
                <w:right w:val="none" w:sz="0" w:space="0" w:color="auto"/>
              </w:divBdr>
            </w:div>
            <w:div w:id="562840033">
              <w:marLeft w:val="0"/>
              <w:marRight w:val="0"/>
              <w:marTop w:val="0"/>
              <w:marBottom w:val="0"/>
              <w:divBdr>
                <w:top w:val="none" w:sz="0" w:space="0" w:color="auto"/>
                <w:left w:val="none" w:sz="0" w:space="0" w:color="auto"/>
                <w:bottom w:val="none" w:sz="0" w:space="0" w:color="auto"/>
                <w:right w:val="none" w:sz="0" w:space="0" w:color="auto"/>
              </w:divBdr>
            </w:div>
            <w:div w:id="2023510280">
              <w:marLeft w:val="0"/>
              <w:marRight w:val="0"/>
              <w:marTop w:val="0"/>
              <w:marBottom w:val="0"/>
              <w:divBdr>
                <w:top w:val="none" w:sz="0" w:space="0" w:color="auto"/>
                <w:left w:val="none" w:sz="0" w:space="0" w:color="auto"/>
                <w:bottom w:val="none" w:sz="0" w:space="0" w:color="auto"/>
                <w:right w:val="none" w:sz="0" w:space="0" w:color="auto"/>
              </w:divBdr>
            </w:div>
            <w:div w:id="945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1715">
      <w:bodyDiv w:val="1"/>
      <w:marLeft w:val="0"/>
      <w:marRight w:val="0"/>
      <w:marTop w:val="0"/>
      <w:marBottom w:val="0"/>
      <w:divBdr>
        <w:top w:val="none" w:sz="0" w:space="0" w:color="auto"/>
        <w:left w:val="none" w:sz="0" w:space="0" w:color="auto"/>
        <w:bottom w:val="none" w:sz="0" w:space="0" w:color="auto"/>
        <w:right w:val="none" w:sz="0" w:space="0" w:color="auto"/>
      </w:divBdr>
    </w:div>
    <w:div w:id="1601373230">
      <w:bodyDiv w:val="1"/>
      <w:marLeft w:val="0"/>
      <w:marRight w:val="0"/>
      <w:marTop w:val="0"/>
      <w:marBottom w:val="0"/>
      <w:divBdr>
        <w:top w:val="none" w:sz="0" w:space="0" w:color="auto"/>
        <w:left w:val="none" w:sz="0" w:space="0" w:color="auto"/>
        <w:bottom w:val="none" w:sz="0" w:space="0" w:color="auto"/>
        <w:right w:val="none" w:sz="0" w:space="0" w:color="auto"/>
      </w:divBdr>
      <w:divsChild>
        <w:div w:id="1750226037">
          <w:marLeft w:val="0"/>
          <w:marRight w:val="0"/>
          <w:marTop w:val="0"/>
          <w:marBottom w:val="0"/>
          <w:divBdr>
            <w:top w:val="none" w:sz="0" w:space="0" w:color="auto"/>
            <w:left w:val="none" w:sz="0" w:space="0" w:color="auto"/>
            <w:bottom w:val="none" w:sz="0" w:space="0" w:color="auto"/>
            <w:right w:val="none" w:sz="0" w:space="0" w:color="auto"/>
          </w:divBdr>
          <w:divsChild>
            <w:div w:id="1498572516">
              <w:marLeft w:val="0"/>
              <w:marRight w:val="0"/>
              <w:marTop w:val="0"/>
              <w:marBottom w:val="0"/>
              <w:divBdr>
                <w:top w:val="none" w:sz="0" w:space="0" w:color="auto"/>
                <w:left w:val="none" w:sz="0" w:space="0" w:color="auto"/>
                <w:bottom w:val="none" w:sz="0" w:space="0" w:color="auto"/>
                <w:right w:val="none" w:sz="0" w:space="0" w:color="auto"/>
              </w:divBdr>
              <w:divsChild>
                <w:div w:id="1678380809">
                  <w:marLeft w:val="0"/>
                  <w:marRight w:val="0"/>
                  <w:marTop w:val="0"/>
                  <w:marBottom w:val="0"/>
                  <w:divBdr>
                    <w:top w:val="none" w:sz="0" w:space="0" w:color="auto"/>
                    <w:left w:val="none" w:sz="0" w:space="0" w:color="auto"/>
                    <w:bottom w:val="none" w:sz="0" w:space="0" w:color="auto"/>
                    <w:right w:val="none" w:sz="0" w:space="0" w:color="auto"/>
                  </w:divBdr>
                </w:div>
              </w:divsChild>
            </w:div>
            <w:div w:id="1602301641">
              <w:marLeft w:val="0"/>
              <w:marRight w:val="0"/>
              <w:marTop w:val="0"/>
              <w:marBottom w:val="0"/>
              <w:divBdr>
                <w:top w:val="none" w:sz="0" w:space="0" w:color="auto"/>
                <w:left w:val="none" w:sz="0" w:space="0" w:color="auto"/>
                <w:bottom w:val="none" w:sz="0" w:space="0" w:color="auto"/>
                <w:right w:val="none" w:sz="0" w:space="0" w:color="auto"/>
              </w:divBdr>
            </w:div>
            <w:div w:id="1788237568">
              <w:marLeft w:val="0"/>
              <w:marRight w:val="0"/>
              <w:marTop w:val="0"/>
              <w:marBottom w:val="0"/>
              <w:divBdr>
                <w:top w:val="none" w:sz="0" w:space="0" w:color="auto"/>
                <w:left w:val="none" w:sz="0" w:space="0" w:color="auto"/>
                <w:bottom w:val="none" w:sz="0" w:space="0" w:color="auto"/>
                <w:right w:val="none" w:sz="0" w:space="0" w:color="auto"/>
              </w:divBdr>
            </w:div>
            <w:div w:id="21064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772">
      <w:bodyDiv w:val="1"/>
      <w:marLeft w:val="0"/>
      <w:marRight w:val="0"/>
      <w:marTop w:val="0"/>
      <w:marBottom w:val="0"/>
      <w:divBdr>
        <w:top w:val="none" w:sz="0" w:space="0" w:color="auto"/>
        <w:left w:val="none" w:sz="0" w:space="0" w:color="auto"/>
        <w:bottom w:val="none" w:sz="0" w:space="0" w:color="auto"/>
        <w:right w:val="none" w:sz="0" w:space="0" w:color="auto"/>
      </w:divBdr>
      <w:divsChild>
        <w:div w:id="685834639">
          <w:marLeft w:val="0"/>
          <w:marRight w:val="0"/>
          <w:marTop w:val="0"/>
          <w:marBottom w:val="0"/>
          <w:divBdr>
            <w:top w:val="none" w:sz="0" w:space="0" w:color="auto"/>
            <w:left w:val="none" w:sz="0" w:space="0" w:color="auto"/>
            <w:bottom w:val="none" w:sz="0" w:space="0" w:color="auto"/>
            <w:right w:val="none" w:sz="0" w:space="0" w:color="auto"/>
          </w:divBdr>
          <w:divsChild>
            <w:div w:id="1091707676">
              <w:marLeft w:val="0"/>
              <w:marRight w:val="0"/>
              <w:marTop w:val="0"/>
              <w:marBottom w:val="0"/>
              <w:divBdr>
                <w:top w:val="none" w:sz="0" w:space="0" w:color="auto"/>
                <w:left w:val="none" w:sz="0" w:space="0" w:color="auto"/>
                <w:bottom w:val="none" w:sz="0" w:space="0" w:color="auto"/>
                <w:right w:val="none" w:sz="0" w:space="0" w:color="auto"/>
              </w:divBdr>
            </w:div>
            <w:div w:id="1995255407">
              <w:marLeft w:val="0"/>
              <w:marRight w:val="0"/>
              <w:marTop w:val="0"/>
              <w:marBottom w:val="0"/>
              <w:divBdr>
                <w:top w:val="none" w:sz="0" w:space="0" w:color="auto"/>
                <w:left w:val="none" w:sz="0" w:space="0" w:color="auto"/>
                <w:bottom w:val="none" w:sz="0" w:space="0" w:color="auto"/>
                <w:right w:val="none" w:sz="0" w:space="0" w:color="auto"/>
              </w:divBdr>
            </w:div>
            <w:div w:id="18124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7385">
      <w:bodyDiv w:val="1"/>
      <w:marLeft w:val="0"/>
      <w:marRight w:val="0"/>
      <w:marTop w:val="0"/>
      <w:marBottom w:val="0"/>
      <w:divBdr>
        <w:top w:val="none" w:sz="0" w:space="0" w:color="auto"/>
        <w:left w:val="none" w:sz="0" w:space="0" w:color="auto"/>
        <w:bottom w:val="none" w:sz="0" w:space="0" w:color="auto"/>
        <w:right w:val="none" w:sz="0" w:space="0" w:color="auto"/>
      </w:divBdr>
      <w:divsChild>
        <w:div w:id="57633168">
          <w:marLeft w:val="0"/>
          <w:marRight w:val="0"/>
          <w:marTop w:val="0"/>
          <w:marBottom w:val="0"/>
          <w:divBdr>
            <w:top w:val="none" w:sz="0" w:space="0" w:color="auto"/>
            <w:left w:val="none" w:sz="0" w:space="0" w:color="auto"/>
            <w:bottom w:val="none" w:sz="0" w:space="0" w:color="auto"/>
            <w:right w:val="none" w:sz="0" w:space="0" w:color="auto"/>
          </w:divBdr>
          <w:divsChild>
            <w:div w:id="182860292">
              <w:marLeft w:val="0"/>
              <w:marRight w:val="0"/>
              <w:marTop w:val="0"/>
              <w:marBottom w:val="0"/>
              <w:divBdr>
                <w:top w:val="none" w:sz="0" w:space="0" w:color="auto"/>
                <w:left w:val="none" w:sz="0" w:space="0" w:color="auto"/>
                <w:bottom w:val="none" w:sz="0" w:space="0" w:color="auto"/>
                <w:right w:val="none" w:sz="0" w:space="0" w:color="auto"/>
              </w:divBdr>
            </w:div>
            <w:div w:id="1064912975">
              <w:marLeft w:val="0"/>
              <w:marRight w:val="0"/>
              <w:marTop w:val="0"/>
              <w:marBottom w:val="0"/>
              <w:divBdr>
                <w:top w:val="none" w:sz="0" w:space="0" w:color="auto"/>
                <w:left w:val="none" w:sz="0" w:space="0" w:color="auto"/>
                <w:bottom w:val="none" w:sz="0" w:space="0" w:color="auto"/>
                <w:right w:val="none" w:sz="0" w:space="0" w:color="auto"/>
              </w:divBdr>
            </w:div>
            <w:div w:id="6516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swnm@socialwor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3</cp:revision>
  <dcterms:created xsi:type="dcterms:W3CDTF">2021-02-12T16:34:00Z</dcterms:created>
  <dcterms:modified xsi:type="dcterms:W3CDTF">2021-03-03T19:40:00Z</dcterms:modified>
</cp:coreProperties>
</file>