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77" w:rsidRPr="00CA76D7" w:rsidRDefault="00CA76D7" w:rsidP="00EC7C77">
      <w:pPr>
        <w:jc w:val="center"/>
        <w:rPr>
          <w:b/>
          <w:sz w:val="48"/>
        </w:rPr>
      </w:pPr>
      <w:r w:rsidRPr="00CA76D7">
        <w:rPr>
          <w:b/>
          <w:sz w:val="48"/>
        </w:rPr>
        <w:t>RESOURCES</w:t>
      </w:r>
    </w:p>
    <w:p w:rsidR="00023129" w:rsidRDefault="00023129"/>
    <w:p w:rsidR="00EC7C77" w:rsidRPr="00CA76D7" w:rsidRDefault="00023129">
      <w:pPr>
        <w:rPr>
          <w:b/>
        </w:rPr>
      </w:pPr>
      <w:r w:rsidRPr="00CA76D7">
        <w:rPr>
          <w:b/>
        </w:rPr>
        <w:t>White Privilege</w:t>
      </w:r>
    </w:p>
    <w:p w:rsidR="00023129" w:rsidRDefault="00143D1D">
      <w:hyperlink r:id="rId4" w:history="1">
        <w:r w:rsidR="00EC7C77" w:rsidRPr="00011771">
          <w:rPr>
            <w:rStyle w:val="Hyperlink"/>
          </w:rPr>
          <w:t>https://www.newyorker.com/books/page-turner/a-sociologist-examines-the-white-fragility-that-prevents-white-americans-from-confronting-racism?mbid=social_facebook</w:t>
        </w:r>
      </w:hyperlink>
    </w:p>
    <w:p w:rsidR="00EC7C77" w:rsidRDefault="00EC7C77"/>
    <w:p w:rsidR="00EC7C77" w:rsidRDefault="00143D1D">
      <w:hyperlink r:id="rId5" w:history="1">
        <w:r w:rsidR="003B0EE0" w:rsidRPr="00011771">
          <w:rPr>
            <w:rStyle w:val="Hyperlink"/>
          </w:rPr>
          <w:t>https://medium.com/s/story/how-white-people-handle-diversity-training-in-the-workplace-e8408d2519f</w:t>
        </w:r>
      </w:hyperlink>
    </w:p>
    <w:p w:rsidR="003B0EE0" w:rsidRDefault="003B0EE0"/>
    <w:p w:rsidR="00956AAB" w:rsidRDefault="00143D1D">
      <w:pPr>
        <w:rPr>
          <w:rStyle w:val="Hyperlink"/>
        </w:rPr>
      </w:pPr>
      <w:hyperlink r:id="rId6" w:history="1">
        <w:r w:rsidR="00956AAB" w:rsidRPr="00011771">
          <w:rPr>
            <w:rStyle w:val="Hyperlink"/>
          </w:rPr>
          <w:t>http://stories.texasappleseed.org/suspended-childhood-updated</w:t>
        </w:r>
      </w:hyperlink>
    </w:p>
    <w:p w:rsidR="00023129" w:rsidRDefault="00023129">
      <w:pPr>
        <w:rPr>
          <w:rStyle w:val="Hyperlink"/>
        </w:rPr>
      </w:pPr>
    </w:p>
    <w:p w:rsidR="00023129" w:rsidRPr="00023129" w:rsidRDefault="00023129" w:rsidP="00023129">
      <w:pPr>
        <w:pStyle w:val="NormalWeb"/>
        <w:spacing w:before="2" w:after="2"/>
        <w:rPr>
          <w:rFonts w:asciiTheme="minorHAnsi" w:hAnsiTheme="minorHAnsi"/>
          <w:sz w:val="24"/>
        </w:rPr>
      </w:pPr>
      <w:r w:rsidRPr="00023129">
        <w:rPr>
          <w:rFonts w:asciiTheme="minorHAnsi" w:hAnsiTheme="minorHAnsi"/>
          <w:sz w:val="24"/>
          <w:szCs w:val="28"/>
        </w:rPr>
        <w:t>White Privilege: Unpacking the Invisible Knapsack Peggy McIntosh</w:t>
      </w:r>
      <w:r>
        <w:rPr>
          <w:rFonts w:asciiTheme="minorHAnsi" w:hAnsiTheme="minorHAnsi"/>
          <w:sz w:val="24"/>
          <w:szCs w:val="28"/>
        </w:rPr>
        <w:t>:</w:t>
      </w:r>
      <w:r w:rsidRPr="00023129">
        <w:rPr>
          <w:rFonts w:asciiTheme="minorHAnsi" w:hAnsiTheme="minorHAnsi"/>
          <w:sz w:val="24"/>
          <w:szCs w:val="28"/>
        </w:rPr>
        <w:t xml:space="preserve"> </w:t>
      </w:r>
    </w:p>
    <w:p w:rsidR="00023129" w:rsidRDefault="00143D1D">
      <w:pPr>
        <w:rPr>
          <w:rStyle w:val="Hyperlink"/>
          <w:rFonts w:ascii="Times" w:hAnsi="Times" w:cs="Times New Roman"/>
          <w:sz w:val="20"/>
          <w:szCs w:val="20"/>
        </w:rPr>
      </w:pPr>
      <w:hyperlink r:id="rId7" w:history="1">
        <w:r w:rsidR="00023129" w:rsidRPr="005B420A">
          <w:rPr>
            <w:rStyle w:val="Hyperlink"/>
          </w:rPr>
          <w:t>http://www.racialequitytools.org/resourcefiles/mcintosh.pdf</w:t>
        </w:r>
      </w:hyperlink>
    </w:p>
    <w:p w:rsidR="00023129" w:rsidRDefault="00023129">
      <w:pPr>
        <w:rPr>
          <w:rStyle w:val="Hyperlink"/>
        </w:rPr>
      </w:pPr>
    </w:p>
    <w:p w:rsidR="004A2653" w:rsidRPr="00CA76D7" w:rsidRDefault="00023129">
      <w:pPr>
        <w:rPr>
          <w:rStyle w:val="Hyperlink"/>
        </w:rPr>
      </w:pPr>
      <w:r w:rsidRPr="00CA76D7">
        <w:rPr>
          <w:b/>
        </w:rPr>
        <w:t>Conversations on Race</w:t>
      </w:r>
    </w:p>
    <w:p w:rsidR="00CA76D7" w:rsidRDefault="00143D1D">
      <w:hyperlink r:id="rId8" w:history="1">
        <w:r w:rsidR="00BB6C0B" w:rsidRPr="00807258">
          <w:rPr>
            <w:rStyle w:val="Hyperlink"/>
          </w:rPr>
          <w:t>https://medium.com/embrace-race/26-childrens-books-to-support-conversations-on-race-racism-resistance-15b189c1bab9</w:t>
        </w:r>
      </w:hyperlink>
    </w:p>
    <w:p w:rsidR="00CA76D7" w:rsidRDefault="00CA76D7"/>
    <w:p w:rsidR="0034375D" w:rsidRDefault="00CA76D7">
      <w:pPr>
        <w:rPr>
          <w:rStyle w:val="Hyperlink"/>
        </w:rPr>
      </w:pPr>
      <w:r>
        <w:rPr>
          <w:szCs w:val="28"/>
        </w:rPr>
        <w:t xml:space="preserve">Racial Equity Toolkit: </w:t>
      </w:r>
      <w:r w:rsidRPr="00CA76D7">
        <w:rPr>
          <w:rStyle w:val="Hyperlink"/>
        </w:rPr>
        <w:t>https://www.racialequitytools.org/home</w:t>
      </w:r>
    </w:p>
    <w:p w:rsidR="00E12A5E" w:rsidRDefault="00E12A5E">
      <w:pPr>
        <w:rPr>
          <w:rStyle w:val="Hyperlink"/>
        </w:rPr>
      </w:pPr>
    </w:p>
    <w:p w:rsidR="00E12A5E" w:rsidRDefault="00E12A5E">
      <w:pPr>
        <w:rPr>
          <w:rStyle w:val="Hyperlink"/>
        </w:rPr>
      </w:pPr>
      <w:r>
        <w:rPr>
          <w:szCs w:val="28"/>
        </w:rPr>
        <w:t xml:space="preserve">Speak Up: Responding to Everyday Bigotry: </w:t>
      </w:r>
      <w:hyperlink r:id="rId9" w:history="1">
        <w:r w:rsidRPr="005B420A">
          <w:rPr>
            <w:rStyle w:val="Hyperlink"/>
          </w:rPr>
          <w:t>https://www.splcenter.org/20150125/speak-responding-everyday-bigotry</w:t>
        </w:r>
      </w:hyperlink>
    </w:p>
    <w:p w:rsidR="00023129" w:rsidRDefault="00023129">
      <w:pPr>
        <w:rPr>
          <w:rStyle w:val="Hyperlink"/>
        </w:rPr>
      </w:pPr>
    </w:p>
    <w:p w:rsidR="00BB6C0B" w:rsidRPr="00CA76D7" w:rsidRDefault="00023129">
      <w:pPr>
        <w:rPr>
          <w:rStyle w:val="Hyperlink"/>
        </w:rPr>
      </w:pPr>
      <w:r w:rsidRPr="00CA76D7">
        <w:rPr>
          <w:b/>
        </w:rPr>
        <w:t>Cultural Humility</w:t>
      </w:r>
    </w:p>
    <w:p w:rsidR="00BB6C0B" w:rsidRDefault="00BB6C0B">
      <w:pPr>
        <w:rPr>
          <w:rStyle w:val="Hyperlink"/>
        </w:rPr>
      </w:pPr>
      <w:r w:rsidRPr="00BB6C0B">
        <w:rPr>
          <w:rStyle w:val="Hyperlink"/>
        </w:rPr>
        <w:t>https://www.newdelhitimes.com/humility-is-a-great-virtue/</w:t>
      </w:r>
    </w:p>
    <w:p w:rsidR="00023129" w:rsidRDefault="00023129">
      <w:pPr>
        <w:rPr>
          <w:rStyle w:val="Hyperlink"/>
        </w:rPr>
      </w:pPr>
      <w:bookmarkStart w:id="0" w:name="_GoBack"/>
      <w:bookmarkEnd w:id="0"/>
    </w:p>
    <w:p w:rsidR="00023129" w:rsidRPr="00CA76D7" w:rsidRDefault="00023129">
      <w:pPr>
        <w:rPr>
          <w:b/>
        </w:rPr>
      </w:pPr>
      <w:r w:rsidRPr="00CA76D7">
        <w:rPr>
          <w:b/>
        </w:rPr>
        <w:t xml:space="preserve">Implicit Bias </w:t>
      </w:r>
    </w:p>
    <w:p w:rsidR="00023129" w:rsidRDefault="00023129">
      <w:pPr>
        <w:rPr>
          <w:rStyle w:val="Hyperlink"/>
        </w:rPr>
      </w:pPr>
      <w:r>
        <w:t>Project Implicit Social Attitudes:</w:t>
      </w:r>
      <w:r>
        <w:rPr>
          <w:rStyle w:val="Hyperlink"/>
        </w:rPr>
        <w:t xml:space="preserve"> </w:t>
      </w:r>
      <w:hyperlink r:id="rId10" w:history="1">
        <w:r w:rsidRPr="005B420A">
          <w:rPr>
            <w:rStyle w:val="Hyperlink"/>
          </w:rPr>
          <w:t>https://implicit.harvard.edu/implicit/</w:t>
        </w:r>
      </w:hyperlink>
    </w:p>
    <w:p w:rsidR="00E12A5E" w:rsidRDefault="00023129">
      <w:pPr>
        <w:rPr>
          <w:rStyle w:val="Hyperlink"/>
        </w:rPr>
      </w:pPr>
      <w:r>
        <w:t xml:space="preserve">Parable of the Polygons: </w:t>
      </w:r>
      <w:hyperlink r:id="rId11" w:history="1">
        <w:r w:rsidR="00E12A5E" w:rsidRPr="005B420A">
          <w:rPr>
            <w:rStyle w:val="Hyperlink"/>
          </w:rPr>
          <w:t>https://ncase.me/polygons/</w:t>
        </w:r>
      </w:hyperlink>
    </w:p>
    <w:p w:rsidR="00E12A5E" w:rsidRDefault="00E12A5E">
      <w:pPr>
        <w:rPr>
          <w:rStyle w:val="Hyperlink"/>
        </w:rPr>
      </w:pPr>
    </w:p>
    <w:p w:rsidR="00E12A5E" w:rsidRPr="00E12A5E" w:rsidRDefault="00E12A5E">
      <w:pPr>
        <w:rPr>
          <w:rStyle w:val="Hyperlink"/>
        </w:rPr>
      </w:pPr>
      <w:r>
        <w:rPr>
          <w:b/>
        </w:rPr>
        <w:t>Native Americans</w:t>
      </w:r>
    </w:p>
    <w:p w:rsidR="004A2653" w:rsidRDefault="00E12A5E">
      <w:pPr>
        <w:rPr>
          <w:rStyle w:val="Hyperlink"/>
        </w:rPr>
      </w:pPr>
      <w:r>
        <w:t xml:space="preserve">American Indian and Alaska Native Culture Card: </w:t>
      </w:r>
      <w:r w:rsidRPr="00E12A5E">
        <w:rPr>
          <w:rStyle w:val="Hyperlink"/>
        </w:rPr>
        <w:t>https://store.samhsa.gov/shin/content/SMA08-4354/SMA08-4354.pdf</w:t>
      </w:r>
    </w:p>
    <w:p w:rsidR="004A2653" w:rsidRDefault="004A2653">
      <w:pPr>
        <w:rPr>
          <w:rStyle w:val="Hyperlink"/>
        </w:rPr>
      </w:pPr>
    </w:p>
    <w:p w:rsidR="004A2653" w:rsidRPr="00CA76D7" w:rsidRDefault="004A2653" w:rsidP="004A2653">
      <w:pPr>
        <w:jc w:val="center"/>
        <w:rPr>
          <w:rStyle w:val="Hyperlink"/>
        </w:rPr>
      </w:pPr>
      <w:r w:rsidRPr="00CA76D7">
        <w:rPr>
          <w:rStyle w:val="Hyperlink"/>
          <w:b/>
          <w:color w:val="000000" w:themeColor="text1"/>
          <w:u w:val="none"/>
        </w:rPr>
        <w:t>Podcasts</w:t>
      </w:r>
    </w:p>
    <w:p w:rsidR="004A2653" w:rsidRPr="00023129" w:rsidRDefault="004A2653" w:rsidP="004A2653">
      <w:pPr>
        <w:jc w:val="center"/>
        <w:rPr>
          <w:rStyle w:val="Hyperlink"/>
        </w:rPr>
      </w:pPr>
    </w:p>
    <w:p w:rsidR="004A2653" w:rsidRPr="00023129" w:rsidRDefault="00143D1D" w:rsidP="004A2653">
      <w:hyperlink r:id="rId12" w:history="1">
        <w:r w:rsidR="004A2653" w:rsidRPr="00023129">
          <w:rPr>
            <w:rStyle w:val="Hyperlink"/>
          </w:rPr>
          <w:t>https://www.npr.org/podcasts/510312/codeswitch</w:t>
        </w:r>
      </w:hyperlink>
    </w:p>
    <w:p w:rsidR="004A2653" w:rsidRPr="00023129" w:rsidRDefault="004A2653" w:rsidP="004A2653"/>
    <w:p w:rsidR="00956AAB" w:rsidRPr="00023129" w:rsidRDefault="00143D1D">
      <w:hyperlink r:id="rId13" w:history="1">
        <w:r w:rsidR="00CC28B7" w:rsidRPr="00023129">
          <w:rPr>
            <w:rStyle w:val="Hyperlink"/>
          </w:rPr>
          <w:t>https://www.npr.org/2018/07/02/625426015/the-edge-effect</w:t>
        </w:r>
      </w:hyperlink>
    </w:p>
    <w:p w:rsidR="00023129" w:rsidRPr="00023129" w:rsidRDefault="00CC28B7">
      <w:r w:rsidRPr="00023129">
        <w:t xml:space="preserve">Impact of </w:t>
      </w:r>
      <w:r w:rsidR="00BB6C0B" w:rsidRPr="00023129">
        <w:t>Diversity</w:t>
      </w:r>
      <w:r w:rsidRPr="00023129">
        <w:t xml:space="preserve"> </w:t>
      </w:r>
    </w:p>
    <w:p w:rsidR="00023129" w:rsidRPr="00023129" w:rsidRDefault="00023129"/>
    <w:p w:rsidR="00E12A5E" w:rsidRDefault="00E12A5E" w:rsidP="00023129">
      <w:pPr>
        <w:jc w:val="center"/>
        <w:rPr>
          <w:b/>
        </w:rPr>
      </w:pPr>
      <w:r>
        <w:rPr>
          <w:b/>
        </w:rPr>
        <w:t>Youtube Videos</w:t>
      </w:r>
    </w:p>
    <w:p w:rsidR="00E12A5E" w:rsidRDefault="00E12A5E" w:rsidP="00023129">
      <w:pPr>
        <w:jc w:val="center"/>
        <w:rPr>
          <w:b/>
        </w:rPr>
      </w:pPr>
    </w:p>
    <w:p w:rsidR="00E12A5E" w:rsidRDefault="00E12A5E" w:rsidP="00E12A5E">
      <w:r>
        <w:t xml:space="preserve">Allegories on Race and Racism: </w:t>
      </w:r>
      <w:hyperlink r:id="rId14" w:history="1">
        <w:r w:rsidRPr="005B420A">
          <w:rPr>
            <w:rStyle w:val="Hyperlink"/>
          </w:rPr>
          <w:t>https://www.youtube.com/watch?v=GNhcY6fTyBM&amp;t=642s</w:t>
        </w:r>
      </w:hyperlink>
    </w:p>
    <w:p w:rsidR="00E12A5E" w:rsidRDefault="00E12A5E" w:rsidP="00E12A5E">
      <w:r>
        <w:t xml:space="preserve">The Unequal Opportunity Race: </w:t>
      </w:r>
      <w:hyperlink r:id="rId15" w:history="1">
        <w:r w:rsidRPr="005B420A">
          <w:rPr>
            <w:rStyle w:val="Hyperlink"/>
          </w:rPr>
          <w:t>https://www.youtube.com/watch?v=vX_Vzl-r8NY</w:t>
        </w:r>
      </w:hyperlink>
    </w:p>
    <w:p w:rsidR="00E12A5E" w:rsidRDefault="00E12A5E" w:rsidP="00E12A5E">
      <w:r>
        <w:t xml:space="preserve">Tzafar: </w:t>
      </w:r>
      <w:hyperlink r:id="rId16" w:history="1">
        <w:r w:rsidRPr="005B420A">
          <w:rPr>
            <w:rStyle w:val="Hyperlink"/>
          </w:rPr>
          <w:t>https://www.youtube.com/watch?v=dfccrwUlROU</w:t>
        </w:r>
      </w:hyperlink>
    </w:p>
    <w:p w:rsidR="003254B0" w:rsidRDefault="00E12A5E" w:rsidP="00E12A5E">
      <w:r>
        <w:t xml:space="preserve">We Shall Remain: </w:t>
      </w:r>
      <w:hyperlink r:id="rId17" w:history="1">
        <w:r w:rsidRPr="005B420A">
          <w:rPr>
            <w:rStyle w:val="Hyperlink"/>
          </w:rPr>
          <w:t>https://www.youtube.com/watch?v=Gs0iwY6YjSk&amp;t=3s</w:t>
        </w:r>
      </w:hyperlink>
    </w:p>
    <w:p w:rsidR="00E12A5E" w:rsidRDefault="003254B0" w:rsidP="00E12A5E">
      <w:r>
        <w:t xml:space="preserve">Why “I’m not Racist” Is Only Half the Story: </w:t>
      </w:r>
      <w:hyperlink r:id="rId18" w:history="1">
        <w:r w:rsidRPr="00607BAE">
          <w:rPr>
            <w:rStyle w:val="Hyperlink"/>
          </w:rPr>
          <w:t>https://www.youtube.com/watch?v=kzLT54QjclA</w:t>
        </w:r>
      </w:hyperlink>
      <w:r>
        <w:t xml:space="preserve"> </w:t>
      </w:r>
    </w:p>
    <w:p w:rsidR="00E12A5E" w:rsidRPr="00E12A5E" w:rsidRDefault="00E12A5E" w:rsidP="00E12A5E"/>
    <w:p w:rsidR="00023129" w:rsidRPr="00CA76D7" w:rsidRDefault="00023129" w:rsidP="00023129">
      <w:pPr>
        <w:jc w:val="center"/>
        <w:rPr>
          <w:b/>
        </w:rPr>
      </w:pPr>
      <w:r w:rsidRPr="00CA76D7">
        <w:rPr>
          <w:b/>
        </w:rPr>
        <w:t>Counseling and Therapy for Underrepresented Groups</w:t>
      </w:r>
    </w:p>
    <w:p w:rsidR="00023129" w:rsidRDefault="00023129" w:rsidP="00023129">
      <w:pPr>
        <w:pStyle w:val="NormalWeb"/>
        <w:spacing w:before="2" w:after="2"/>
        <w:rPr>
          <w:rFonts w:asciiTheme="minorHAnsi" w:hAnsiTheme="minorHAnsi"/>
          <w:sz w:val="24"/>
          <w:szCs w:val="18"/>
        </w:rPr>
      </w:pPr>
    </w:p>
    <w:p w:rsidR="00CA76D7" w:rsidRPr="00CA76D7" w:rsidRDefault="00CA76D7" w:rsidP="00CA76D7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proofErr w:type="gramStart"/>
      <w:r w:rsidRPr="00CA76D7">
        <w:rPr>
          <w:rFonts w:cs="Times"/>
        </w:rPr>
        <w:t>American Psychological Association (2017).</w:t>
      </w:r>
      <w:proofErr w:type="gramEnd"/>
      <w:r w:rsidRPr="00CA76D7">
        <w:rPr>
          <w:rFonts w:cs="Times"/>
        </w:rPr>
        <w:t xml:space="preserve"> Multicultural Guidel</w:t>
      </w:r>
      <w:r>
        <w:rPr>
          <w:rFonts w:cs="Times"/>
        </w:rPr>
        <w:t xml:space="preserve">ines: An Ecological Approach to </w:t>
      </w:r>
      <w:r w:rsidRPr="00CA76D7">
        <w:rPr>
          <w:rFonts w:cs="Times"/>
        </w:rPr>
        <w:t xml:space="preserve">Context, Identity, and Intersectionality. </w:t>
      </w:r>
      <w:r w:rsidR="00143D1D" w:rsidRPr="00CA76D7">
        <w:fldChar w:fldCharType="begin"/>
      </w:r>
      <w:r w:rsidRPr="00CA76D7">
        <w:instrText>HYPERLINK "https://na01.safelinks.protection.outlook.com/?url=http%3A%2F%2Fwww.apa.org%2Fabout%2Fpolicy%2Fmulticultural-guidelines.aspx&amp;data=02%7C01%7Ccaroline.clauss-ehlers%40gse.rutgers.edu%7C51b5626148b64c26cded08d54323a600%7Cb92d2b234d35447093ff69aca6632ffe%7C1%7C0%7C636488742831200062&amp;sdata=xYXX6Ry%2FfTjEdt8GFqWx00v31Z1mqrbNbhd1Q5FmjDI%3D&amp;reserved=0" \t "_blank"</w:instrText>
      </w:r>
      <w:r w:rsidR="00143D1D" w:rsidRPr="00CA76D7">
        <w:fldChar w:fldCharType="separate"/>
      </w:r>
      <w:r w:rsidRPr="00CA76D7">
        <w:rPr>
          <w:rStyle w:val="Hyperlink"/>
          <w:rFonts w:cs="Times"/>
        </w:rPr>
        <w:t>http://www.apa.org/about/policy/multicultural-guidelines.aspx</w:t>
      </w:r>
      <w:r w:rsidR="00143D1D" w:rsidRPr="00CA76D7">
        <w:fldChar w:fldCharType="end"/>
      </w:r>
    </w:p>
    <w:p w:rsidR="00023129" w:rsidRPr="00023129" w:rsidRDefault="5FE4CCC8" w:rsidP="5FE4CCC8">
      <w:pPr>
        <w:spacing w:before="2" w:after="2"/>
        <w:rPr>
          <w:rFonts w:eastAsiaTheme="minorEastAsia"/>
          <w:color w:val="000000" w:themeColor="text1"/>
        </w:rPr>
      </w:pPr>
      <w:r w:rsidRPr="5FE4CCC8">
        <w:rPr>
          <w:rFonts w:eastAsiaTheme="minorEastAsia"/>
          <w:color w:val="000000" w:themeColor="text1"/>
        </w:rPr>
        <w:t>Arredondo, Patricia (March 2008). Using Professional Leadership</w:t>
      </w:r>
    </w:p>
    <w:p w:rsidR="00023129" w:rsidRPr="00023129" w:rsidRDefault="5FE4CCC8" w:rsidP="5FE4CCC8">
      <w:pPr>
        <w:spacing w:before="2" w:after="2"/>
        <w:rPr>
          <w:rFonts w:eastAsiaTheme="minorEastAsia"/>
          <w:color w:val="000000" w:themeColor="text1"/>
        </w:rPr>
      </w:pPr>
      <w:proofErr w:type="gramStart"/>
      <w:r w:rsidRPr="5FE4CCC8">
        <w:rPr>
          <w:rFonts w:eastAsiaTheme="minorEastAsia"/>
          <w:color w:val="000000" w:themeColor="text1"/>
        </w:rPr>
        <w:t>to</w:t>
      </w:r>
      <w:proofErr w:type="gramEnd"/>
      <w:r w:rsidRPr="5FE4CCC8">
        <w:rPr>
          <w:rFonts w:eastAsiaTheme="minorEastAsia"/>
          <w:color w:val="000000" w:themeColor="text1"/>
        </w:rPr>
        <w:t xml:space="preserve"> Promote Multicultural Understanding and Social Justice. </w:t>
      </w:r>
      <w:proofErr w:type="gramStart"/>
      <w:r w:rsidRPr="5FE4CCC8">
        <w:rPr>
          <w:rFonts w:eastAsiaTheme="minorEastAsia"/>
          <w:i/>
          <w:iCs/>
          <w:color w:val="000000" w:themeColor="text1"/>
        </w:rPr>
        <w:t>Journal of Pacific Rim Psychology</w:t>
      </w:r>
      <w:r w:rsidRPr="5FE4CCC8">
        <w:rPr>
          <w:rFonts w:eastAsiaTheme="minorEastAsia"/>
          <w:color w:val="000000" w:themeColor="text1"/>
        </w:rPr>
        <w:t>, 2(1) 13-17.</w:t>
      </w:r>
      <w:proofErr w:type="gramEnd"/>
    </w:p>
    <w:p w:rsidR="00023129" w:rsidRPr="00023129" w:rsidRDefault="5FE4CCC8" w:rsidP="5FE4CCC8">
      <w:pPr>
        <w:spacing w:before="2" w:after="2"/>
        <w:rPr>
          <w:rFonts w:eastAsiaTheme="minorEastAsia"/>
          <w:color w:val="000000" w:themeColor="text1"/>
        </w:rPr>
      </w:pPr>
      <w:r w:rsidRPr="5FE4CCC8">
        <w:rPr>
          <w:rFonts w:eastAsiaTheme="minorEastAsia"/>
          <w:color w:val="000000" w:themeColor="text1"/>
        </w:rPr>
        <w:t xml:space="preserve"> </w:t>
      </w:r>
    </w:p>
    <w:p w:rsidR="00023129" w:rsidRPr="00023129" w:rsidRDefault="5FE4CCC8" w:rsidP="5FE4CCC8">
      <w:pPr>
        <w:spacing w:before="2" w:after="2"/>
        <w:rPr>
          <w:rFonts w:eastAsiaTheme="minorEastAsia"/>
          <w:color w:val="000000" w:themeColor="text1"/>
        </w:rPr>
      </w:pPr>
      <w:r w:rsidRPr="5FE4CCC8">
        <w:rPr>
          <w:rFonts w:eastAsiaTheme="minorEastAsia"/>
          <w:color w:val="000000" w:themeColor="text1"/>
        </w:rPr>
        <w:t xml:space="preserve">Arredondo, P., Tovar-Blank, Z.G., &amp; Parham, T.A. (Summer 2008). </w:t>
      </w:r>
      <w:proofErr w:type="gramStart"/>
      <w:r w:rsidRPr="5FE4CCC8">
        <w:rPr>
          <w:rFonts w:eastAsiaTheme="minorEastAsia"/>
          <w:color w:val="000000" w:themeColor="text1"/>
        </w:rPr>
        <w:t>Challenges and Promises of Becoming a Culturally Competent Counselor in a Sociopolitical Era of Change and Empowerment.</w:t>
      </w:r>
      <w:proofErr w:type="gramEnd"/>
      <w:r w:rsidRPr="5FE4CCC8">
        <w:rPr>
          <w:rFonts w:eastAsiaTheme="minorEastAsia"/>
          <w:color w:val="000000" w:themeColor="text1"/>
        </w:rPr>
        <w:t xml:space="preserve"> </w:t>
      </w:r>
      <w:proofErr w:type="gramStart"/>
      <w:r w:rsidRPr="5FE4CCC8">
        <w:rPr>
          <w:rFonts w:eastAsiaTheme="minorEastAsia"/>
          <w:i/>
          <w:iCs/>
          <w:color w:val="000000" w:themeColor="text1"/>
        </w:rPr>
        <w:t>Journal of Counseling &amp; Development</w:t>
      </w:r>
      <w:r w:rsidRPr="5FE4CCC8">
        <w:rPr>
          <w:rFonts w:eastAsiaTheme="minorEastAsia"/>
          <w:color w:val="000000" w:themeColor="text1"/>
        </w:rPr>
        <w:t>, 86, 261-268.</w:t>
      </w:r>
      <w:proofErr w:type="gramEnd"/>
    </w:p>
    <w:p w:rsidR="00023129" w:rsidRPr="00023129" w:rsidRDefault="5FE4CCC8" w:rsidP="5FE4CCC8">
      <w:pPr>
        <w:spacing w:before="2" w:after="2"/>
        <w:rPr>
          <w:rFonts w:eastAsiaTheme="minorEastAsia"/>
          <w:color w:val="000000" w:themeColor="text1"/>
        </w:rPr>
      </w:pPr>
      <w:r w:rsidRPr="5FE4CCC8">
        <w:rPr>
          <w:rFonts w:eastAsiaTheme="minorEastAsia"/>
          <w:color w:val="000000" w:themeColor="text1"/>
        </w:rPr>
        <w:t xml:space="preserve"> </w:t>
      </w:r>
    </w:p>
    <w:p w:rsidR="00023129" w:rsidRPr="00023129" w:rsidRDefault="00023129" w:rsidP="5FE4CCC8">
      <w:pPr>
        <w:spacing w:before="2" w:after="2"/>
        <w:rPr>
          <w:rFonts w:eastAsiaTheme="minorEastAsia"/>
          <w:color w:val="000000" w:themeColor="text1"/>
        </w:rPr>
      </w:pPr>
    </w:p>
    <w:p w:rsidR="00023129" w:rsidRPr="00023129" w:rsidRDefault="5FE4CCC8" w:rsidP="5FE4CCC8">
      <w:pPr>
        <w:spacing w:before="2" w:after="2"/>
        <w:rPr>
          <w:rFonts w:eastAsiaTheme="minorEastAsia"/>
          <w:color w:val="000000" w:themeColor="text1"/>
        </w:rPr>
      </w:pPr>
      <w:r w:rsidRPr="5FE4CCC8">
        <w:rPr>
          <w:rFonts w:eastAsiaTheme="minorEastAsia"/>
          <w:color w:val="000000" w:themeColor="text1"/>
        </w:rPr>
        <w:t xml:space="preserve">Cardona, Betty and Softas-Nall, Lia. </w:t>
      </w:r>
      <w:proofErr w:type="gramStart"/>
      <w:r w:rsidRPr="5FE4CCC8">
        <w:rPr>
          <w:rFonts w:eastAsiaTheme="minorEastAsia"/>
          <w:color w:val="000000" w:themeColor="text1"/>
        </w:rPr>
        <w:t>(2010) Family Therapy with Latino Families, An Interview with Patricia Arredondo.</w:t>
      </w:r>
      <w:proofErr w:type="gramEnd"/>
      <w:r w:rsidRPr="5FE4CCC8">
        <w:rPr>
          <w:rFonts w:eastAsiaTheme="minorEastAsia"/>
          <w:color w:val="000000" w:themeColor="text1"/>
        </w:rPr>
        <w:t xml:space="preserve"> </w:t>
      </w:r>
      <w:r w:rsidRPr="5FE4CCC8">
        <w:rPr>
          <w:rFonts w:eastAsiaTheme="minorEastAsia"/>
          <w:i/>
          <w:iCs/>
          <w:color w:val="000000" w:themeColor="text1"/>
        </w:rPr>
        <w:t xml:space="preserve">The Family Journal: Counseling and Therapy for Couples and Families, </w:t>
      </w:r>
      <w:r w:rsidRPr="5FE4CCC8">
        <w:rPr>
          <w:rFonts w:eastAsiaTheme="minorEastAsia"/>
          <w:color w:val="000000" w:themeColor="text1"/>
        </w:rPr>
        <w:t>18(1) 73-77.</w:t>
      </w:r>
    </w:p>
    <w:p w:rsidR="00023129" w:rsidRPr="00023129" w:rsidRDefault="00023129" w:rsidP="5FE4CCC8">
      <w:pPr>
        <w:spacing w:before="2" w:after="2"/>
        <w:rPr>
          <w:rFonts w:eastAsiaTheme="minorEastAsia"/>
          <w:color w:val="000000" w:themeColor="text1"/>
        </w:rPr>
      </w:pPr>
    </w:p>
    <w:p w:rsidR="00023129" w:rsidRPr="00023129" w:rsidRDefault="5FE4CCC8" w:rsidP="5FE4CCC8">
      <w:pPr>
        <w:spacing w:before="2" w:after="2"/>
        <w:rPr>
          <w:rFonts w:eastAsiaTheme="minorEastAsia"/>
        </w:rPr>
      </w:pPr>
      <w:r w:rsidRPr="5FE4CCC8">
        <w:rPr>
          <w:rFonts w:eastAsiaTheme="minorEastAsia"/>
        </w:rPr>
        <w:t xml:space="preserve">Falicov, Celia Jaes. </w:t>
      </w:r>
      <w:proofErr w:type="gramStart"/>
      <w:r w:rsidRPr="5FE4CCC8">
        <w:rPr>
          <w:rFonts w:eastAsiaTheme="minorEastAsia"/>
        </w:rPr>
        <w:t>Latino Families in Therapy, 2</w:t>
      </w:r>
      <w:r w:rsidRPr="5FE4CCC8">
        <w:rPr>
          <w:rFonts w:eastAsiaTheme="minorEastAsia"/>
          <w:vertAlign w:val="superscript"/>
        </w:rPr>
        <w:t>nd</w:t>
      </w:r>
      <w:r w:rsidRPr="5FE4CCC8">
        <w:rPr>
          <w:rFonts w:eastAsiaTheme="minorEastAsia"/>
        </w:rPr>
        <w:t>edition.</w:t>
      </w:r>
      <w:proofErr w:type="gramEnd"/>
      <w:r w:rsidRPr="5FE4CCC8">
        <w:rPr>
          <w:rFonts w:eastAsiaTheme="minorEastAsia"/>
        </w:rPr>
        <w:t xml:space="preserve"> The Guilford Press, New York,      </w:t>
      </w:r>
    </w:p>
    <w:p w:rsidR="00023129" w:rsidRPr="00CA76D7" w:rsidRDefault="5FE4CCC8" w:rsidP="5FE4CCC8">
      <w:pPr>
        <w:spacing w:before="2" w:after="2"/>
        <w:rPr>
          <w:rFonts w:eastAsiaTheme="minorEastAsia"/>
        </w:rPr>
      </w:pPr>
      <w:r w:rsidRPr="00CA76D7">
        <w:rPr>
          <w:rFonts w:eastAsiaTheme="minorEastAsia"/>
        </w:rPr>
        <w:t xml:space="preserve"> 2014.  </w:t>
      </w:r>
    </w:p>
    <w:p w:rsidR="00023129" w:rsidRPr="00CA76D7" w:rsidRDefault="00023129" w:rsidP="5FE4CCC8">
      <w:pPr>
        <w:pStyle w:val="NormalWeb"/>
        <w:spacing w:before="2" w:after="2"/>
        <w:rPr>
          <w:rFonts w:asciiTheme="minorHAnsi" w:eastAsiaTheme="minorEastAsia" w:hAnsiTheme="minorHAnsi" w:cstheme="minorBidi"/>
          <w:sz w:val="24"/>
          <w:szCs w:val="24"/>
        </w:rPr>
      </w:pPr>
    </w:p>
    <w:p w:rsidR="00023129" w:rsidRPr="00CA76D7" w:rsidRDefault="5FE4CCC8" w:rsidP="5FE4CCC8">
      <w:pPr>
        <w:spacing w:before="2" w:after="2"/>
        <w:rPr>
          <w:rFonts w:eastAsiaTheme="minorEastAsia"/>
        </w:rPr>
      </w:pPr>
      <w:r w:rsidRPr="00CA76D7">
        <w:rPr>
          <w:rFonts w:eastAsiaTheme="minorEastAsia"/>
        </w:rPr>
        <w:t>Gallardo, Miguel E. (2012) Context and Culture: The Initial Clinical Interview with the Latina/o Client</w:t>
      </w:r>
      <w:r w:rsidRPr="00CA76D7">
        <w:rPr>
          <w:rFonts w:eastAsiaTheme="minorEastAsia"/>
          <w:i/>
          <w:iCs/>
        </w:rPr>
        <w:t xml:space="preserve">, Journal of Contemporary Psychotherapy, </w:t>
      </w:r>
      <w:r w:rsidRPr="00CA76D7">
        <w:rPr>
          <w:rFonts w:eastAsiaTheme="minorEastAsia"/>
        </w:rPr>
        <w:t>39(3).</w:t>
      </w:r>
    </w:p>
    <w:p w:rsidR="00023129" w:rsidRPr="00CA76D7" w:rsidRDefault="00023129" w:rsidP="5FE4CCC8">
      <w:pPr>
        <w:spacing w:before="2" w:after="2"/>
        <w:rPr>
          <w:rFonts w:eastAsiaTheme="minorEastAsia"/>
        </w:rPr>
      </w:pPr>
    </w:p>
    <w:p w:rsidR="00023129" w:rsidRPr="00CA76D7" w:rsidRDefault="5FE4CCC8" w:rsidP="5FE4CCC8">
      <w:pPr>
        <w:spacing w:before="2" w:after="2"/>
        <w:rPr>
          <w:rFonts w:eastAsiaTheme="minorEastAsia"/>
        </w:rPr>
      </w:pPr>
      <w:r w:rsidRPr="00CA76D7">
        <w:rPr>
          <w:rFonts w:eastAsiaTheme="minorEastAsia"/>
        </w:rPr>
        <w:t xml:space="preserve">Kilpatrick A. and Holland, T., </w:t>
      </w:r>
      <w:r w:rsidRPr="00CA76D7">
        <w:rPr>
          <w:rFonts w:eastAsiaTheme="minorEastAsia"/>
          <w:i/>
          <w:iCs/>
        </w:rPr>
        <w:t>Working with Families</w:t>
      </w:r>
      <w:r w:rsidRPr="00CA76D7">
        <w:rPr>
          <w:rFonts w:eastAsiaTheme="minorEastAsia"/>
        </w:rPr>
        <w:t>, 5th edition, Allyn and Bacon, Boston,</w:t>
      </w:r>
    </w:p>
    <w:p w:rsidR="00023129" w:rsidRPr="00CA76D7" w:rsidRDefault="5FE4CCC8" w:rsidP="5FE4CCC8">
      <w:pPr>
        <w:spacing w:before="2" w:after="2"/>
        <w:rPr>
          <w:rFonts w:eastAsiaTheme="minorEastAsia"/>
        </w:rPr>
      </w:pPr>
      <w:r w:rsidRPr="00CA76D7">
        <w:rPr>
          <w:rFonts w:eastAsiaTheme="minorEastAsia"/>
        </w:rPr>
        <w:t xml:space="preserve">  2009.</w:t>
      </w:r>
    </w:p>
    <w:p w:rsidR="00023129" w:rsidRPr="00CA76D7" w:rsidRDefault="00023129" w:rsidP="5FE4CCC8">
      <w:pPr>
        <w:spacing w:before="2" w:after="2"/>
        <w:rPr>
          <w:rFonts w:eastAsiaTheme="minorEastAsia"/>
        </w:rPr>
      </w:pPr>
    </w:p>
    <w:p w:rsidR="00CA76D7" w:rsidRPr="00CA76D7" w:rsidRDefault="00CA76D7" w:rsidP="00CA76D7">
      <w:pPr>
        <w:widowControl w:val="0"/>
        <w:autoSpaceDE w:val="0"/>
        <w:autoSpaceDN w:val="0"/>
        <w:adjustRightInd w:val="0"/>
        <w:spacing w:after="240"/>
        <w:rPr>
          <w:rFonts w:cs="Times"/>
        </w:rPr>
      </w:pPr>
      <w:r w:rsidRPr="00CA76D7">
        <w:rPr>
          <w:rFonts w:cs="Times"/>
        </w:rPr>
        <w:t xml:space="preserve">Sue, S. (1998). </w:t>
      </w:r>
      <w:proofErr w:type="gramStart"/>
      <w:r w:rsidRPr="00CA76D7">
        <w:rPr>
          <w:rFonts w:cs="Times"/>
        </w:rPr>
        <w:t>In search of cultural competence in psychotherapy and counseling.</w:t>
      </w:r>
      <w:proofErr w:type="gramEnd"/>
      <w:r w:rsidRPr="00CA76D7">
        <w:rPr>
          <w:rFonts w:cs="Times"/>
        </w:rPr>
        <w:t xml:space="preserve"> </w:t>
      </w:r>
      <w:proofErr w:type="gramStart"/>
      <w:r w:rsidRPr="00CA76D7">
        <w:rPr>
          <w:rFonts w:cs="Times"/>
        </w:rPr>
        <w:t>American Psychologist, 53(4), 440 448.</w:t>
      </w:r>
      <w:proofErr w:type="gramEnd"/>
      <w:r w:rsidRPr="00CA76D7">
        <w:rPr>
          <w:rFonts w:cs="Times"/>
        </w:rPr>
        <w:t xml:space="preserve"> https://doi.org/10.1037/0003-066X.53.4.440 </w:t>
      </w:r>
    </w:p>
    <w:p w:rsidR="00023129" w:rsidRPr="00CA76D7" w:rsidRDefault="5FE4CCC8" w:rsidP="5FE4CCC8">
      <w:pPr>
        <w:pStyle w:val="NormalWeb"/>
        <w:spacing w:before="2" w:after="2"/>
        <w:rPr>
          <w:rFonts w:asciiTheme="minorHAnsi" w:eastAsiaTheme="minorEastAsia" w:hAnsiTheme="minorHAnsi" w:cstheme="minorBidi"/>
          <w:color w:val="30608E"/>
          <w:sz w:val="24"/>
          <w:szCs w:val="24"/>
        </w:rPr>
      </w:pPr>
      <w:r w:rsidRPr="00CA76D7">
        <w:rPr>
          <w:rFonts w:asciiTheme="minorHAnsi" w:eastAsiaTheme="minorEastAsia" w:hAnsiTheme="minorHAnsi" w:cstheme="minorBidi"/>
          <w:sz w:val="24"/>
          <w:szCs w:val="24"/>
        </w:rPr>
        <w:t xml:space="preserve">Thomason, Timothy (2011) "Recommendations for Counseling Native Americans: Results of a Survey," Journal of Indigenous Research: Vol. 1: Iss. </w:t>
      </w:r>
      <w:proofErr w:type="gramStart"/>
      <w:r w:rsidRPr="00CA76D7">
        <w:rPr>
          <w:rFonts w:asciiTheme="minorHAnsi" w:eastAsiaTheme="minorEastAsia" w:hAnsiTheme="minorHAnsi" w:cstheme="minorBidi"/>
          <w:sz w:val="24"/>
          <w:szCs w:val="24"/>
        </w:rPr>
        <w:t>2, Article 4.</w:t>
      </w:r>
      <w:proofErr w:type="gramEnd"/>
      <w:r w:rsidR="00CA76D7" w:rsidRPr="00CA76D7">
        <w:rPr>
          <w:rFonts w:asciiTheme="minorHAnsi" w:hAnsiTheme="minorHAnsi"/>
        </w:rPr>
        <w:t xml:space="preserve"> </w:t>
      </w:r>
      <w:r w:rsidRPr="00CA76D7">
        <w:rPr>
          <w:rFonts w:asciiTheme="minorHAnsi" w:eastAsiaTheme="minorEastAsia" w:hAnsiTheme="minorHAnsi" w:cstheme="minorBidi"/>
          <w:sz w:val="24"/>
          <w:szCs w:val="24"/>
        </w:rPr>
        <w:t xml:space="preserve">Available at: </w:t>
      </w:r>
      <w:r w:rsidR="00CA76D7" w:rsidRPr="00CA76D7">
        <w:rPr>
          <w:rFonts w:asciiTheme="minorHAnsi" w:eastAsiaTheme="minorEastAsia" w:hAnsiTheme="minorHAnsi" w:cstheme="minorBidi"/>
          <w:color w:val="30608E"/>
          <w:sz w:val="24"/>
          <w:szCs w:val="24"/>
        </w:rPr>
        <w:t>htt</w:t>
      </w:r>
      <w:r w:rsidRPr="00CA76D7">
        <w:rPr>
          <w:rFonts w:asciiTheme="minorHAnsi" w:eastAsiaTheme="minorEastAsia" w:hAnsiTheme="minorHAnsi" w:cstheme="minorBidi"/>
          <w:color w:val="30608E"/>
          <w:sz w:val="24"/>
          <w:szCs w:val="24"/>
        </w:rPr>
        <w:t xml:space="preserve">p://digitalcommons.usu.edu/kicjir/vol1/iss2/4 </w:t>
      </w:r>
    </w:p>
    <w:p w:rsidR="5FE4CCC8" w:rsidRPr="00CA76D7" w:rsidRDefault="5FE4CCC8" w:rsidP="5FE4CCC8">
      <w:pPr>
        <w:pStyle w:val="NormalWeb"/>
        <w:spacing w:before="2" w:after="2"/>
        <w:rPr>
          <w:rFonts w:asciiTheme="minorHAnsi" w:eastAsiaTheme="minorEastAsia" w:hAnsiTheme="minorHAnsi" w:cstheme="minorBidi"/>
          <w:color w:val="30608E"/>
          <w:sz w:val="24"/>
          <w:szCs w:val="24"/>
        </w:rPr>
      </w:pPr>
    </w:p>
    <w:p w:rsidR="5FE4CCC8" w:rsidRPr="00CA76D7" w:rsidRDefault="5FE4CCC8" w:rsidP="5FE4CCC8">
      <w:pPr>
        <w:rPr>
          <w:rFonts w:eastAsiaTheme="minorEastAsia"/>
        </w:rPr>
      </w:pPr>
      <w:r w:rsidRPr="00CA76D7">
        <w:rPr>
          <w:rFonts w:eastAsiaTheme="minorEastAsia"/>
        </w:rPr>
        <w:t xml:space="preserve">Weaver, Hilary N.  </w:t>
      </w:r>
      <w:proofErr w:type="gramStart"/>
      <w:r w:rsidRPr="00CA76D7">
        <w:rPr>
          <w:rFonts w:eastAsiaTheme="minorEastAsia"/>
          <w:i/>
          <w:iCs/>
        </w:rPr>
        <w:t>Explorations in Cultural Competence.</w:t>
      </w:r>
      <w:proofErr w:type="gramEnd"/>
      <w:r w:rsidRPr="00CA76D7">
        <w:rPr>
          <w:rFonts w:eastAsiaTheme="minorEastAsia"/>
          <w:i/>
          <w:iCs/>
        </w:rPr>
        <w:t xml:space="preserve"> </w:t>
      </w:r>
      <w:r w:rsidRPr="00CA76D7">
        <w:rPr>
          <w:rFonts w:eastAsiaTheme="minorEastAsia"/>
        </w:rPr>
        <w:t>Brooks/Cole, Belmont, 2005.</w:t>
      </w:r>
    </w:p>
    <w:p w:rsidR="5FE4CCC8" w:rsidRDefault="5FE4CCC8" w:rsidP="5FE4CCC8">
      <w:pPr>
        <w:pStyle w:val="NormalWeb"/>
        <w:spacing w:before="2" w:after="2"/>
        <w:rPr>
          <w:rFonts w:asciiTheme="minorHAnsi" w:eastAsiaTheme="minorEastAsia" w:hAnsiTheme="minorHAnsi" w:cstheme="minorBidi"/>
          <w:color w:val="30608E"/>
          <w:sz w:val="24"/>
          <w:szCs w:val="24"/>
        </w:rPr>
      </w:pPr>
    </w:p>
    <w:p w:rsidR="00CC28B7" w:rsidRDefault="00CC28B7"/>
    <w:sectPr w:rsidR="00CC28B7" w:rsidSect="00B7450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4C" w:rsidRDefault="002C714C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4C" w:rsidRPr="002C714C" w:rsidRDefault="002C714C">
    <w:pPr>
      <w:pStyle w:val="Footer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-219075</wp:posOffset>
          </wp:positionV>
          <wp:extent cx="1206500" cy="546100"/>
          <wp:effectExtent l="0" t="0" r="0" b="0"/>
          <wp:wrapSquare wrapText="bothSides"/>
          <wp:docPr id="2" name="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p="http://schemas.openxmlformats.org/presentationml/2006/main" xmlns:r="http://schemas.openxmlformats.org/officeDocument/2006/relationships" xmlns:a="http://schemas.openxmlformats.org/drawingml/2006/main" xmlns="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o="urn:schemas-microsoft-com:office:office" xmlns:mv="urn:schemas-microsoft-com:mac:vml" xmlns:ve="http://schemas.openxmlformats.org/markup-compatibility/2006" xmlns:mo="http://schemas.microsoft.com/office/mac/office/2008/main" id="{21B90B34-C90D-4C4B-A2E4-57407689544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:r="http://schemas.openxmlformats.org/officeDocument/2006/relationships" xmlns:a="http://schemas.openxmlformats.org/drawingml/2006/main" xmlns="" xmlns:pic="http://schemas.openxmlformats.org/drawingml/2006/picture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o="urn:schemas-microsoft-com:office:office" xmlns:mv="urn:schemas-microsoft-com:mac:vml" xmlns:ve="http://schemas.openxmlformats.org/markup-compatibility/2006" xmlns:mo="http://schemas.microsoft.com/office/mac/office/2008/main" id="{21B90B34-C90D-4C4B-A2E4-57407689544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p="http://schemas.openxmlformats.org/presentationml/2006/main" xmlns:r="http://schemas.openxmlformats.org/officeDocument/2006/relationships" xmlns:a="http://schemas.openxmlformats.org/drawingml/2006/main" xmlns="" xmlns:pic="http://schemas.openxmlformats.org/drawingml/2006/picture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o="urn:schemas-microsoft-com:office:office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C714C">
      <w:rPr>
        <w:sz w:val="16"/>
      </w:rPr>
      <w:t xml:space="preserve">Bridging Cultural Humility and Language in Cultural Practice </w:t>
    </w:r>
    <w:r>
      <w:rPr>
        <w:sz w:val="16"/>
      </w:rPr>
      <w:t xml:space="preserve">Workshop </w:t>
    </w:r>
    <w:r w:rsidRPr="002C714C">
      <w:rPr>
        <w:sz w:val="16"/>
      </w:rPr>
      <w:t>2018</w:t>
    </w:r>
    <w:r>
      <w:rPr>
        <w:sz w:val="16"/>
      </w:rPr>
      <w:t xml:space="preserve">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4C" w:rsidRDefault="002C714C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4C" w:rsidRDefault="002C714C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4C" w:rsidRDefault="002C714C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14C" w:rsidRDefault="002C71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hdrShapeDefaults>
    <o:shapedefaults v:ext="edit" spidmax="1026"/>
  </w:hdrShapeDefaults>
  <w:compat/>
  <w:rsids>
    <w:rsidRoot w:val="00EC7C77"/>
    <w:rsid w:val="00023129"/>
    <w:rsid w:val="000259D1"/>
    <w:rsid w:val="00143D1D"/>
    <w:rsid w:val="001C4CCC"/>
    <w:rsid w:val="002C714C"/>
    <w:rsid w:val="0031581F"/>
    <w:rsid w:val="003254B0"/>
    <w:rsid w:val="0034375D"/>
    <w:rsid w:val="003B0EE0"/>
    <w:rsid w:val="004464E5"/>
    <w:rsid w:val="004A2653"/>
    <w:rsid w:val="006206A3"/>
    <w:rsid w:val="00956AAB"/>
    <w:rsid w:val="00B74509"/>
    <w:rsid w:val="00BB6C0B"/>
    <w:rsid w:val="00C2131F"/>
    <w:rsid w:val="00CA76D7"/>
    <w:rsid w:val="00CC28B7"/>
    <w:rsid w:val="00E12A5E"/>
    <w:rsid w:val="00EC7C77"/>
    <w:rsid w:val="5FE4CCC8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6A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EC7C7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C7C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023129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312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C71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14C"/>
  </w:style>
  <w:style w:type="paragraph" w:styleId="Footer">
    <w:name w:val="footer"/>
    <w:basedOn w:val="Normal"/>
    <w:link w:val="FooterChar"/>
    <w:uiPriority w:val="99"/>
    <w:semiHidden/>
    <w:unhideWhenUsed/>
    <w:rsid w:val="002C71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splcenter.org/20150125/speak-responding-everyday-bigotry" TargetMode="External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3.xml"/><Relationship Id="rId24" Type="http://schemas.openxmlformats.org/officeDocument/2006/relationships/footer" Target="footer3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implicit.harvard.edu/implicit/" TargetMode="External"/><Relationship Id="rId11" Type="http://schemas.openxmlformats.org/officeDocument/2006/relationships/hyperlink" Target="https://ncase.me/polygons/" TargetMode="External"/><Relationship Id="rId12" Type="http://schemas.openxmlformats.org/officeDocument/2006/relationships/hyperlink" Target="https://www.npr.org/podcasts/510312/codeswitch" TargetMode="External"/><Relationship Id="rId13" Type="http://schemas.openxmlformats.org/officeDocument/2006/relationships/hyperlink" Target="https://www.npr.org/2018/07/02/625426015/the-edge-effect" TargetMode="External"/><Relationship Id="rId14" Type="http://schemas.openxmlformats.org/officeDocument/2006/relationships/hyperlink" Target="https://www.youtube.com/watch?v=GNhcY6fTyBM&amp;t=642s" TargetMode="External"/><Relationship Id="rId15" Type="http://schemas.openxmlformats.org/officeDocument/2006/relationships/hyperlink" Target="https://www.youtube.com/watch?v=vX_Vzl-r8NY" TargetMode="External"/><Relationship Id="rId16" Type="http://schemas.openxmlformats.org/officeDocument/2006/relationships/hyperlink" Target="https://www.youtube.com/watch?v=dfccrwUlROU" TargetMode="External"/><Relationship Id="rId17" Type="http://schemas.openxmlformats.org/officeDocument/2006/relationships/hyperlink" Target="https://www.youtube.com/watch?v=Gs0iwY6YjSk&amp;t=3s" TargetMode="External"/><Relationship Id="rId18" Type="http://schemas.openxmlformats.org/officeDocument/2006/relationships/hyperlink" Target="https://www.youtube.com/watch?v=kzLT54QjclA" TargetMode="External"/><Relationship Id="rId19" Type="http://schemas.openxmlformats.org/officeDocument/2006/relationships/header" Target="head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newyorker.com/books/page-turner/a-sociologist-examines-the-white-fragility-that-prevents-white-americans-from-confronting-racism?mbid=social_facebook" TargetMode="External"/><Relationship Id="rId5" Type="http://schemas.openxmlformats.org/officeDocument/2006/relationships/hyperlink" Target="https://medium.com/s/story/how-white-people-handle-diversity-training-in-the-workplace-e8408d2519f" TargetMode="External"/><Relationship Id="rId6" Type="http://schemas.openxmlformats.org/officeDocument/2006/relationships/hyperlink" Target="http://stories.texasappleseed.org/suspended-childhood-updated" TargetMode="External"/><Relationship Id="rId7" Type="http://schemas.openxmlformats.org/officeDocument/2006/relationships/hyperlink" Target="http://www.racialequitytools.org/resourcefiles/mcintosh.pdf" TargetMode="External"/><Relationship Id="rId8" Type="http://schemas.openxmlformats.org/officeDocument/2006/relationships/hyperlink" Target="https://medium.com/embrace-race/26-childrens-books-to-support-conversations-on-race-racism-resistance-15b189c1bab9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710</Words>
  <Characters>4047</Characters>
  <Application>Microsoft Macintosh Word</Application>
  <DocSecurity>0</DocSecurity>
  <Lines>33</Lines>
  <Paragraphs>8</Paragraphs>
  <ScaleCrop>false</ScaleCrop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Haynes</dc:creator>
  <cp:keywords/>
  <dc:description/>
  <cp:lastModifiedBy>Kee Straits</cp:lastModifiedBy>
  <cp:revision>9</cp:revision>
  <dcterms:created xsi:type="dcterms:W3CDTF">2018-07-23T22:41:00Z</dcterms:created>
  <dcterms:modified xsi:type="dcterms:W3CDTF">2018-10-10T17:45:00Z</dcterms:modified>
</cp:coreProperties>
</file>