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235BB" w14:textId="77777777" w:rsidR="001056A0" w:rsidRPr="001056A0" w:rsidRDefault="001056A0" w:rsidP="001056A0">
      <w:pPr>
        <w:rPr>
          <w:rFonts w:cstheme="minorHAnsi"/>
          <w:sz w:val="24"/>
          <w:szCs w:val="24"/>
        </w:rPr>
      </w:pPr>
      <w:r w:rsidRPr="001056A0">
        <w:rPr>
          <w:rFonts w:cstheme="minorHAnsi"/>
          <w:sz w:val="24"/>
          <w:szCs w:val="24"/>
        </w:rPr>
        <w:t>If I said, “</w:t>
      </w:r>
      <w:r w:rsidRPr="001056A0">
        <w:rPr>
          <w:rFonts w:cstheme="minorHAnsi"/>
          <w:b/>
          <w:bCs/>
          <w:sz w:val="24"/>
          <w:szCs w:val="24"/>
        </w:rPr>
        <w:t>the Rock</w:t>
      </w:r>
      <w:r w:rsidRPr="001056A0">
        <w:rPr>
          <w:rFonts w:cstheme="minorHAnsi"/>
          <w:sz w:val="24"/>
          <w:szCs w:val="24"/>
        </w:rPr>
        <w:t>,” what would you think of?</w:t>
      </w:r>
    </w:p>
    <w:p w14:paraId="7A341C46" w14:textId="59826370" w:rsidR="001056A0" w:rsidRPr="001056A0" w:rsidRDefault="001056A0" w:rsidP="001056A0">
      <w:pPr>
        <w:pStyle w:val="ListParagraph"/>
        <w:numPr>
          <w:ilvl w:val="0"/>
          <w:numId w:val="4"/>
        </w:numPr>
        <w:rPr>
          <w:rFonts w:cstheme="minorHAnsi"/>
          <w:sz w:val="24"/>
          <w:szCs w:val="24"/>
        </w:rPr>
      </w:pPr>
      <w:r w:rsidRPr="001056A0">
        <w:rPr>
          <w:rFonts w:cstheme="minorHAnsi"/>
          <w:sz w:val="24"/>
          <w:szCs w:val="24"/>
        </w:rPr>
        <w:t>Dwayne The Rock Johnson?</w:t>
      </w:r>
    </w:p>
    <w:p w14:paraId="3C2DA55D" w14:textId="3B8D6F2C" w:rsidR="001056A0" w:rsidRPr="001056A0" w:rsidRDefault="001056A0" w:rsidP="001056A0">
      <w:pPr>
        <w:pStyle w:val="ListParagraph"/>
        <w:numPr>
          <w:ilvl w:val="0"/>
          <w:numId w:val="4"/>
        </w:numPr>
        <w:rPr>
          <w:rFonts w:cstheme="minorHAnsi"/>
          <w:sz w:val="24"/>
          <w:szCs w:val="24"/>
        </w:rPr>
      </w:pPr>
      <w:r w:rsidRPr="001056A0">
        <w:rPr>
          <w:rFonts w:cstheme="minorHAnsi"/>
          <w:sz w:val="24"/>
          <w:szCs w:val="24"/>
        </w:rPr>
        <w:t xml:space="preserve">If you are into cartoons, maybe you thought of  Bedrock, home of the </w:t>
      </w:r>
    </w:p>
    <w:p w14:paraId="3E2DA50C" w14:textId="796CA4CE" w:rsidR="001056A0" w:rsidRPr="001056A0" w:rsidRDefault="001056A0" w:rsidP="001056A0">
      <w:pPr>
        <w:pStyle w:val="ListParagraph"/>
        <w:numPr>
          <w:ilvl w:val="1"/>
          <w:numId w:val="4"/>
        </w:numPr>
        <w:rPr>
          <w:rFonts w:cstheme="minorHAnsi"/>
          <w:sz w:val="24"/>
          <w:szCs w:val="24"/>
        </w:rPr>
      </w:pPr>
      <w:r w:rsidRPr="001056A0">
        <w:rPr>
          <w:rFonts w:cstheme="minorHAnsi"/>
          <w:sz w:val="24"/>
          <w:szCs w:val="24"/>
        </w:rPr>
        <w:t>Flintstones.</w:t>
      </w:r>
    </w:p>
    <w:p w14:paraId="7821830A" w14:textId="2009EA0C" w:rsidR="001056A0" w:rsidRPr="001056A0" w:rsidRDefault="001056A0" w:rsidP="001056A0">
      <w:pPr>
        <w:pStyle w:val="ListParagraph"/>
        <w:numPr>
          <w:ilvl w:val="0"/>
          <w:numId w:val="4"/>
        </w:numPr>
        <w:rPr>
          <w:rFonts w:cstheme="minorHAnsi"/>
          <w:sz w:val="24"/>
          <w:szCs w:val="24"/>
        </w:rPr>
      </w:pPr>
      <w:r w:rsidRPr="001056A0">
        <w:rPr>
          <w:rFonts w:cstheme="minorHAnsi"/>
          <w:sz w:val="24"/>
          <w:szCs w:val="24"/>
        </w:rPr>
        <w:t>If we were in San Francisco, ‘The Rock’ would be Alcatraz.</w:t>
      </w:r>
    </w:p>
    <w:p w14:paraId="38AD13FD" w14:textId="2DE8F7FF" w:rsidR="001056A0" w:rsidRPr="001056A0" w:rsidRDefault="001056A0" w:rsidP="001056A0">
      <w:pPr>
        <w:pStyle w:val="ListParagraph"/>
        <w:numPr>
          <w:ilvl w:val="0"/>
          <w:numId w:val="4"/>
        </w:numPr>
        <w:rPr>
          <w:rFonts w:cstheme="minorHAnsi"/>
          <w:sz w:val="24"/>
          <w:szCs w:val="24"/>
        </w:rPr>
      </w:pPr>
      <w:r w:rsidRPr="001056A0">
        <w:rPr>
          <w:rFonts w:cstheme="minorHAnsi"/>
          <w:sz w:val="24"/>
          <w:szCs w:val="24"/>
        </w:rPr>
        <w:t>If we were in Boston, ‘The Rock’ might be Plymouth Rock.</w:t>
      </w:r>
    </w:p>
    <w:p w14:paraId="62E4A667" w14:textId="727661C2" w:rsidR="001056A0" w:rsidRPr="001056A0" w:rsidRDefault="001056A0" w:rsidP="001056A0">
      <w:pPr>
        <w:pStyle w:val="ListParagraph"/>
        <w:numPr>
          <w:ilvl w:val="0"/>
          <w:numId w:val="4"/>
        </w:numPr>
        <w:rPr>
          <w:rFonts w:cstheme="minorHAnsi"/>
          <w:sz w:val="24"/>
          <w:szCs w:val="24"/>
        </w:rPr>
      </w:pPr>
      <w:r w:rsidRPr="001056A0">
        <w:rPr>
          <w:rFonts w:cstheme="minorHAnsi"/>
          <w:sz w:val="24"/>
          <w:szCs w:val="24"/>
        </w:rPr>
        <w:t xml:space="preserve">In Europe, ‘The Rock’ might be Gibraltar. </w:t>
      </w:r>
    </w:p>
    <w:p w14:paraId="78D0A0EB" w14:textId="0DDCF0DF" w:rsidR="001056A0" w:rsidRPr="001056A0" w:rsidRDefault="001056A0" w:rsidP="001056A0">
      <w:pPr>
        <w:pStyle w:val="ListParagraph"/>
        <w:numPr>
          <w:ilvl w:val="0"/>
          <w:numId w:val="4"/>
        </w:numPr>
        <w:rPr>
          <w:rFonts w:cstheme="minorHAnsi"/>
          <w:sz w:val="24"/>
          <w:szCs w:val="24"/>
        </w:rPr>
      </w:pPr>
      <w:r w:rsidRPr="001056A0">
        <w:rPr>
          <w:rFonts w:cstheme="minorHAnsi"/>
          <w:sz w:val="24"/>
          <w:szCs w:val="24"/>
        </w:rPr>
        <w:t>Prudential used to advertise and their catch phrase was “Get a piece of the rock.”  Their logo featured a likeness of the Rock of Gibraltar.</w:t>
      </w:r>
    </w:p>
    <w:p w14:paraId="76BA5FF6" w14:textId="4992E98E" w:rsidR="001056A0" w:rsidRPr="001056A0" w:rsidRDefault="001056A0" w:rsidP="001056A0">
      <w:pPr>
        <w:rPr>
          <w:rFonts w:cstheme="minorHAnsi"/>
          <w:sz w:val="24"/>
          <w:szCs w:val="24"/>
        </w:rPr>
      </w:pPr>
      <w:r w:rsidRPr="001056A0">
        <w:rPr>
          <w:rFonts w:cstheme="minorHAnsi"/>
          <w:b/>
          <w:bCs/>
          <w:sz w:val="24"/>
          <w:szCs w:val="24"/>
        </w:rPr>
        <w:t xml:space="preserve">NONE </w:t>
      </w:r>
      <w:r w:rsidRPr="001056A0">
        <w:rPr>
          <w:rFonts w:cstheme="minorHAnsi"/>
          <w:sz w:val="24"/>
          <w:szCs w:val="24"/>
        </w:rPr>
        <w:t>of these is what I have in mind.  After all, NONE of these are</w:t>
      </w:r>
      <w:r>
        <w:rPr>
          <w:rFonts w:cstheme="minorHAnsi"/>
          <w:sz w:val="24"/>
          <w:szCs w:val="24"/>
        </w:rPr>
        <w:t xml:space="preserve"> </w:t>
      </w:r>
      <w:r w:rsidRPr="001056A0">
        <w:rPr>
          <w:rFonts w:cstheme="minorHAnsi"/>
          <w:sz w:val="24"/>
          <w:szCs w:val="24"/>
        </w:rPr>
        <w:t xml:space="preserve">in the Bible. </w:t>
      </w:r>
    </w:p>
    <w:p w14:paraId="670065AA" w14:textId="77777777" w:rsidR="001056A0" w:rsidRPr="001056A0" w:rsidRDefault="001056A0" w:rsidP="001056A0">
      <w:pPr>
        <w:rPr>
          <w:rFonts w:cstheme="minorHAnsi"/>
          <w:sz w:val="24"/>
          <w:szCs w:val="24"/>
        </w:rPr>
      </w:pPr>
      <w:r w:rsidRPr="001056A0">
        <w:rPr>
          <w:rFonts w:cstheme="minorHAnsi"/>
          <w:sz w:val="24"/>
          <w:szCs w:val="24"/>
        </w:rPr>
        <w:t> </w:t>
      </w:r>
    </w:p>
    <w:p w14:paraId="154909FF" w14:textId="77777777" w:rsidR="001056A0" w:rsidRPr="001056A0" w:rsidRDefault="001056A0" w:rsidP="001056A0">
      <w:pPr>
        <w:rPr>
          <w:rFonts w:cstheme="minorHAnsi"/>
          <w:sz w:val="24"/>
          <w:szCs w:val="24"/>
        </w:rPr>
      </w:pPr>
      <w:r w:rsidRPr="001056A0">
        <w:rPr>
          <w:rFonts w:cstheme="minorHAnsi"/>
          <w:sz w:val="24"/>
          <w:szCs w:val="24"/>
        </w:rPr>
        <w:t>We are focusing on a rock that is singular in the history of the world.  It is the exact location of  three epic events and in close proximity to a fourth.  We will commence our considerations ‘</w:t>
      </w:r>
      <w:r w:rsidRPr="001056A0">
        <w:rPr>
          <w:rFonts w:cstheme="minorHAnsi"/>
          <w:i/>
          <w:iCs/>
          <w:sz w:val="24"/>
          <w:szCs w:val="24"/>
        </w:rPr>
        <w:t xml:space="preserve">in medias res’ </w:t>
      </w:r>
      <w:r w:rsidRPr="001056A0">
        <w:rPr>
          <w:rFonts w:cstheme="minorHAnsi"/>
          <w:sz w:val="24"/>
          <w:szCs w:val="24"/>
        </w:rPr>
        <w:t>- for those of you who weren’t into literature, we will start on the midst of things, sort of in the middle.  Here we go . . .</w:t>
      </w:r>
    </w:p>
    <w:p w14:paraId="2E1129F2" w14:textId="77777777" w:rsidR="001056A0" w:rsidRPr="001056A0" w:rsidRDefault="001056A0" w:rsidP="001056A0">
      <w:pPr>
        <w:rPr>
          <w:rFonts w:cstheme="minorHAnsi"/>
          <w:sz w:val="24"/>
          <w:szCs w:val="24"/>
        </w:rPr>
      </w:pPr>
      <w:r w:rsidRPr="001056A0">
        <w:rPr>
          <w:rFonts w:cstheme="minorHAnsi"/>
          <w:sz w:val="24"/>
          <w:szCs w:val="24"/>
        </w:rPr>
        <w:t> </w:t>
      </w:r>
    </w:p>
    <w:p w14:paraId="6382E621" w14:textId="77777777" w:rsidR="001056A0" w:rsidRPr="001056A0" w:rsidRDefault="001056A0" w:rsidP="001056A0">
      <w:pPr>
        <w:rPr>
          <w:rFonts w:cstheme="minorHAnsi"/>
          <w:b/>
          <w:bCs/>
          <w:sz w:val="28"/>
          <w:szCs w:val="28"/>
        </w:rPr>
      </w:pPr>
      <w:r w:rsidRPr="001056A0">
        <w:rPr>
          <w:rFonts w:cstheme="minorHAnsi"/>
          <w:b/>
          <w:bCs/>
          <w:sz w:val="28"/>
          <w:szCs w:val="28"/>
        </w:rPr>
        <w:t xml:space="preserve">1. DAVID BUYS A PLOT FOR AN ALTAR TO SAVE HIS PEOPLE  </w:t>
      </w:r>
    </w:p>
    <w:p w14:paraId="2FC36930" w14:textId="77777777" w:rsidR="001056A0" w:rsidRPr="001056A0" w:rsidRDefault="001056A0" w:rsidP="001056A0">
      <w:pPr>
        <w:rPr>
          <w:rFonts w:cstheme="minorHAnsi"/>
          <w:sz w:val="24"/>
          <w:szCs w:val="24"/>
        </w:rPr>
      </w:pPr>
      <w:r w:rsidRPr="001056A0">
        <w:rPr>
          <w:rFonts w:cstheme="minorHAnsi"/>
          <w:sz w:val="24"/>
          <w:szCs w:val="24"/>
        </w:rPr>
        <w:t> </w:t>
      </w:r>
    </w:p>
    <w:p w14:paraId="76A7312C" w14:textId="77777777" w:rsidR="001056A0" w:rsidRPr="001056A0" w:rsidRDefault="001056A0" w:rsidP="001056A0">
      <w:pPr>
        <w:rPr>
          <w:rFonts w:cstheme="minorHAnsi"/>
          <w:sz w:val="24"/>
          <w:szCs w:val="24"/>
        </w:rPr>
      </w:pPr>
      <w:r w:rsidRPr="001056A0">
        <w:rPr>
          <w:rFonts w:cstheme="minorHAnsi"/>
          <w:sz w:val="24"/>
          <w:szCs w:val="24"/>
        </w:rPr>
        <w:t>Gad came to David that day and said to him, “</w:t>
      </w:r>
      <w:r w:rsidRPr="001056A0">
        <w:rPr>
          <w:rFonts w:cstheme="minorHAnsi"/>
          <w:i/>
          <w:iCs/>
          <w:sz w:val="24"/>
          <w:szCs w:val="24"/>
        </w:rPr>
        <w:t xml:space="preserve">Go up and set up an altar to the LORD on the threshing floor of Araunah the Jebusite.” </w:t>
      </w:r>
      <w:r w:rsidRPr="001056A0">
        <w:rPr>
          <w:rFonts w:cstheme="minorHAnsi"/>
          <w:i/>
          <w:iCs/>
          <w:sz w:val="24"/>
          <w:szCs w:val="24"/>
          <w:vertAlign w:val="superscript"/>
        </w:rPr>
        <w:t>19</w:t>
      </w:r>
      <w:r w:rsidRPr="001056A0">
        <w:rPr>
          <w:rFonts w:cstheme="minorHAnsi"/>
          <w:i/>
          <w:iCs/>
          <w:sz w:val="24"/>
          <w:szCs w:val="24"/>
        </w:rPr>
        <w:t xml:space="preserve"> David went up in obedience to Gad’s command, just as the LORD had commanded </w:t>
      </w:r>
      <w:r w:rsidRPr="001056A0">
        <w:rPr>
          <w:rFonts w:cstheme="minorHAnsi"/>
          <w:sz w:val="24"/>
          <w:szCs w:val="24"/>
        </w:rPr>
        <w:t>(2 Sam 24:18-19)</w:t>
      </w:r>
    </w:p>
    <w:p w14:paraId="071663EB" w14:textId="77777777" w:rsidR="001056A0" w:rsidRPr="001056A0" w:rsidRDefault="001056A0" w:rsidP="001056A0">
      <w:pPr>
        <w:rPr>
          <w:rFonts w:cstheme="minorHAnsi"/>
          <w:sz w:val="24"/>
          <w:szCs w:val="24"/>
        </w:rPr>
      </w:pPr>
      <w:r w:rsidRPr="001056A0">
        <w:rPr>
          <w:rFonts w:cstheme="minorHAnsi"/>
          <w:sz w:val="24"/>
          <w:szCs w:val="24"/>
        </w:rPr>
        <w:t> </w:t>
      </w:r>
    </w:p>
    <w:p w14:paraId="0103D676" w14:textId="77777777" w:rsidR="001056A0" w:rsidRPr="001056A0" w:rsidRDefault="001056A0" w:rsidP="001056A0">
      <w:pPr>
        <w:rPr>
          <w:rFonts w:cstheme="minorHAnsi"/>
          <w:sz w:val="24"/>
          <w:szCs w:val="24"/>
        </w:rPr>
      </w:pPr>
      <w:r w:rsidRPr="001056A0">
        <w:rPr>
          <w:rFonts w:cstheme="minorHAnsi"/>
          <w:sz w:val="24"/>
          <w:szCs w:val="24"/>
        </w:rPr>
        <w:t>Jebusites were the people who lived in and controlled Jerusalem before David captured it and made it his capital.</w:t>
      </w:r>
    </w:p>
    <w:p w14:paraId="0B47272A" w14:textId="77777777" w:rsidR="001056A0" w:rsidRPr="001056A0" w:rsidRDefault="001056A0" w:rsidP="001056A0">
      <w:pPr>
        <w:rPr>
          <w:rFonts w:cstheme="minorHAnsi"/>
          <w:sz w:val="24"/>
          <w:szCs w:val="24"/>
        </w:rPr>
      </w:pPr>
      <w:r w:rsidRPr="001056A0">
        <w:rPr>
          <w:rFonts w:cstheme="minorHAnsi"/>
          <w:sz w:val="24"/>
          <w:szCs w:val="24"/>
        </w:rPr>
        <w:t> </w:t>
      </w:r>
    </w:p>
    <w:p w14:paraId="43B635E0" w14:textId="77777777" w:rsidR="001056A0" w:rsidRPr="001056A0" w:rsidRDefault="001056A0" w:rsidP="001056A0">
      <w:pPr>
        <w:rPr>
          <w:rFonts w:cstheme="minorHAnsi"/>
          <w:sz w:val="24"/>
          <w:szCs w:val="24"/>
        </w:rPr>
      </w:pPr>
      <w:r w:rsidRPr="001056A0">
        <w:rPr>
          <w:rFonts w:cstheme="minorHAnsi"/>
          <w:sz w:val="24"/>
          <w:szCs w:val="24"/>
        </w:rPr>
        <w:t xml:space="preserve">Araunah is probably a title.  In another place this man is called Ornan </w:t>
      </w:r>
    </w:p>
    <w:p w14:paraId="403D9985" w14:textId="77777777" w:rsidR="001056A0" w:rsidRPr="001056A0" w:rsidRDefault="001056A0" w:rsidP="001056A0">
      <w:pPr>
        <w:rPr>
          <w:rFonts w:cstheme="minorHAnsi"/>
          <w:sz w:val="24"/>
          <w:szCs w:val="24"/>
        </w:rPr>
      </w:pPr>
      <w:r w:rsidRPr="001056A0">
        <w:rPr>
          <w:rFonts w:cstheme="minorHAnsi"/>
          <w:sz w:val="24"/>
          <w:szCs w:val="24"/>
        </w:rPr>
        <w:tab/>
        <w:t>(1 Chr 21).</w:t>
      </w:r>
    </w:p>
    <w:p w14:paraId="16375BE2" w14:textId="51895CD0" w:rsidR="001056A0" w:rsidRPr="001056A0" w:rsidRDefault="001056A0" w:rsidP="001056A0">
      <w:pPr>
        <w:rPr>
          <w:rFonts w:cstheme="minorHAnsi"/>
          <w:sz w:val="24"/>
          <w:szCs w:val="24"/>
        </w:rPr>
      </w:pPr>
      <w:r w:rsidRPr="001056A0">
        <w:rPr>
          <w:rFonts w:cstheme="minorHAnsi"/>
          <w:sz w:val="24"/>
          <w:szCs w:val="24"/>
        </w:rPr>
        <w:tab/>
        <w:t xml:space="preserve">Araunah probably refers to being king or leader.  </w:t>
      </w:r>
      <w:r w:rsidR="00737010" w:rsidRPr="001056A0">
        <w:rPr>
          <w:rFonts w:cstheme="minorHAnsi"/>
          <w:sz w:val="24"/>
          <w:szCs w:val="24"/>
        </w:rPr>
        <w:t>So,</w:t>
      </w:r>
      <w:r w:rsidRPr="001056A0">
        <w:rPr>
          <w:rFonts w:cstheme="minorHAnsi"/>
          <w:sz w:val="24"/>
          <w:szCs w:val="24"/>
        </w:rPr>
        <w:t xml:space="preserve"> we have “Ornan the Araunah of the Jebusites.”</w:t>
      </w:r>
    </w:p>
    <w:p w14:paraId="64CCBB66" w14:textId="52748B78" w:rsidR="001056A0" w:rsidRPr="001056A0" w:rsidRDefault="001056A0" w:rsidP="001056A0">
      <w:pPr>
        <w:ind w:left="720"/>
        <w:rPr>
          <w:rFonts w:cstheme="minorHAnsi"/>
          <w:sz w:val="24"/>
          <w:szCs w:val="24"/>
        </w:rPr>
      </w:pPr>
      <w:r w:rsidRPr="001056A0">
        <w:rPr>
          <w:rFonts w:cstheme="minorHAnsi"/>
          <w:sz w:val="24"/>
          <w:szCs w:val="24"/>
        </w:rPr>
        <w:t>In the KJV, verse 23 says, “</w:t>
      </w:r>
      <w:r w:rsidRPr="001056A0">
        <w:rPr>
          <w:rFonts w:cstheme="minorHAnsi"/>
          <w:i/>
          <w:iCs/>
          <w:sz w:val="24"/>
          <w:szCs w:val="24"/>
        </w:rPr>
        <w:t>All these things did Araunah, as a king, give unto the king. And Araunah said unto the king, ‘The LORD</w:t>
      </w:r>
      <w:r>
        <w:rPr>
          <w:rFonts w:cstheme="minorHAnsi"/>
          <w:i/>
          <w:iCs/>
          <w:sz w:val="24"/>
          <w:szCs w:val="24"/>
        </w:rPr>
        <w:t xml:space="preserve"> </w:t>
      </w:r>
      <w:r w:rsidRPr="001056A0">
        <w:rPr>
          <w:rFonts w:cstheme="minorHAnsi"/>
          <w:i/>
          <w:iCs/>
          <w:sz w:val="24"/>
          <w:szCs w:val="24"/>
        </w:rPr>
        <w:t>thy God accept thee</w:t>
      </w:r>
      <w:r w:rsidRPr="001056A0">
        <w:rPr>
          <w:rFonts w:cstheme="minorHAnsi"/>
          <w:sz w:val="24"/>
          <w:szCs w:val="24"/>
        </w:rPr>
        <w:t>’” (2 Sam 24:23).</w:t>
      </w:r>
    </w:p>
    <w:p w14:paraId="75EFF9EE" w14:textId="129753BF" w:rsidR="001056A0" w:rsidRPr="001056A0" w:rsidRDefault="001056A0" w:rsidP="001056A0">
      <w:pPr>
        <w:ind w:left="1080"/>
        <w:rPr>
          <w:rFonts w:cstheme="minorHAnsi"/>
          <w:sz w:val="24"/>
          <w:szCs w:val="24"/>
        </w:rPr>
      </w:pPr>
      <w:r w:rsidRPr="001056A0">
        <w:rPr>
          <w:rFonts w:cstheme="minorHAnsi"/>
          <w:sz w:val="24"/>
          <w:szCs w:val="24"/>
        </w:rPr>
        <w:t>Here is a former king, Ornan, respecting and cooperating with the</w:t>
      </w:r>
      <w:r>
        <w:rPr>
          <w:rFonts w:cstheme="minorHAnsi"/>
          <w:sz w:val="24"/>
          <w:szCs w:val="24"/>
        </w:rPr>
        <w:t xml:space="preserve"> </w:t>
      </w:r>
      <w:r w:rsidRPr="001056A0">
        <w:rPr>
          <w:rFonts w:cstheme="minorHAnsi"/>
          <w:sz w:val="24"/>
          <w:szCs w:val="24"/>
        </w:rPr>
        <w:t>king who de-throned him and took over his city, David.  David must have been an awesome king and leader and man to get such respect from Ornan.</w:t>
      </w:r>
    </w:p>
    <w:p w14:paraId="12542716" w14:textId="77777777" w:rsidR="001056A0" w:rsidRPr="001056A0" w:rsidRDefault="001056A0" w:rsidP="001056A0">
      <w:pPr>
        <w:rPr>
          <w:rFonts w:cstheme="minorHAnsi"/>
          <w:sz w:val="24"/>
          <w:szCs w:val="24"/>
        </w:rPr>
      </w:pPr>
      <w:r w:rsidRPr="001056A0">
        <w:rPr>
          <w:rFonts w:cstheme="minorHAnsi"/>
          <w:sz w:val="24"/>
          <w:szCs w:val="24"/>
        </w:rPr>
        <w:t> </w:t>
      </w:r>
    </w:p>
    <w:p w14:paraId="416C21C7" w14:textId="77777777" w:rsidR="001056A0" w:rsidRPr="001056A0" w:rsidRDefault="001056A0" w:rsidP="001056A0">
      <w:pPr>
        <w:rPr>
          <w:rFonts w:cstheme="minorHAnsi"/>
          <w:sz w:val="24"/>
          <w:szCs w:val="24"/>
        </w:rPr>
      </w:pPr>
      <w:r w:rsidRPr="001056A0">
        <w:rPr>
          <w:rFonts w:cstheme="minorHAnsi"/>
          <w:b/>
          <w:bCs/>
          <w:i/>
          <w:iCs/>
          <w:sz w:val="24"/>
          <w:szCs w:val="24"/>
        </w:rPr>
        <w:t xml:space="preserve">Why </w:t>
      </w:r>
      <w:r w:rsidRPr="001056A0">
        <w:rPr>
          <w:rFonts w:cstheme="minorHAnsi"/>
          <w:sz w:val="24"/>
          <w:szCs w:val="24"/>
        </w:rPr>
        <w:t xml:space="preserve">did David need a place to build an altar?  </w:t>
      </w:r>
    </w:p>
    <w:p w14:paraId="6C589E44" w14:textId="77777777" w:rsidR="001056A0" w:rsidRPr="001056A0" w:rsidRDefault="001056A0" w:rsidP="001056A0">
      <w:pPr>
        <w:rPr>
          <w:rFonts w:cstheme="minorHAnsi"/>
          <w:sz w:val="24"/>
          <w:szCs w:val="24"/>
        </w:rPr>
      </w:pPr>
      <w:r w:rsidRPr="001056A0">
        <w:rPr>
          <w:rFonts w:cstheme="minorHAnsi"/>
          <w:sz w:val="24"/>
          <w:szCs w:val="24"/>
        </w:rPr>
        <w:tab/>
        <w:t>Because the Lord said so.  Correct.  But there is more going on here.</w:t>
      </w:r>
    </w:p>
    <w:p w14:paraId="1EBC81C7" w14:textId="77777777" w:rsidR="001056A0" w:rsidRPr="001056A0" w:rsidRDefault="001056A0" w:rsidP="001056A0">
      <w:pPr>
        <w:rPr>
          <w:rFonts w:cstheme="minorHAnsi"/>
          <w:sz w:val="24"/>
          <w:szCs w:val="24"/>
        </w:rPr>
      </w:pPr>
      <w:r w:rsidRPr="001056A0">
        <w:rPr>
          <w:rFonts w:cstheme="minorHAnsi"/>
          <w:sz w:val="24"/>
          <w:szCs w:val="24"/>
        </w:rPr>
        <w:t> </w:t>
      </w:r>
    </w:p>
    <w:p w14:paraId="58DA8BBC" w14:textId="49FD1C77" w:rsidR="001056A0" w:rsidRPr="001056A0" w:rsidRDefault="001056A0" w:rsidP="001056A0">
      <w:pPr>
        <w:rPr>
          <w:rFonts w:cstheme="minorHAnsi"/>
          <w:sz w:val="24"/>
          <w:szCs w:val="24"/>
        </w:rPr>
      </w:pPr>
      <w:r w:rsidRPr="001056A0">
        <w:rPr>
          <w:rFonts w:cstheme="minorHAnsi"/>
          <w:sz w:val="24"/>
          <w:szCs w:val="24"/>
        </w:rPr>
        <w:tab/>
        <w:t>David had numbered his warriors.  This may not have been the thing to</w:t>
      </w:r>
      <w:r>
        <w:rPr>
          <w:rFonts w:cstheme="minorHAnsi"/>
          <w:sz w:val="24"/>
          <w:szCs w:val="24"/>
        </w:rPr>
        <w:t xml:space="preserve"> </w:t>
      </w:r>
      <w:r w:rsidRPr="001056A0">
        <w:rPr>
          <w:rFonts w:cstheme="minorHAnsi"/>
          <w:sz w:val="24"/>
          <w:szCs w:val="24"/>
        </w:rPr>
        <w:t>do.  It could have been a sign of pride.  It could have been an indication that he was looking more to his soldiers than to his Savior.  David realized that he had sinned (2 Sam 24.10).</w:t>
      </w:r>
    </w:p>
    <w:p w14:paraId="532F7ED7" w14:textId="77777777" w:rsidR="001056A0" w:rsidRPr="001056A0" w:rsidRDefault="001056A0" w:rsidP="001056A0">
      <w:pPr>
        <w:rPr>
          <w:rFonts w:cstheme="minorHAnsi"/>
          <w:sz w:val="24"/>
          <w:szCs w:val="24"/>
        </w:rPr>
      </w:pPr>
      <w:r w:rsidRPr="001056A0">
        <w:rPr>
          <w:rFonts w:cstheme="minorHAnsi"/>
          <w:sz w:val="24"/>
          <w:szCs w:val="24"/>
        </w:rPr>
        <w:t> </w:t>
      </w:r>
    </w:p>
    <w:p w14:paraId="6021EC40" w14:textId="77777777" w:rsidR="001056A0" w:rsidRPr="001056A0" w:rsidRDefault="001056A0" w:rsidP="001056A0">
      <w:pPr>
        <w:rPr>
          <w:rFonts w:cstheme="minorHAnsi"/>
          <w:sz w:val="24"/>
          <w:szCs w:val="24"/>
        </w:rPr>
      </w:pPr>
      <w:r w:rsidRPr="001056A0">
        <w:rPr>
          <w:rFonts w:cstheme="minorHAnsi"/>
          <w:sz w:val="24"/>
          <w:szCs w:val="24"/>
        </w:rPr>
        <w:t>The fact is the Lord took offense and gave David 3 choices (none of them good)  (11-14).</w:t>
      </w:r>
    </w:p>
    <w:p w14:paraId="10712D8B" w14:textId="77777777" w:rsidR="001056A0" w:rsidRPr="001056A0" w:rsidRDefault="001056A0" w:rsidP="001056A0">
      <w:pPr>
        <w:rPr>
          <w:rFonts w:cstheme="minorHAnsi"/>
          <w:sz w:val="24"/>
          <w:szCs w:val="24"/>
        </w:rPr>
      </w:pPr>
      <w:r w:rsidRPr="001056A0">
        <w:rPr>
          <w:rFonts w:cstheme="minorHAnsi"/>
          <w:sz w:val="24"/>
          <w:szCs w:val="24"/>
        </w:rPr>
        <w:t> </w:t>
      </w:r>
    </w:p>
    <w:p w14:paraId="60ECDC40" w14:textId="77777777" w:rsidR="001056A0" w:rsidRPr="001056A0" w:rsidRDefault="001056A0" w:rsidP="001056A0">
      <w:pPr>
        <w:rPr>
          <w:rFonts w:cstheme="minorHAnsi"/>
          <w:sz w:val="24"/>
          <w:szCs w:val="24"/>
        </w:rPr>
      </w:pPr>
      <w:r w:rsidRPr="001056A0">
        <w:rPr>
          <w:rFonts w:cstheme="minorHAnsi"/>
          <w:sz w:val="24"/>
          <w:szCs w:val="24"/>
        </w:rPr>
        <w:lastRenderedPageBreak/>
        <w:t>The Lord sent a plague that killed 70,00 people across the land, from ‘</w:t>
      </w:r>
      <w:r w:rsidRPr="001056A0">
        <w:rPr>
          <w:rFonts w:cstheme="minorHAnsi"/>
          <w:i/>
          <w:iCs/>
          <w:sz w:val="24"/>
          <w:szCs w:val="24"/>
        </w:rPr>
        <w:t>Dan to Beersheba</w:t>
      </w:r>
      <w:r w:rsidRPr="001056A0">
        <w:rPr>
          <w:rFonts w:cstheme="minorHAnsi"/>
          <w:sz w:val="24"/>
          <w:szCs w:val="24"/>
        </w:rPr>
        <w:t>’ (15).</w:t>
      </w:r>
    </w:p>
    <w:p w14:paraId="79CA6A46" w14:textId="77777777" w:rsidR="001056A0" w:rsidRPr="001056A0" w:rsidRDefault="001056A0" w:rsidP="001056A0">
      <w:pPr>
        <w:rPr>
          <w:rFonts w:cstheme="minorHAnsi"/>
          <w:sz w:val="24"/>
          <w:szCs w:val="24"/>
        </w:rPr>
      </w:pPr>
      <w:r w:rsidRPr="001056A0">
        <w:rPr>
          <w:rFonts w:cstheme="minorHAnsi"/>
          <w:sz w:val="24"/>
          <w:szCs w:val="24"/>
        </w:rPr>
        <w:t> </w:t>
      </w:r>
    </w:p>
    <w:p w14:paraId="655BF644" w14:textId="77777777" w:rsidR="001056A0" w:rsidRPr="001056A0" w:rsidRDefault="001056A0" w:rsidP="001056A0">
      <w:pPr>
        <w:rPr>
          <w:rFonts w:cstheme="minorHAnsi"/>
          <w:sz w:val="24"/>
          <w:szCs w:val="24"/>
        </w:rPr>
      </w:pPr>
      <w:r w:rsidRPr="001056A0">
        <w:rPr>
          <w:rFonts w:cstheme="minorHAnsi"/>
          <w:sz w:val="24"/>
          <w:szCs w:val="24"/>
        </w:rPr>
        <w:t>Look at verses 16-7  — David sees the angel standing over Jerusalem.</w:t>
      </w:r>
    </w:p>
    <w:p w14:paraId="14036BD8" w14:textId="77777777" w:rsidR="001056A0" w:rsidRPr="001056A0" w:rsidRDefault="001056A0" w:rsidP="001056A0">
      <w:pPr>
        <w:rPr>
          <w:rFonts w:cstheme="minorHAnsi"/>
          <w:sz w:val="24"/>
          <w:szCs w:val="24"/>
        </w:rPr>
      </w:pPr>
      <w:r w:rsidRPr="001056A0">
        <w:rPr>
          <w:rFonts w:cstheme="minorHAnsi"/>
          <w:sz w:val="24"/>
          <w:szCs w:val="24"/>
        </w:rPr>
        <w:tab/>
        <w:t>David intercedes for the people  (17).</w:t>
      </w:r>
    </w:p>
    <w:p w14:paraId="624CE87A" w14:textId="77777777" w:rsidR="001056A0" w:rsidRPr="001056A0" w:rsidRDefault="001056A0" w:rsidP="001056A0">
      <w:pPr>
        <w:rPr>
          <w:rFonts w:cstheme="minorHAnsi"/>
          <w:sz w:val="24"/>
          <w:szCs w:val="24"/>
        </w:rPr>
      </w:pPr>
      <w:r w:rsidRPr="001056A0">
        <w:rPr>
          <w:rFonts w:cstheme="minorHAnsi"/>
          <w:sz w:val="24"/>
          <w:szCs w:val="24"/>
        </w:rPr>
        <w:t> </w:t>
      </w:r>
    </w:p>
    <w:p w14:paraId="2399A73D" w14:textId="5B5CC14E" w:rsidR="001056A0" w:rsidRPr="001056A0" w:rsidRDefault="001056A0" w:rsidP="001056A0">
      <w:pPr>
        <w:rPr>
          <w:rFonts w:cstheme="minorHAnsi"/>
          <w:sz w:val="24"/>
          <w:szCs w:val="24"/>
        </w:rPr>
      </w:pPr>
      <w:r w:rsidRPr="001056A0">
        <w:rPr>
          <w:rFonts w:cstheme="minorHAnsi"/>
          <w:sz w:val="24"/>
          <w:szCs w:val="24"/>
        </w:rPr>
        <w:t>This is when the Lord tells him to build an altar on this specific piece of property  — (18).</w:t>
      </w:r>
    </w:p>
    <w:p w14:paraId="58B1996A" w14:textId="77777777" w:rsidR="001056A0" w:rsidRPr="001056A0" w:rsidRDefault="001056A0" w:rsidP="001056A0">
      <w:pPr>
        <w:rPr>
          <w:rFonts w:cstheme="minorHAnsi"/>
          <w:sz w:val="24"/>
          <w:szCs w:val="24"/>
        </w:rPr>
      </w:pPr>
      <w:r w:rsidRPr="001056A0">
        <w:rPr>
          <w:rFonts w:cstheme="minorHAnsi"/>
          <w:sz w:val="24"/>
          <w:szCs w:val="24"/>
        </w:rPr>
        <w:t> </w:t>
      </w:r>
    </w:p>
    <w:p w14:paraId="30575193" w14:textId="77777777" w:rsidR="001056A0" w:rsidRPr="001056A0" w:rsidRDefault="001056A0" w:rsidP="001056A0">
      <w:pPr>
        <w:rPr>
          <w:rFonts w:cstheme="minorHAnsi"/>
          <w:sz w:val="24"/>
          <w:szCs w:val="24"/>
        </w:rPr>
      </w:pPr>
      <w:r w:rsidRPr="001056A0">
        <w:rPr>
          <w:rFonts w:cstheme="minorHAnsi"/>
          <w:sz w:val="24"/>
          <w:szCs w:val="24"/>
        </w:rPr>
        <w:t>David quickly obeys.  He goes himself to handle this  (19).</w:t>
      </w:r>
    </w:p>
    <w:p w14:paraId="20E1349E" w14:textId="77777777" w:rsidR="001056A0" w:rsidRPr="001056A0" w:rsidRDefault="001056A0" w:rsidP="001056A0">
      <w:pPr>
        <w:rPr>
          <w:rFonts w:cstheme="minorHAnsi"/>
          <w:sz w:val="24"/>
          <w:szCs w:val="24"/>
        </w:rPr>
      </w:pPr>
      <w:r w:rsidRPr="001056A0">
        <w:rPr>
          <w:rFonts w:cstheme="minorHAnsi"/>
          <w:sz w:val="24"/>
          <w:szCs w:val="24"/>
        </w:rPr>
        <w:t> </w:t>
      </w:r>
    </w:p>
    <w:p w14:paraId="7AAC5E6C" w14:textId="77777777" w:rsidR="001056A0" w:rsidRPr="001056A0" w:rsidRDefault="001056A0" w:rsidP="001056A0">
      <w:pPr>
        <w:rPr>
          <w:rFonts w:cstheme="minorHAnsi"/>
          <w:sz w:val="24"/>
          <w:szCs w:val="24"/>
        </w:rPr>
      </w:pPr>
      <w:r w:rsidRPr="001056A0">
        <w:rPr>
          <w:rFonts w:cstheme="minorHAnsi"/>
          <w:sz w:val="24"/>
          <w:szCs w:val="24"/>
        </w:rPr>
        <w:t>Araunah “</w:t>
      </w:r>
      <w:r w:rsidRPr="001056A0">
        <w:rPr>
          <w:rFonts w:cstheme="minorHAnsi"/>
          <w:i/>
          <w:iCs/>
          <w:sz w:val="24"/>
          <w:szCs w:val="24"/>
        </w:rPr>
        <w:t>looked down</w:t>
      </w:r>
      <w:r w:rsidRPr="001056A0">
        <w:rPr>
          <w:rFonts w:cstheme="minorHAnsi"/>
          <w:sz w:val="24"/>
          <w:szCs w:val="24"/>
        </w:rPr>
        <w:t>” and saw David coming  (20)</w:t>
      </w:r>
    </w:p>
    <w:p w14:paraId="41AF4AF2" w14:textId="51FC3C2B" w:rsidR="001056A0" w:rsidRPr="001056A0" w:rsidRDefault="001056A0" w:rsidP="001056A0">
      <w:pPr>
        <w:ind w:left="360"/>
        <w:rPr>
          <w:rFonts w:cstheme="minorHAnsi"/>
          <w:sz w:val="24"/>
          <w:szCs w:val="24"/>
        </w:rPr>
      </w:pPr>
      <w:r w:rsidRPr="001056A0">
        <w:rPr>
          <w:rFonts w:cstheme="minorHAnsi"/>
          <w:sz w:val="24"/>
          <w:szCs w:val="24"/>
        </w:rPr>
        <w:t xml:space="preserve">How is that?  Ornan’s property is </w:t>
      </w:r>
      <w:r w:rsidRPr="001056A0">
        <w:rPr>
          <w:rFonts w:cstheme="minorHAnsi"/>
          <w:sz w:val="24"/>
          <w:szCs w:val="24"/>
          <w:u w:val="single"/>
        </w:rPr>
        <w:t xml:space="preserve">higher </w:t>
      </w:r>
      <w:r w:rsidRPr="001056A0">
        <w:rPr>
          <w:rFonts w:cstheme="minorHAnsi"/>
          <w:sz w:val="24"/>
          <w:szCs w:val="24"/>
        </w:rPr>
        <w:t>than Jerusalem.  David had to</w:t>
      </w:r>
      <w:r>
        <w:rPr>
          <w:rFonts w:cstheme="minorHAnsi"/>
          <w:sz w:val="24"/>
          <w:szCs w:val="24"/>
        </w:rPr>
        <w:t xml:space="preserve"> </w:t>
      </w:r>
      <w:r w:rsidRPr="001056A0">
        <w:rPr>
          <w:rFonts w:cstheme="minorHAnsi"/>
          <w:sz w:val="24"/>
          <w:szCs w:val="24"/>
        </w:rPr>
        <w:t>have a special relationship to allow Ornan to maintain possession of the ‘high ground.’</w:t>
      </w:r>
    </w:p>
    <w:p w14:paraId="7CDB0D89" w14:textId="77777777" w:rsidR="001056A0" w:rsidRPr="001056A0" w:rsidRDefault="001056A0" w:rsidP="001056A0">
      <w:pPr>
        <w:rPr>
          <w:rFonts w:cstheme="minorHAnsi"/>
          <w:sz w:val="24"/>
          <w:szCs w:val="24"/>
        </w:rPr>
      </w:pPr>
      <w:r w:rsidRPr="001056A0">
        <w:rPr>
          <w:rFonts w:cstheme="minorHAnsi"/>
          <w:sz w:val="24"/>
          <w:szCs w:val="24"/>
        </w:rPr>
        <w:t> </w:t>
      </w:r>
    </w:p>
    <w:p w14:paraId="7AA348FC" w14:textId="7AA2B063" w:rsidR="001056A0" w:rsidRPr="001056A0" w:rsidRDefault="001056A0" w:rsidP="001056A0">
      <w:pPr>
        <w:rPr>
          <w:rFonts w:cstheme="minorHAnsi"/>
          <w:sz w:val="24"/>
          <w:szCs w:val="24"/>
        </w:rPr>
      </w:pPr>
      <w:r w:rsidRPr="001056A0">
        <w:rPr>
          <w:rFonts w:cstheme="minorHAnsi"/>
          <w:sz w:val="24"/>
          <w:szCs w:val="24"/>
        </w:rPr>
        <w:t>This truly a special piece of ground.  Remember that we started in the middle?  Now, let</w:t>
      </w:r>
      <w:r>
        <w:rPr>
          <w:rFonts w:cstheme="minorHAnsi"/>
          <w:sz w:val="24"/>
          <w:szCs w:val="24"/>
        </w:rPr>
        <w:t>’</w:t>
      </w:r>
      <w:r w:rsidRPr="001056A0">
        <w:rPr>
          <w:rFonts w:cstheme="minorHAnsi"/>
          <w:sz w:val="24"/>
          <w:szCs w:val="24"/>
        </w:rPr>
        <w:t>s go back to the first time we see something special on this plot of land.  Go to Gen 22.</w:t>
      </w:r>
    </w:p>
    <w:p w14:paraId="6533F470" w14:textId="77777777" w:rsidR="001056A0" w:rsidRPr="001056A0" w:rsidRDefault="001056A0" w:rsidP="001056A0">
      <w:pPr>
        <w:rPr>
          <w:rFonts w:cstheme="minorHAnsi"/>
          <w:sz w:val="24"/>
          <w:szCs w:val="24"/>
        </w:rPr>
      </w:pPr>
      <w:r w:rsidRPr="001056A0">
        <w:rPr>
          <w:rFonts w:cstheme="minorHAnsi"/>
          <w:sz w:val="24"/>
          <w:szCs w:val="24"/>
        </w:rPr>
        <w:t> </w:t>
      </w:r>
    </w:p>
    <w:p w14:paraId="1535677F" w14:textId="77777777" w:rsidR="001056A0" w:rsidRPr="001056A0" w:rsidRDefault="001056A0" w:rsidP="001056A0">
      <w:pPr>
        <w:rPr>
          <w:rFonts w:cstheme="minorHAnsi"/>
          <w:b/>
          <w:bCs/>
          <w:sz w:val="28"/>
          <w:szCs w:val="28"/>
        </w:rPr>
      </w:pPr>
      <w:r w:rsidRPr="001056A0">
        <w:rPr>
          <w:rFonts w:cstheme="minorHAnsi"/>
          <w:b/>
          <w:bCs/>
          <w:sz w:val="28"/>
          <w:szCs w:val="28"/>
        </w:rPr>
        <w:t>2. ABRHAM MAKES MORIAH A PLACE OF SACRIFICE   (Gen 22)</w:t>
      </w:r>
    </w:p>
    <w:p w14:paraId="3CD041D0" w14:textId="77777777" w:rsidR="001056A0" w:rsidRPr="001056A0" w:rsidRDefault="001056A0" w:rsidP="001056A0">
      <w:pPr>
        <w:rPr>
          <w:rFonts w:cstheme="minorHAnsi"/>
          <w:b/>
          <w:bCs/>
          <w:sz w:val="24"/>
          <w:szCs w:val="24"/>
        </w:rPr>
      </w:pPr>
      <w:r w:rsidRPr="001056A0">
        <w:rPr>
          <w:rFonts w:cstheme="minorHAnsi"/>
          <w:b/>
          <w:bCs/>
          <w:sz w:val="24"/>
          <w:szCs w:val="24"/>
        </w:rPr>
        <w:t> </w:t>
      </w:r>
    </w:p>
    <w:p w14:paraId="1C7997C4" w14:textId="77777777" w:rsidR="001056A0" w:rsidRDefault="001056A0" w:rsidP="001056A0">
      <w:pPr>
        <w:rPr>
          <w:rFonts w:cstheme="minorHAnsi"/>
          <w:sz w:val="24"/>
          <w:szCs w:val="24"/>
        </w:rPr>
      </w:pPr>
      <w:r w:rsidRPr="001056A0">
        <w:rPr>
          <w:rFonts w:cstheme="minorHAnsi"/>
          <w:sz w:val="24"/>
          <w:szCs w:val="24"/>
        </w:rPr>
        <w:t>Here we read, “</w:t>
      </w:r>
      <w:r w:rsidRPr="001056A0">
        <w:rPr>
          <w:rFonts w:cstheme="minorHAnsi"/>
          <w:i/>
          <w:iCs/>
          <w:sz w:val="24"/>
          <w:szCs w:val="24"/>
        </w:rPr>
        <w:t xml:space="preserve">After these things God tested Abraham and said to him, “Abraham!”  “Here I am,” he answered.  </w:t>
      </w:r>
      <w:r w:rsidRPr="001056A0">
        <w:rPr>
          <w:rFonts w:cstheme="minorHAnsi"/>
          <w:i/>
          <w:iCs/>
          <w:sz w:val="24"/>
          <w:szCs w:val="24"/>
          <w:vertAlign w:val="superscript"/>
        </w:rPr>
        <w:t>2</w:t>
      </w:r>
      <w:r w:rsidRPr="001056A0">
        <w:rPr>
          <w:rFonts w:cstheme="minorHAnsi"/>
          <w:i/>
          <w:iCs/>
          <w:sz w:val="24"/>
          <w:szCs w:val="24"/>
        </w:rPr>
        <w:t xml:space="preserve"> “Take your son,” he said, “your only son Isaac, whom you love, go to the land of Moriah, and offer him there as a burnt offering on one of the mountains I will tell you about</w:t>
      </w:r>
      <w:r w:rsidRPr="001056A0">
        <w:rPr>
          <w:rFonts w:cstheme="minorHAnsi"/>
          <w:sz w:val="24"/>
          <w:szCs w:val="24"/>
        </w:rPr>
        <w:t>”” (Gen 22:1-2).</w:t>
      </w:r>
    </w:p>
    <w:p w14:paraId="4D3E1EBF" w14:textId="77777777" w:rsidR="001056A0" w:rsidRPr="001056A0" w:rsidRDefault="001056A0" w:rsidP="001056A0">
      <w:pPr>
        <w:rPr>
          <w:rFonts w:cstheme="minorHAnsi"/>
          <w:sz w:val="24"/>
          <w:szCs w:val="24"/>
        </w:rPr>
      </w:pPr>
    </w:p>
    <w:p w14:paraId="01055E46" w14:textId="632E53C3" w:rsidR="001056A0" w:rsidRPr="001056A0" w:rsidRDefault="001056A0" w:rsidP="001056A0">
      <w:pPr>
        <w:rPr>
          <w:rFonts w:cstheme="minorHAnsi"/>
          <w:sz w:val="24"/>
          <w:szCs w:val="24"/>
        </w:rPr>
      </w:pPr>
      <w:r w:rsidRPr="001056A0">
        <w:rPr>
          <w:rFonts w:cstheme="minorHAnsi"/>
          <w:sz w:val="24"/>
          <w:szCs w:val="24"/>
        </w:rPr>
        <w:t>The place Abrham went was in the land of Moriah.  The place he made an altar to offer up Isaac was on the hilltop.  That hilltop was later the place where Araunah had his threshing floor.</w:t>
      </w:r>
    </w:p>
    <w:p w14:paraId="45FE62E5" w14:textId="77777777" w:rsidR="001056A0" w:rsidRPr="001056A0" w:rsidRDefault="001056A0" w:rsidP="001056A0">
      <w:pPr>
        <w:rPr>
          <w:rFonts w:cstheme="minorHAnsi"/>
          <w:sz w:val="24"/>
          <w:szCs w:val="24"/>
        </w:rPr>
      </w:pPr>
      <w:r w:rsidRPr="001056A0">
        <w:rPr>
          <w:rFonts w:cstheme="minorHAnsi"/>
          <w:sz w:val="24"/>
          <w:szCs w:val="24"/>
        </w:rPr>
        <w:t> </w:t>
      </w:r>
    </w:p>
    <w:p w14:paraId="4B24BF43" w14:textId="77777777" w:rsidR="001056A0" w:rsidRPr="001056A0" w:rsidRDefault="001056A0" w:rsidP="001056A0">
      <w:pPr>
        <w:rPr>
          <w:rFonts w:cstheme="minorHAnsi"/>
          <w:sz w:val="24"/>
          <w:szCs w:val="24"/>
        </w:rPr>
      </w:pPr>
      <w:r w:rsidRPr="001056A0">
        <w:rPr>
          <w:rFonts w:cstheme="minorHAnsi"/>
          <w:sz w:val="24"/>
          <w:szCs w:val="24"/>
        </w:rPr>
        <w:t>David had sinned.  He offered sacrifices that turned back judgment from God’s people.  Abraham had come here to sacrifice and the Lord Himself provided a Lamb.  David bought the place where Abraham had obeyed God, where he sacrificed Isaac in his heart.  David offered sacrifices that turned back judgement.</w:t>
      </w:r>
    </w:p>
    <w:p w14:paraId="5BCA4B00" w14:textId="77777777" w:rsidR="001056A0" w:rsidRPr="001056A0" w:rsidRDefault="001056A0" w:rsidP="001056A0">
      <w:pPr>
        <w:rPr>
          <w:rFonts w:cstheme="minorHAnsi"/>
          <w:sz w:val="24"/>
          <w:szCs w:val="24"/>
        </w:rPr>
      </w:pPr>
      <w:r w:rsidRPr="001056A0">
        <w:rPr>
          <w:rFonts w:cstheme="minorHAnsi"/>
          <w:sz w:val="24"/>
          <w:szCs w:val="24"/>
        </w:rPr>
        <w:t> </w:t>
      </w:r>
    </w:p>
    <w:p w14:paraId="7AAC1AC9" w14:textId="731766FC" w:rsidR="001056A0" w:rsidRPr="001056A0" w:rsidRDefault="001056A0" w:rsidP="001056A0">
      <w:pPr>
        <w:rPr>
          <w:rFonts w:cstheme="minorHAnsi"/>
          <w:sz w:val="24"/>
          <w:szCs w:val="24"/>
        </w:rPr>
      </w:pPr>
      <w:r w:rsidRPr="001056A0">
        <w:rPr>
          <w:rFonts w:cstheme="minorHAnsi"/>
          <w:sz w:val="24"/>
          <w:szCs w:val="24"/>
        </w:rPr>
        <w:t>Isn’t</w:t>
      </w:r>
      <w:r>
        <w:rPr>
          <w:rFonts w:cstheme="minorHAnsi"/>
          <w:sz w:val="24"/>
          <w:szCs w:val="24"/>
        </w:rPr>
        <w:t xml:space="preserve"> t</w:t>
      </w:r>
      <w:r w:rsidRPr="001056A0">
        <w:rPr>
          <w:rFonts w:cstheme="minorHAnsi"/>
          <w:sz w:val="24"/>
          <w:szCs w:val="24"/>
        </w:rPr>
        <w:t>hat just WAY COOOL???  But wait</w:t>
      </w:r>
      <w:r>
        <w:rPr>
          <w:rFonts w:cstheme="minorHAnsi"/>
          <w:sz w:val="24"/>
          <w:szCs w:val="24"/>
        </w:rPr>
        <w:t>;</w:t>
      </w:r>
      <w:r w:rsidRPr="001056A0">
        <w:rPr>
          <w:rFonts w:cstheme="minorHAnsi"/>
          <w:sz w:val="24"/>
          <w:szCs w:val="24"/>
        </w:rPr>
        <w:t xml:space="preserve"> </w:t>
      </w:r>
      <w:r w:rsidRPr="001056A0">
        <w:rPr>
          <w:rFonts w:cstheme="minorHAnsi"/>
          <w:b/>
          <w:bCs/>
          <w:i/>
          <w:iCs/>
          <w:sz w:val="24"/>
          <w:szCs w:val="24"/>
        </w:rPr>
        <w:t>there’s more</w:t>
      </w:r>
      <w:r w:rsidRPr="001056A0">
        <w:rPr>
          <w:rFonts w:cstheme="minorHAnsi"/>
          <w:sz w:val="24"/>
          <w:szCs w:val="24"/>
        </w:rPr>
        <w:t>!  David wanted to build a temple for the Lord.  He was not allowed.  David’s son, Solomon, built the temple.  Guess where he built it?  He built it on the family farm!</w:t>
      </w:r>
    </w:p>
    <w:p w14:paraId="378C7E6A" w14:textId="77777777" w:rsidR="001056A0" w:rsidRPr="001056A0" w:rsidRDefault="001056A0" w:rsidP="001056A0">
      <w:pPr>
        <w:rPr>
          <w:rFonts w:cstheme="minorHAnsi"/>
          <w:sz w:val="24"/>
          <w:szCs w:val="24"/>
        </w:rPr>
      </w:pPr>
      <w:r w:rsidRPr="001056A0">
        <w:rPr>
          <w:rFonts w:cstheme="minorHAnsi"/>
          <w:sz w:val="24"/>
          <w:szCs w:val="24"/>
        </w:rPr>
        <w:t> </w:t>
      </w:r>
    </w:p>
    <w:p w14:paraId="23DA89D7" w14:textId="77777777" w:rsidR="001056A0" w:rsidRPr="001056A0" w:rsidRDefault="001056A0" w:rsidP="001056A0">
      <w:pPr>
        <w:rPr>
          <w:rFonts w:cstheme="minorHAnsi"/>
          <w:sz w:val="28"/>
          <w:szCs w:val="28"/>
        </w:rPr>
      </w:pPr>
      <w:r w:rsidRPr="001056A0">
        <w:rPr>
          <w:rFonts w:cstheme="minorHAnsi"/>
          <w:b/>
          <w:bCs/>
          <w:sz w:val="28"/>
          <w:szCs w:val="28"/>
        </w:rPr>
        <w:t xml:space="preserve">3.  SOLOMON MAKES MORIAH THE LOCATION OF THE TEMPLE   </w:t>
      </w:r>
    </w:p>
    <w:p w14:paraId="11E6D513" w14:textId="77777777" w:rsidR="001056A0" w:rsidRPr="001056A0" w:rsidRDefault="001056A0" w:rsidP="001056A0">
      <w:pPr>
        <w:rPr>
          <w:rFonts w:cstheme="minorHAnsi"/>
          <w:sz w:val="24"/>
          <w:szCs w:val="24"/>
        </w:rPr>
      </w:pPr>
      <w:r w:rsidRPr="001056A0">
        <w:rPr>
          <w:rFonts w:cstheme="minorHAnsi"/>
          <w:sz w:val="24"/>
          <w:szCs w:val="24"/>
        </w:rPr>
        <w:t> </w:t>
      </w:r>
    </w:p>
    <w:p w14:paraId="5F88F6D1" w14:textId="77777777" w:rsidR="001056A0" w:rsidRPr="001056A0" w:rsidRDefault="001056A0" w:rsidP="001056A0">
      <w:pPr>
        <w:rPr>
          <w:rFonts w:cstheme="minorHAnsi"/>
          <w:sz w:val="24"/>
          <w:szCs w:val="24"/>
        </w:rPr>
      </w:pPr>
      <w:r w:rsidRPr="001056A0">
        <w:rPr>
          <w:rFonts w:cstheme="minorHAnsi"/>
          <w:sz w:val="24"/>
          <w:szCs w:val="24"/>
        </w:rPr>
        <w:t>Look at 2 Chron 3.1.  Here the Bible says, “​</w:t>
      </w:r>
      <w:r w:rsidRPr="001056A0">
        <w:rPr>
          <w:rFonts w:cstheme="minorHAnsi"/>
          <w:i/>
          <w:iCs/>
          <w:sz w:val="24"/>
          <w:szCs w:val="24"/>
        </w:rPr>
        <w:t>Then Solomon began to build the LORD’s temple in Jerusalem on Mount Moriah where the LORD had appeared to his father David, at the site David had prepared on the threshing floor of Ornan the Jebusite</w:t>
      </w:r>
      <w:r w:rsidRPr="001056A0">
        <w:rPr>
          <w:rFonts w:cstheme="minorHAnsi"/>
          <w:sz w:val="24"/>
          <w:szCs w:val="24"/>
        </w:rPr>
        <w:t>” (2 Chron 3:1).</w:t>
      </w:r>
    </w:p>
    <w:p w14:paraId="2471A39E" w14:textId="77777777" w:rsidR="001056A0" w:rsidRPr="001056A0" w:rsidRDefault="001056A0" w:rsidP="001056A0">
      <w:pPr>
        <w:rPr>
          <w:rFonts w:cstheme="minorHAnsi"/>
          <w:sz w:val="24"/>
          <w:szCs w:val="24"/>
        </w:rPr>
      </w:pPr>
      <w:r w:rsidRPr="001056A0">
        <w:rPr>
          <w:rFonts w:cstheme="minorHAnsi"/>
          <w:sz w:val="24"/>
          <w:szCs w:val="24"/>
        </w:rPr>
        <w:t> </w:t>
      </w:r>
    </w:p>
    <w:p w14:paraId="7FD0200A" w14:textId="3CA481D3" w:rsidR="001056A0" w:rsidRPr="001056A0" w:rsidRDefault="001056A0" w:rsidP="001056A0">
      <w:pPr>
        <w:rPr>
          <w:rFonts w:cstheme="minorHAnsi"/>
          <w:sz w:val="24"/>
          <w:szCs w:val="24"/>
        </w:rPr>
      </w:pPr>
      <w:r w:rsidRPr="001056A0">
        <w:rPr>
          <w:rFonts w:cstheme="minorHAnsi"/>
          <w:sz w:val="24"/>
          <w:szCs w:val="24"/>
        </w:rPr>
        <w:t xml:space="preserve">First, Abraham, makes this a mount of sacrifice.  Then, David makes this a mount of Sacrifice.  Later, Solomon makes this </w:t>
      </w:r>
      <w:r w:rsidRPr="001056A0">
        <w:rPr>
          <w:rFonts w:cstheme="minorHAnsi"/>
          <w:b/>
          <w:bCs/>
          <w:i/>
          <w:iCs/>
          <w:sz w:val="24"/>
          <w:szCs w:val="24"/>
        </w:rPr>
        <w:t xml:space="preserve">the </w:t>
      </w:r>
      <w:r w:rsidRPr="001056A0">
        <w:rPr>
          <w:rFonts w:cstheme="minorHAnsi"/>
          <w:sz w:val="24"/>
          <w:szCs w:val="24"/>
        </w:rPr>
        <w:t xml:space="preserve">place of sacrifice.  Sacrifices were made very day throughout the </w:t>
      </w:r>
      <w:r w:rsidRPr="001056A0">
        <w:rPr>
          <w:rFonts w:cstheme="minorHAnsi"/>
          <w:sz w:val="24"/>
          <w:szCs w:val="24"/>
        </w:rPr>
        <w:lastRenderedPageBreak/>
        <w:t xml:space="preserve">year on the altar in the Temple in Jerusalem.  Then, on the day of atonement, the annual sacrifice was made, and the High Priest took the blood and sprinkled it in the mercy seat in the Holy of Holies.  He offered the blood in the very presence of God.  Araunah’s threshing floor was under the altar </w:t>
      </w:r>
      <w:r>
        <w:rPr>
          <w:rFonts w:cstheme="minorHAnsi"/>
          <w:sz w:val="24"/>
          <w:szCs w:val="24"/>
        </w:rPr>
        <w:t>i</w:t>
      </w:r>
      <w:r w:rsidRPr="001056A0">
        <w:rPr>
          <w:rFonts w:cstheme="minorHAnsi"/>
          <w:sz w:val="24"/>
          <w:szCs w:val="24"/>
        </w:rPr>
        <w:t>n the Temple</w:t>
      </w:r>
      <w:r>
        <w:rPr>
          <w:rFonts w:cstheme="minorHAnsi"/>
          <w:sz w:val="24"/>
          <w:szCs w:val="24"/>
        </w:rPr>
        <w:t>.</w:t>
      </w:r>
    </w:p>
    <w:p w14:paraId="6E6A2261" w14:textId="77777777" w:rsidR="001056A0" w:rsidRPr="001056A0" w:rsidRDefault="001056A0" w:rsidP="001056A0">
      <w:pPr>
        <w:rPr>
          <w:rFonts w:cstheme="minorHAnsi"/>
          <w:sz w:val="24"/>
          <w:szCs w:val="24"/>
        </w:rPr>
      </w:pPr>
      <w:r w:rsidRPr="001056A0">
        <w:rPr>
          <w:rFonts w:cstheme="minorHAnsi"/>
          <w:sz w:val="24"/>
          <w:szCs w:val="24"/>
        </w:rPr>
        <w:t> </w:t>
      </w:r>
    </w:p>
    <w:p w14:paraId="78B5E217" w14:textId="7ABC0C84" w:rsidR="001056A0" w:rsidRPr="001056A0" w:rsidRDefault="001056A0" w:rsidP="001056A0">
      <w:pPr>
        <w:rPr>
          <w:rFonts w:cstheme="minorHAnsi"/>
          <w:b/>
          <w:bCs/>
          <w:sz w:val="28"/>
          <w:szCs w:val="28"/>
        </w:rPr>
      </w:pPr>
      <w:r w:rsidRPr="001056A0">
        <w:rPr>
          <w:rFonts w:cstheme="minorHAnsi"/>
          <w:b/>
          <w:bCs/>
          <w:sz w:val="28"/>
          <w:szCs w:val="28"/>
        </w:rPr>
        <w:t xml:space="preserve">4. JESUS WAS OFFERED ON A HILL NEAR MORIAH, </w:t>
      </w:r>
      <w:r>
        <w:rPr>
          <w:rFonts w:cstheme="minorHAnsi"/>
          <w:b/>
          <w:bCs/>
          <w:sz w:val="28"/>
          <w:szCs w:val="28"/>
        </w:rPr>
        <w:t>THE</w:t>
      </w:r>
      <w:r w:rsidRPr="001056A0">
        <w:rPr>
          <w:rFonts w:cstheme="minorHAnsi"/>
          <w:b/>
          <w:bCs/>
          <w:sz w:val="28"/>
          <w:szCs w:val="28"/>
        </w:rPr>
        <w:t xml:space="preserve"> FINAL SACRIFICE</w:t>
      </w:r>
    </w:p>
    <w:p w14:paraId="74AF7A1F" w14:textId="77777777" w:rsidR="001056A0" w:rsidRPr="001056A0" w:rsidRDefault="001056A0" w:rsidP="001056A0">
      <w:pPr>
        <w:rPr>
          <w:rFonts w:cstheme="minorHAnsi"/>
          <w:b/>
          <w:bCs/>
          <w:sz w:val="24"/>
          <w:szCs w:val="24"/>
        </w:rPr>
      </w:pPr>
      <w:r w:rsidRPr="001056A0">
        <w:rPr>
          <w:rFonts w:cstheme="minorHAnsi"/>
          <w:b/>
          <w:bCs/>
          <w:sz w:val="24"/>
          <w:szCs w:val="24"/>
        </w:rPr>
        <w:t> </w:t>
      </w:r>
    </w:p>
    <w:p w14:paraId="0AECFB84" w14:textId="77777777" w:rsidR="001056A0" w:rsidRPr="001056A0" w:rsidRDefault="001056A0" w:rsidP="001056A0">
      <w:pPr>
        <w:rPr>
          <w:rFonts w:cstheme="minorHAnsi"/>
          <w:sz w:val="24"/>
          <w:szCs w:val="24"/>
        </w:rPr>
      </w:pPr>
      <w:r w:rsidRPr="001056A0">
        <w:rPr>
          <w:rFonts w:cstheme="minorHAnsi"/>
          <w:sz w:val="24"/>
          <w:szCs w:val="24"/>
        </w:rPr>
        <w:t>Jerusalem was the place chosen by God for sacrifice to be made.  He chose it for Abraham.  He chose it for David.  He chose it for all of Israel.  It became the place of sacrifice for the whole world!</w:t>
      </w:r>
    </w:p>
    <w:p w14:paraId="40799AFE" w14:textId="77777777" w:rsidR="001056A0" w:rsidRPr="001056A0" w:rsidRDefault="001056A0" w:rsidP="001056A0">
      <w:pPr>
        <w:rPr>
          <w:rFonts w:cstheme="minorHAnsi"/>
          <w:sz w:val="24"/>
          <w:szCs w:val="24"/>
        </w:rPr>
      </w:pPr>
      <w:r w:rsidRPr="001056A0">
        <w:rPr>
          <w:rFonts w:cstheme="minorHAnsi"/>
          <w:sz w:val="24"/>
          <w:szCs w:val="24"/>
        </w:rPr>
        <w:t> </w:t>
      </w:r>
    </w:p>
    <w:p w14:paraId="143BEA47" w14:textId="198192F5" w:rsidR="001056A0" w:rsidRDefault="001056A0" w:rsidP="001056A0">
      <w:pPr>
        <w:rPr>
          <w:rFonts w:cstheme="minorHAnsi"/>
          <w:sz w:val="24"/>
          <w:szCs w:val="24"/>
        </w:rPr>
      </w:pPr>
      <w:r w:rsidRPr="001056A0">
        <w:rPr>
          <w:rFonts w:cstheme="minorHAnsi"/>
          <w:sz w:val="24"/>
          <w:szCs w:val="24"/>
        </w:rPr>
        <w:t xml:space="preserve">Jesus died on the cross as the Lamb of God.  He was the Lamb of God Who takes away the sins of the world (Jn 1.29).  As Abraham said, the Lord would provide the Lamb (Gen 22).  As foreshadowed by David,  Jesus was the sacrifice that turned away the plague from the people of God.  Jesus was the ultimate, final and perfect fulfillment of the Old Testament sacrificial system centered at the Temple.   God presented Jesus as the atoning sacrifice through faith in His blood (Ro 3.25).   </w:t>
      </w:r>
    </w:p>
    <w:p w14:paraId="73B851C9" w14:textId="77777777" w:rsidR="001056A0" w:rsidRPr="001056A0" w:rsidRDefault="001056A0" w:rsidP="001056A0">
      <w:pPr>
        <w:rPr>
          <w:rFonts w:cstheme="minorHAnsi"/>
          <w:sz w:val="24"/>
          <w:szCs w:val="24"/>
        </w:rPr>
      </w:pPr>
    </w:p>
    <w:p w14:paraId="59975DC3" w14:textId="77777777" w:rsidR="001056A0" w:rsidRPr="001056A0" w:rsidRDefault="001056A0" w:rsidP="001056A0">
      <w:pPr>
        <w:rPr>
          <w:rFonts w:cstheme="minorHAnsi"/>
          <w:sz w:val="24"/>
          <w:szCs w:val="24"/>
        </w:rPr>
      </w:pPr>
      <w:r w:rsidRPr="001056A0">
        <w:rPr>
          <w:rFonts w:cstheme="minorHAnsi"/>
          <w:sz w:val="24"/>
          <w:szCs w:val="24"/>
        </w:rPr>
        <w:t>Through Jesus' sacrifice, believers are justified, redeemed, and reconciled to God.  The Bible says, “</w:t>
      </w:r>
      <w:r w:rsidRPr="001056A0">
        <w:rPr>
          <w:rFonts w:cstheme="minorHAnsi"/>
          <w:i/>
          <w:iCs/>
          <w:sz w:val="24"/>
          <w:szCs w:val="24"/>
        </w:rPr>
        <w:t xml:space="preserve">But God proves his own love for us in that while we were still sinners, Christ died for us. </w:t>
      </w:r>
      <w:r w:rsidRPr="001056A0">
        <w:rPr>
          <w:rFonts w:cstheme="minorHAnsi"/>
          <w:i/>
          <w:iCs/>
          <w:sz w:val="24"/>
          <w:szCs w:val="24"/>
          <w:vertAlign w:val="superscript"/>
        </w:rPr>
        <w:t>9</w:t>
      </w:r>
      <w:r w:rsidRPr="001056A0">
        <w:rPr>
          <w:rFonts w:cstheme="minorHAnsi"/>
          <w:i/>
          <w:iCs/>
          <w:sz w:val="24"/>
          <w:szCs w:val="24"/>
        </w:rPr>
        <w:t xml:space="preserve"> How much more then, since we have now been justified by his blood, will we be saved through him from wrath. </w:t>
      </w:r>
      <w:r w:rsidRPr="001056A0">
        <w:rPr>
          <w:rFonts w:cstheme="minorHAnsi"/>
          <w:i/>
          <w:iCs/>
          <w:sz w:val="24"/>
          <w:szCs w:val="24"/>
          <w:vertAlign w:val="superscript"/>
        </w:rPr>
        <w:t>10</w:t>
      </w:r>
      <w:r w:rsidRPr="001056A0">
        <w:rPr>
          <w:rFonts w:cstheme="minorHAnsi"/>
          <w:i/>
          <w:iCs/>
          <w:sz w:val="24"/>
          <w:szCs w:val="24"/>
        </w:rPr>
        <w:t xml:space="preserve"> For if, while we were enemies, we were reconciled to God through the death of his Son, then how much more, having been reconciled, will we be saved by his life</w:t>
      </w:r>
      <w:r w:rsidRPr="001056A0">
        <w:rPr>
          <w:rFonts w:cstheme="minorHAnsi"/>
          <w:sz w:val="24"/>
          <w:szCs w:val="24"/>
        </w:rPr>
        <w:t>”  (Rom 5:8-10).</w:t>
      </w:r>
    </w:p>
    <w:p w14:paraId="1EF4F5FB" w14:textId="77777777" w:rsidR="001056A0" w:rsidRPr="001056A0" w:rsidRDefault="001056A0" w:rsidP="001056A0">
      <w:pPr>
        <w:rPr>
          <w:rFonts w:cstheme="minorHAnsi"/>
          <w:sz w:val="24"/>
          <w:szCs w:val="24"/>
        </w:rPr>
      </w:pPr>
      <w:r w:rsidRPr="001056A0">
        <w:rPr>
          <w:rFonts w:cstheme="minorHAnsi"/>
          <w:sz w:val="24"/>
          <w:szCs w:val="24"/>
        </w:rPr>
        <w:t> </w:t>
      </w:r>
    </w:p>
    <w:p w14:paraId="368D667E" w14:textId="77777777" w:rsidR="001056A0" w:rsidRPr="001056A0" w:rsidRDefault="001056A0" w:rsidP="001056A0">
      <w:pPr>
        <w:rPr>
          <w:rFonts w:cstheme="minorHAnsi"/>
          <w:sz w:val="24"/>
          <w:szCs w:val="24"/>
        </w:rPr>
      </w:pPr>
      <w:r w:rsidRPr="001056A0">
        <w:rPr>
          <w:rFonts w:cstheme="minorHAnsi"/>
          <w:sz w:val="24"/>
          <w:szCs w:val="24"/>
        </w:rPr>
        <w:t>Jesus is the only sacrifice that takes away our sins and makes us right with God.  The Bible says, “</w:t>
      </w:r>
      <w:r w:rsidRPr="001056A0">
        <w:rPr>
          <w:rFonts w:cstheme="minorHAnsi"/>
          <w:i/>
          <w:iCs/>
          <w:sz w:val="24"/>
          <w:szCs w:val="24"/>
        </w:rPr>
        <w:t xml:space="preserve">By this will, we have been sanctified through the offering of the body of Jesus Christ once for all time.  </w:t>
      </w:r>
      <w:r w:rsidRPr="001056A0">
        <w:rPr>
          <w:rFonts w:cstheme="minorHAnsi"/>
          <w:i/>
          <w:iCs/>
          <w:sz w:val="24"/>
          <w:szCs w:val="24"/>
          <w:vertAlign w:val="superscript"/>
        </w:rPr>
        <w:t>11</w:t>
      </w:r>
      <w:r w:rsidRPr="001056A0">
        <w:rPr>
          <w:rFonts w:cstheme="minorHAnsi"/>
          <w:i/>
          <w:iCs/>
          <w:sz w:val="24"/>
          <w:szCs w:val="24"/>
        </w:rPr>
        <w:t xml:space="preserve"> Every priest stands day after day ministering and offering the same sacrifices time after time, which can never take away sins. </w:t>
      </w:r>
      <w:r w:rsidRPr="001056A0">
        <w:rPr>
          <w:rFonts w:cstheme="minorHAnsi"/>
          <w:i/>
          <w:iCs/>
          <w:sz w:val="24"/>
          <w:szCs w:val="24"/>
          <w:vertAlign w:val="superscript"/>
        </w:rPr>
        <w:t>12</w:t>
      </w:r>
      <w:r w:rsidRPr="001056A0">
        <w:rPr>
          <w:rFonts w:cstheme="minorHAnsi"/>
          <w:i/>
          <w:iCs/>
          <w:sz w:val="24"/>
          <w:szCs w:val="24"/>
        </w:rPr>
        <w:t xml:space="preserve"> But this man, after offering one sacrifice for sins forever, sat down at the right hand of God. </w:t>
      </w:r>
      <w:r w:rsidRPr="001056A0">
        <w:rPr>
          <w:rFonts w:cstheme="minorHAnsi"/>
          <w:i/>
          <w:iCs/>
          <w:sz w:val="24"/>
          <w:szCs w:val="24"/>
          <w:vertAlign w:val="superscript"/>
        </w:rPr>
        <w:t>13</w:t>
      </w:r>
      <w:r w:rsidRPr="001056A0">
        <w:rPr>
          <w:rFonts w:cstheme="minorHAnsi"/>
          <w:i/>
          <w:iCs/>
          <w:sz w:val="24"/>
          <w:szCs w:val="24"/>
        </w:rPr>
        <w:t xml:space="preserve"> He is now waiting until his enemies are made his footstool. </w:t>
      </w:r>
      <w:r w:rsidRPr="001056A0">
        <w:rPr>
          <w:rFonts w:cstheme="minorHAnsi"/>
          <w:i/>
          <w:iCs/>
          <w:sz w:val="24"/>
          <w:szCs w:val="24"/>
          <w:vertAlign w:val="superscript"/>
        </w:rPr>
        <w:t>14</w:t>
      </w:r>
      <w:r w:rsidRPr="001056A0">
        <w:rPr>
          <w:rFonts w:cstheme="minorHAnsi"/>
          <w:i/>
          <w:iCs/>
          <w:sz w:val="24"/>
          <w:szCs w:val="24"/>
        </w:rPr>
        <w:t xml:space="preserve"> For by one offering he has perfected forever those who are sanctified</w:t>
      </w:r>
      <w:r w:rsidRPr="001056A0">
        <w:rPr>
          <w:rFonts w:cstheme="minorHAnsi"/>
          <w:sz w:val="24"/>
          <w:szCs w:val="24"/>
        </w:rPr>
        <w:t>” (Heb 10:10-14).</w:t>
      </w:r>
    </w:p>
    <w:p w14:paraId="69A1AE1D" w14:textId="77777777" w:rsidR="001056A0" w:rsidRPr="001056A0" w:rsidRDefault="001056A0" w:rsidP="001056A0">
      <w:pPr>
        <w:rPr>
          <w:rFonts w:cstheme="minorHAnsi"/>
          <w:sz w:val="24"/>
          <w:szCs w:val="24"/>
        </w:rPr>
      </w:pPr>
      <w:r w:rsidRPr="001056A0">
        <w:rPr>
          <w:rFonts w:cstheme="minorHAnsi"/>
          <w:sz w:val="24"/>
          <w:szCs w:val="24"/>
        </w:rPr>
        <w:t> </w:t>
      </w:r>
    </w:p>
    <w:p w14:paraId="7AA16D2B" w14:textId="77777777" w:rsidR="001056A0" w:rsidRPr="001056A0" w:rsidRDefault="001056A0" w:rsidP="001056A0">
      <w:pPr>
        <w:rPr>
          <w:rFonts w:cstheme="minorHAnsi"/>
          <w:sz w:val="24"/>
          <w:szCs w:val="24"/>
        </w:rPr>
      </w:pPr>
      <w:r w:rsidRPr="001056A0">
        <w:rPr>
          <w:rFonts w:cstheme="minorHAnsi"/>
          <w:sz w:val="24"/>
          <w:szCs w:val="24"/>
        </w:rPr>
        <w:t>We must accept Jesus’ sacrifice.  We must apply it to our lives. We must come to Him in faith, trusting Him for our salvation.  In John 3 we read, “</w:t>
      </w:r>
      <w:r w:rsidRPr="001056A0">
        <w:rPr>
          <w:rFonts w:cstheme="minorHAnsi"/>
          <w:i/>
          <w:iCs/>
          <w:sz w:val="24"/>
          <w:szCs w:val="24"/>
        </w:rPr>
        <w:t xml:space="preserve">For God loved the world in this way: He gave his one and only Son, so that everyone who believes in him will not perish but have eternal life. </w:t>
      </w:r>
      <w:r w:rsidRPr="001056A0">
        <w:rPr>
          <w:rFonts w:cstheme="minorHAnsi"/>
          <w:i/>
          <w:iCs/>
          <w:sz w:val="24"/>
          <w:szCs w:val="24"/>
          <w:vertAlign w:val="superscript"/>
        </w:rPr>
        <w:t>17</w:t>
      </w:r>
      <w:r w:rsidRPr="001056A0">
        <w:rPr>
          <w:rFonts w:cstheme="minorHAnsi"/>
          <w:i/>
          <w:iCs/>
          <w:sz w:val="24"/>
          <w:szCs w:val="24"/>
        </w:rPr>
        <w:t xml:space="preserve"> For God did not send his Son into the world to condemn the world, but to save the world through him. </w:t>
      </w:r>
      <w:r w:rsidRPr="001056A0">
        <w:rPr>
          <w:rFonts w:cstheme="minorHAnsi"/>
          <w:i/>
          <w:iCs/>
          <w:sz w:val="24"/>
          <w:szCs w:val="24"/>
          <w:vertAlign w:val="superscript"/>
        </w:rPr>
        <w:t>18</w:t>
      </w:r>
      <w:r w:rsidRPr="001056A0">
        <w:rPr>
          <w:rFonts w:cstheme="minorHAnsi"/>
          <w:i/>
          <w:iCs/>
          <w:sz w:val="24"/>
          <w:szCs w:val="24"/>
        </w:rPr>
        <w:t xml:space="preserve"> Anyone who believes in him is not condemned, but anyone who does not believe is already condemned, because he has not believed in the name of the one and only Son of God</w:t>
      </w:r>
      <w:r w:rsidRPr="001056A0">
        <w:rPr>
          <w:rFonts w:cstheme="minorHAnsi"/>
          <w:sz w:val="24"/>
          <w:szCs w:val="24"/>
        </w:rPr>
        <w:t>” Jn 3:16-18).</w:t>
      </w:r>
    </w:p>
    <w:p w14:paraId="1DE5F446" w14:textId="77777777" w:rsidR="001056A0" w:rsidRPr="001056A0" w:rsidRDefault="001056A0" w:rsidP="001056A0">
      <w:pPr>
        <w:rPr>
          <w:rFonts w:cstheme="minorHAnsi"/>
          <w:sz w:val="24"/>
          <w:szCs w:val="24"/>
        </w:rPr>
      </w:pPr>
      <w:r w:rsidRPr="001056A0">
        <w:rPr>
          <w:rFonts w:cstheme="minorHAnsi"/>
          <w:sz w:val="24"/>
          <w:szCs w:val="24"/>
        </w:rPr>
        <w:t> </w:t>
      </w:r>
    </w:p>
    <w:p w14:paraId="19D8D967" w14:textId="77777777" w:rsidR="001056A0" w:rsidRPr="001056A0" w:rsidRDefault="001056A0" w:rsidP="001056A0">
      <w:pPr>
        <w:rPr>
          <w:rFonts w:cstheme="minorHAnsi"/>
          <w:sz w:val="24"/>
          <w:szCs w:val="24"/>
        </w:rPr>
      </w:pPr>
      <w:r w:rsidRPr="001056A0">
        <w:rPr>
          <w:rFonts w:cstheme="minorHAnsi"/>
          <w:sz w:val="24"/>
          <w:szCs w:val="24"/>
        </w:rPr>
        <w:t xml:space="preserve">Oh, wait, there is </w:t>
      </w:r>
      <w:r w:rsidRPr="001056A0">
        <w:rPr>
          <w:rFonts w:cstheme="minorHAnsi"/>
          <w:b/>
          <w:bCs/>
          <w:i/>
          <w:iCs/>
          <w:sz w:val="24"/>
          <w:szCs w:val="24"/>
        </w:rPr>
        <w:t>one more</w:t>
      </w:r>
      <w:r w:rsidRPr="001056A0">
        <w:rPr>
          <w:rFonts w:cstheme="minorHAnsi"/>
          <w:sz w:val="24"/>
          <w:szCs w:val="24"/>
        </w:rPr>
        <w:t xml:space="preserve"> sacrifice the Bible tells us about.  Paul wrote, “</w:t>
      </w:r>
      <w:r w:rsidRPr="001056A0">
        <w:rPr>
          <w:rFonts w:cstheme="minorHAnsi"/>
          <w:i/>
          <w:iCs/>
          <w:sz w:val="24"/>
          <w:szCs w:val="24"/>
        </w:rPr>
        <w:t>Therefore, brothers and sisters, in view of the mercies of God, I urge you to present your bodies as a living sacrifice, holy and pleasing to God; this is your true worship</w:t>
      </w:r>
      <w:r w:rsidRPr="001056A0">
        <w:rPr>
          <w:rFonts w:cstheme="minorHAnsi"/>
          <w:sz w:val="24"/>
          <w:szCs w:val="24"/>
        </w:rPr>
        <w:t>” (Rom 12:1).  As someone said, “The problem with living sacrifices is that they keep crawling off the altar.”</w:t>
      </w:r>
    </w:p>
    <w:p w14:paraId="2F191232" w14:textId="77777777" w:rsidR="001056A0" w:rsidRPr="001056A0" w:rsidRDefault="001056A0" w:rsidP="001056A0">
      <w:pPr>
        <w:rPr>
          <w:rFonts w:cstheme="minorHAnsi"/>
          <w:sz w:val="24"/>
          <w:szCs w:val="24"/>
        </w:rPr>
      </w:pPr>
      <w:r w:rsidRPr="001056A0">
        <w:rPr>
          <w:rFonts w:cstheme="minorHAnsi"/>
          <w:sz w:val="24"/>
          <w:szCs w:val="24"/>
        </w:rPr>
        <w:lastRenderedPageBreak/>
        <w:t> </w:t>
      </w:r>
    </w:p>
    <w:p w14:paraId="6FDBD078" w14:textId="77777777" w:rsidR="001056A0" w:rsidRPr="001056A0" w:rsidRDefault="001056A0" w:rsidP="001056A0">
      <w:pPr>
        <w:rPr>
          <w:rFonts w:cstheme="minorHAnsi"/>
          <w:sz w:val="24"/>
          <w:szCs w:val="24"/>
        </w:rPr>
      </w:pPr>
      <w:r w:rsidRPr="001056A0">
        <w:rPr>
          <w:rFonts w:cstheme="minorHAnsi"/>
          <w:sz w:val="24"/>
          <w:szCs w:val="24"/>
        </w:rPr>
        <w:t xml:space="preserve">It is </w:t>
      </w:r>
      <w:r w:rsidRPr="001056A0">
        <w:rPr>
          <w:rFonts w:cstheme="minorHAnsi"/>
          <w:sz w:val="24"/>
          <w:szCs w:val="24"/>
          <w:u w:val="single"/>
        </w:rPr>
        <w:t>like Prudential</w:t>
      </w:r>
      <w:r w:rsidRPr="001056A0">
        <w:rPr>
          <w:rFonts w:cstheme="minorHAnsi"/>
          <w:sz w:val="24"/>
          <w:szCs w:val="24"/>
        </w:rPr>
        <w:t>.  Just as you have to keep making your insurance payments, you have to keep on trusting Jesus.  You have to keep on crawling up on that altar and yielding yourself to God.  That is how we get our “piece of the Rock.”</w:t>
      </w:r>
    </w:p>
    <w:p w14:paraId="5ED9704C" w14:textId="77777777" w:rsidR="001056A0" w:rsidRPr="001056A0" w:rsidRDefault="001056A0" w:rsidP="001056A0">
      <w:pPr>
        <w:rPr>
          <w:rFonts w:cstheme="minorHAnsi"/>
          <w:sz w:val="24"/>
          <w:szCs w:val="24"/>
        </w:rPr>
      </w:pPr>
      <w:r w:rsidRPr="001056A0">
        <w:rPr>
          <w:rFonts w:cstheme="minorHAnsi"/>
          <w:sz w:val="24"/>
          <w:szCs w:val="24"/>
        </w:rPr>
        <w:t> </w:t>
      </w:r>
    </w:p>
    <w:p w14:paraId="56B5F23E" w14:textId="150B7136" w:rsidR="001056A0" w:rsidRPr="001056A0" w:rsidRDefault="001056A0" w:rsidP="001056A0">
      <w:pPr>
        <w:pStyle w:val="ListParagraph"/>
        <w:numPr>
          <w:ilvl w:val="0"/>
          <w:numId w:val="1"/>
        </w:numPr>
        <w:rPr>
          <w:rFonts w:cstheme="minorHAnsi"/>
          <w:sz w:val="24"/>
          <w:szCs w:val="24"/>
        </w:rPr>
      </w:pPr>
      <w:r w:rsidRPr="001056A0">
        <w:rPr>
          <w:rFonts w:cstheme="minorHAnsi"/>
          <w:sz w:val="24"/>
          <w:szCs w:val="24"/>
        </w:rPr>
        <w:t xml:space="preserve">Are you trusting Jesus for your salvation?  </w:t>
      </w:r>
    </w:p>
    <w:p w14:paraId="1D1B1E2D" w14:textId="6260F3D7" w:rsidR="001056A0" w:rsidRPr="001056A0" w:rsidRDefault="001056A0" w:rsidP="001056A0">
      <w:pPr>
        <w:pStyle w:val="ListParagraph"/>
        <w:numPr>
          <w:ilvl w:val="0"/>
          <w:numId w:val="1"/>
        </w:numPr>
        <w:rPr>
          <w:rFonts w:cstheme="minorHAnsi"/>
          <w:sz w:val="24"/>
          <w:szCs w:val="24"/>
        </w:rPr>
      </w:pPr>
      <w:r w:rsidRPr="001056A0">
        <w:rPr>
          <w:rFonts w:cstheme="minorHAnsi"/>
          <w:sz w:val="24"/>
          <w:szCs w:val="24"/>
        </w:rPr>
        <w:t xml:space="preserve">Are you fully submitted to Him?  </w:t>
      </w:r>
    </w:p>
    <w:p w14:paraId="34615C2C" w14:textId="50DCA9FE" w:rsidR="001056A0" w:rsidRPr="001056A0" w:rsidRDefault="001056A0" w:rsidP="001056A0">
      <w:pPr>
        <w:pStyle w:val="ListParagraph"/>
        <w:numPr>
          <w:ilvl w:val="0"/>
          <w:numId w:val="1"/>
        </w:numPr>
        <w:rPr>
          <w:rFonts w:cstheme="minorHAnsi"/>
          <w:sz w:val="24"/>
          <w:szCs w:val="24"/>
        </w:rPr>
      </w:pPr>
      <w:r w:rsidRPr="001056A0">
        <w:rPr>
          <w:rFonts w:cstheme="minorHAnsi"/>
          <w:sz w:val="24"/>
          <w:szCs w:val="24"/>
        </w:rPr>
        <w:t>Is your all on the altar of sacrifice laid?</w:t>
      </w:r>
    </w:p>
    <w:p w14:paraId="12E82207" w14:textId="2A527549" w:rsidR="00D57B08" w:rsidRPr="001056A0" w:rsidRDefault="00D57B08" w:rsidP="001056A0">
      <w:pPr>
        <w:ind w:firstLine="48"/>
        <w:rPr>
          <w:rFonts w:cstheme="minorHAnsi"/>
          <w:sz w:val="24"/>
          <w:szCs w:val="24"/>
        </w:rPr>
      </w:pPr>
    </w:p>
    <w:sectPr w:rsidR="00D57B08" w:rsidRPr="001056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3A99" w14:textId="77777777" w:rsidR="00E15E23" w:rsidRDefault="00E15E23" w:rsidP="001056A0">
      <w:r>
        <w:separator/>
      </w:r>
    </w:p>
  </w:endnote>
  <w:endnote w:type="continuationSeparator" w:id="0">
    <w:p w14:paraId="1BACB4CD" w14:textId="77777777" w:rsidR="00E15E23" w:rsidRDefault="00E15E23" w:rsidP="0010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C4875" w14:textId="77777777" w:rsidR="00E15E23" w:rsidRDefault="00E15E23" w:rsidP="001056A0">
      <w:r>
        <w:separator/>
      </w:r>
    </w:p>
  </w:footnote>
  <w:footnote w:type="continuationSeparator" w:id="0">
    <w:p w14:paraId="3DE0C544" w14:textId="77777777" w:rsidR="00E15E23" w:rsidRDefault="00E15E23" w:rsidP="00105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3B23" w14:textId="77777777" w:rsidR="001056A0" w:rsidRPr="001056A0" w:rsidRDefault="001056A0" w:rsidP="001056A0">
    <w:pPr>
      <w:jc w:val="center"/>
      <w:rPr>
        <w:rFonts w:ascii="Times New Roman" w:hAnsi="Times New Roman" w:cs="Times New Roman"/>
        <w:b/>
        <w:bCs/>
        <w:i/>
        <w:iCs/>
        <w:sz w:val="28"/>
        <w:szCs w:val="28"/>
      </w:rPr>
    </w:pPr>
    <w:r w:rsidRPr="001056A0">
      <w:rPr>
        <w:rFonts w:ascii="Times New Roman" w:hAnsi="Times New Roman" w:cs="Times New Roman"/>
        <w:b/>
        <w:bCs/>
        <w:i/>
        <w:iCs/>
        <w:sz w:val="28"/>
        <w:szCs w:val="28"/>
      </w:rPr>
      <w:t>DAVID BUYS THE ROCK</w:t>
    </w:r>
  </w:p>
  <w:p w14:paraId="2356646A" w14:textId="27C53E22" w:rsidR="001056A0" w:rsidRPr="001056A0" w:rsidRDefault="001056A0" w:rsidP="001056A0">
    <w:pPr>
      <w:rPr>
        <w:rFonts w:cstheme="minorHAnsi"/>
        <w:b/>
        <w:bCs/>
        <w:sz w:val="24"/>
        <w:szCs w:val="24"/>
      </w:rPr>
    </w:pPr>
    <w:r w:rsidRPr="001056A0">
      <w:rPr>
        <w:rFonts w:cstheme="minorHAnsi"/>
        <w:b/>
        <w:bCs/>
        <w:sz w:val="24"/>
        <w:szCs w:val="24"/>
      </w:rPr>
      <w:t xml:space="preserve">2 Sam 24.11-25             </w:t>
    </w:r>
    <w:r>
      <w:rPr>
        <w:rFonts w:cstheme="minorHAnsi"/>
        <w:b/>
        <w:bCs/>
        <w:sz w:val="24"/>
        <w:szCs w:val="24"/>
      </w:rPr>
      <w:t xml:space="preserve">                              </w:t>
    </w:r>
    <w:r w:rsidRPr="001056A0">
      <w:rPr>
        <w:rFonts w:cstheme="minorHAnsi"/>
        <w:b/>
        <w:bCs/>
        <w:sz w:val="24"/>
        <w:szCs w:val="24"/>
      </w:rPr>
      <w:t xml:space="preserve">                                                               8-23-26am,  QBC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9BE"/>
    <w:multiLevelType w:val="hybridMultilevel"/>
    <w:tmpl w:val="CF126D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822AFC"/>
    <w:multiLevelType w:val="hybridMultilevel"/>
    <w:tmpl w:val="758C0CDE"/>
    <w:lvl w:ilvl="0" w:tplc="E6A4CB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442935"/>
    <w:multiLevelType w:val="hybridMultilevel"/>
    <w:tmpl w:val="1ABAC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E24CF4"/>
    <w:multiLevelType w:val="hybridMultilevel"/>
    <w:tmpl w:val="BFE8B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7164880">
    <w:abstractNumId w:val="3"/>
  </w:num>
  <w:num w:numId="2" w16cid:durableId="8607120">
    <w:abstractNumId w:val="2"/>
  </w:num>
  <w:num w:numId="3" w16cid:durableId="618727053">
    <w:abstractNumId w:val="1"/>
  </w:num>
  <w:num w:numId="4" w16cid:durableId="16890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6A0"/>
    <w:rsid w:val="00005561"/>
    <w:rsid w:val="001056A0"/>
    <w:rsid w:val="001D6004"/>
    <w:rsid w:val="00737010"/>
    <w:rsid w:val="00810C99"/>
    <w:rsid w:val="00C21E4B"/>
    <w:rsid w:val="00D57B08"/>
    <w:rsid w:val="00E15E23"/>
    <w:rsid w:val="00EE5BDE"/>
    <w:rsid w:val="00F2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D6D7"/>
  <w15:chartTrackingRefBased/>
  <w15:docId w15:val="{FF9B6A54-5EB4-4CA7-AC62-BDBD5A138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6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56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56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56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56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56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6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6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6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6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56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56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56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56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5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6A0"/>
    <w:rPr>
      <w:rFonts w:eastAsiaTheme="majorEastAsia" w:cstheme="majorBidi"/>
      <w:color w:val="272727" w:themeColor="text1" w:themeTint="D8"/>
    </w:rPr>
  </w:style>
  <w:style w:type="paragraph" w:styleId="Title">
    <w:name w:val="Title"/>
    <w:basedOn w:val="Normal"/>
    <w:next w:val="Normal"/>
    <w:link w:val="TitleChar"/>
    <w:uiPriority w:val="10"/>
    <w:qFormat/>
    <w:rsid w:val="001056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6A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6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56A0"/>
    <w:rPr>
      <w:i/>
      <w:iCs/>
      <w:color w:val="404040" w:themeColor="text1" w:themeTint="BF"/>
    </w:rPr>
  </w:style>
  <w:style w:type="paragraph" w:styleId="ListParagraph">
    <w:name w:val="List Paragraph"/>
    <w:basedOn w:val="Normal"/>
    <w:uiPriority w:val="34"/>
    <w:qFormat/>
    <w:rsid w:val="001056A0"/>
    <w:pPr>
      <w:ind w:left="720"/>
      <w:contextualSpacing/>
    </w:pPr>
  </w:style>
  <w:style w:type="character" w:styleId="IntenseEmphasis">
    <w:name w:val="Intense Emphasis"/>
    <w:basedOn w:val="DefaultParagraphFont"/>
    <w:uiPriority w:val="21"/>
    <w:qFormat/>
    <w:rsid w:val="001056A0"/>
    <w:rPr>
      <w:i/>
      <w:iCs/>
      <w:color w:val="2F5496" w:themeColor="accent1" w:themeShade="BF"/>
    </w:rPr>
  </w:style>
  <w:style w:type="paragraph" w:styleId="IntenseQuote">
    <w:name w:val="Intense Quote"/>
    <w:basedOn w:val="Normal"/>
    <w:next w:val="Normal"/>
    <w:link w:val="IntenseQuoteChar"/>
    <w:uiPriority w:val="30"/>
    <w:qFormat/>
    <w:rsid w:val="001056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56A0"/>
    <w:rPr>
      <w:i/>
      <w:iCs/>
      <w:color w:val="2F5496" w:themeColor="accent1" w:themeShade="BF"/>
    </w:rPr>
  </w:style>
  <w:style w:type="character" w:styleId="IntenseReference">
    <w:name w:val="Intense Reference"/>
    <w:basedOn w:val="DefaultParagraphFont"/>
    <w:uiPriority w:val="32"/>
    <w:qFormat/>
    <w:rsid w:val="001056A0"/>
    <w:rPr>
      <w:b/>
      <w:bCs/>
      <w:smallCaps/>
      <w:color w:val="2F5496" w:themeColor="accent1" w:themeShade="BF"/>
      <w:spacing w:val="5"/>
    </w:rPr>
  </w:style>
  <w:style w:type="paragraph" w:styleId="Header">
    <w:name w:val="header"/>
    <w:basedOn w:val="Normal"/>
    <w:link w:val="HeaderChar"/>
    <w:uiPriority w:val="99"/>
    <w:unhideWhenUsed/>
    <w:rsid w:val="001056A0"/>
    <w:pPr>
      <w:tabs>
        <w:tab w:val="center" w:pos="4680"/>
        <w:tab w:val="right" w:pos="9360"/>
      </w:tabs>
    </w:pPr>
  </w:style>
  <w:style w:type="character" w:customStyle="1" w:styleId="HeaderChar">
    <w:name w:val="Header Char"/>
    <w:basedOn w:val="DefaultParagraphFont"/>
    <w:link w:val="Header"/>
    <w:uiPriority w:val="99"/>
    <w:rsid w:val="001056A0"/>
  </w:style>
  <w:style w:type="paragraph" w:styleId="Footer">
    <w:name w:val="footer"/>
    <w:basedOn w:val="Normal"/>
    <w:link w:val="FooterChar"/>
    <w:uiPriority w:val="99"/>
    <w:unhideWhenUsed/>
    <w:rsid w:val="001056A0"/>
    <w:pPr>
      <w:tabs>
        <w:tab w:val="center" w:pos="4680"/>
        <w:tab w:val="right" w:pos="9360"/>
      </w:tabs>
    </w:pPr>
  </w:style>
  <w:style w:type="character" w:customStyle="1" w:styleId="FooterChar">
    <w:name w:val="Footer Char"/>
    <w:basedOn w:val="DefaultParagraphFont"/>
    <w:link w:val="Footer"/>
    <w:uiPriority w:val="99"/>
    <w:rsid w:val="00105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1214</Words>
  <Characters>6921</Characters>
  <Application>Microsoft Office Word</Application>
  <DocSecurity>0</DocSecurity>
  <Lines>57</Lines>
  <Paragraphs>16</Paragraphs>
  <ScaleCrop>false</ScaleCrop>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johnson</dc:creator>
  <cp:keywords/>
  <dc:description/>
  <cp:lastModifiedBy>j johnson</cp:lastModifiedBy>
  <cp:revision>2</cp:revision>
  <dcterms:created xsi:type="dcterms:W3CDTF">2026-08-23T11:54:00Z</dcterms:created>
  <dcterms:modified xsi:type="dcterms:W3CDTF">2026-08-23T12:04:00Z</dcterms:modified>
</cp:coreProperties>
</file>