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23B371" w14:textId="77777777" w:rsidR="00137849" w:rsidRPr="00137849" w:rsidRDefault="00137849" w:rsidP="00137849">
      <w:pPr>
        <w:rPr>
          <w:rFonts w:cstheme="minorHAnsi"/>
          <w:sz w:val="24"/>
          <w:szCs w:val="24"/>
        </w:rPr>
      </w:pPr>
      <w:r w:rsidRPr="00137849">
        <w:rPr>
          <w:rFonts w:cstheme="minorHAnsi"/>
          <w:sz w:val="24"/>
          <w:szCs w:val="24"/>
        </w:rPr>
        <w:t> </w:t>
      </w:r>
    </w:p>
    <w:p w14:paraId="03A7CF72" w14:textId="2EAAD402" w:rsidR="00137849" w:rsidRPr="00137849" w:rsidRDefault="00137849" w:rsidP="00137849">
      <w:pPr>
        <w:rPr>
          <w:rFonts w:cstheme="minorHAnsi"/>
          <w:sz w:val="24"/>
          <w:szCs w:val="24"/>
        </w:rPr>
      </w:pPr>
      <w:r w:rsidRPr="00137849">
        <w:rPr>
          <w:rFonts w:cstheme="minorHAnsi"/>
          <w:sz w:val="24"/>
          <w:szCs w:val="24"/>
        </w:rPr>
        <w:t xml:space="preserve">Years </w:t>
      </w:r>
      <w:r w:rsidR="002277A7" w:rsidRPr="00137849">
        <w:rPr>
          <w:rFonts w:cstheme="minorHAnsi"/>
          <w:sz w:val="24"/>
          <w:szCs w:val="24"/>
        </w:rPr>
        <w:t>ago,</w:t>
      </w:r>
      <w:r w:rsidRPr="00137849">
        <w:rPr>
          <w:rFonts w:cstheme="minorHAnsi"/>
          <w:sz w:val="24"/>
          <w:szCs w:val="24"/>
        </w:rPr>
        <w:t xml:space="preserve"> there was a TV gameshow called “You Bet Your Life.”  The original host was Groucho Marx, so that tells you how long ago it was.  The show that originally started out on radio, featured Groucho’s comedic adlibbing.</w:t>
      </w:r>
    </w:p>
    <w:p w14:paraId="57CDF046" w14:textId="77777777" w:rsidR="00137849" w:rsidRPr="00137849" w:rsidRDefault="00137849" w:rsidP="00137849">
      <w:pPr>
        <w:rPr>
          <w:rFonts w:cstheme="minorHAnsi"/>
          <w:sz w:val="24"/>
          <w:szCs w:val="24"/>
        </w:rPr>
      </w:pPr>
      <w:r w:rsidRPr="00137849">
        <w:rPr>
          <w:rFonts w:cstheme="minorHAnsi"/>
          <w:sz w:val="24"/>
          <w:szCs w:val="24"/>
        </w:rPr>
        <w:t> </w:t>
      </w:r>
    </w:p>
    <w:p w14:paraId="12879F8C" w14:textId="77777777" w:rsidR="00137849" w:rsidRPr="00137849" w:rsidRDefault="00137849" w:rsidP="00137849">
      <w:pPr>
        <w:rPr>
          <w:rFonts w:cstheme="minorHAnsi"/>
          <w:sz w:val="24"/>
          <w:szCs w:val="24"/>
        </w:rPr>
      </w:pPr>
      <w:r w:rsidRPr="00137849">
        <w:rPr>
          <w:rFonts w:cstheme="minorHAnsi"/>
          <w:sz w:val="24"/>
          <w:szCs w:val="24"/>
        </w:rPr>
        <w:t xml:space="preserve">The big idea that we can take from today’s message is that Christianity is a proposition in which we literally bet our lives. This faith-based religious experience pertains to time and to eternity.  In reality, we are betting our eternal lives on the truth of the Bible. </w:t>
      </w:r>
    </w:p>
    <w:p w14:paraId="780089D5" w14:textId="77777777" w:rsidR="00137849" w:rsidRPr="00137849" w:rsidRDefault="00137849" w:rsidP="00137849">
      <w:pPr>
        <w:rPr>
          <w:rFonts w:cstheme="minorHAnsi"/>
          <w:sz w:val="24"/>
          <w:szCs w:val="24"/>
        </w:rPr>
      </w:pPr>
      <w:r w:rsidRPr="00137849">
        <w:rPr>
          <w:rFonts w:cstheme="minorHAnsi"/>
          <w:sz w:val="24"/>
          <w:szCs w:val="24"/>
        </w:rPr>
        <w:t> </w:t>
      </w:r>
    </w:p>
    <w:p w14:paraId="47B4B7A0" w14:textId="77777777" w:rsidR="00137849" w:rsidRPr="00137849" w:rsidRDefault="00137849" w:rsidP="00137849">
      <w:pPr>
        <w:rPr>
          <w:rFonts w:cstheme="minorHAnsi"/>
          <w:sz w:val="24"/>
          <w:szCs w:val="24"/>
        </w:rPr>
      </w:pPr>
      <w:r w:rsidRPr="00137849">
        <w:rPr>
          <w:rFonts w:cstheme="minorHAnsi"/>
          <w:sz w:val="24"/>
          <w:szCs w:val="24"/>
        </w:rPr>
        <w:t>In our series of messages about ‘Sticks and Stones,’ this morning we are considering a passage that centers on a rock.  We know the family tree :  Abraham  — Isaac — Jacob and Esau.</w:t>
      </w:r>
    </w:p>
    <w:p w14:paraId="7AF549B7" w14:textId="77777777" w:rsidR="00137849" w:rsidRPr="00137849" w:rsidRDefault="00137849" w:rsidP="00137849">
      <w:pPr>
        <w:rPr>
          <w:rFonts w:cstheme="minorHAnsi"/>
          <w:sz w:val="24"/>
          <w:szCs w:val="24"/>
        </w:rPr>
      </w:pPr>
      <w:r w:rsidRPr="00137849">
        <w:rPr>
          <w:rFonts w:cstheme="minorHAnsi"/>
          <w:sz w:val="24"/>
          <w:szCs w:val="24"/>
        </w:rPr>
        <w:t> </w:t>
      </w:r>
    </w:p>
    <w:p w14:paraId="2F19F475" w14:textId="77777777" w:rsidR="00137849" w:rsidRPr="00137849" w:rsidRDefault="00137849" w:rsidP="00137849">
      <w:pPr>
        <w:rPr>
          <w:rFonts w:cstheme="minorHAnsi"/>
          <w:sz w:val="24"/>
          <w:szCs w:val="24"/>
        </w:rPr>
      </w:pPr>
      <w:r w:rsidRPr="00137849">
        <w:rPr>
          <w:rFonts w:cstheme="minorHAnsi"/>
          <w:sz w:val="24"/>
          <w:szCs w:val="24"/>
        </w:rPr>
        <w:t>In his old age, Isaac blesses his two sons.  This plays out from that time Jacob fed off of Esau’s frailties and out-bargained him for the birth-right.  Later, with Rebekahs’ assistance, Jacob acted like he was Esau and got blessing from Isaac.   Esau is not pleased.  In his mind, he plans to take care of his Jacob problem after their father dies.</w:t>
      </w:r>
    </w:p>
    <w:p w14:paraId="11C3F377" w14:textId="77777777" w:rsidR="00137849" w:rsidRPr="00137849" w:rsidRDefault="00137849" w:rsidP="00137849">
      <w:pPr>
        <w:rPr>
          <w:rFonts w:cstheme="minorHAnsi"/>
          <w:sz w:val="24"/>
          <w:szCs w:val="24"/>
        </w:rPr>
      </w:pPr>
      <w:r w:rsidRPr="00137849">
        <w:rPr>
          <w:rFonts w:cstheme="minorHAnsi"/>
          <w:sz w:val="24"/>
          <w:szCs w:val="24"/>
        </w:rPr>
        <w:t> </w:t>
      </w:r>
    </w:p>
    <w:p w14:paraId="255FD03C" w14:textId="77777777" w:rsidR="00137849" w:rsidRPr="00137849" w:rsidRDefault="00137849" w:rsidP="00137849">
      <w:pPr>
        <w:rPr>
          <w:rFonts w:cstheme="minorHAnsi"/>
          <w:sz w:val="24"/>
          <w:szCs w:val="24"/>
        </w:rPr>
      </w:pPr>
      <w:r w:rsidRPr="00137849">
        <w:rPr>
          <w:rFonts w:cstheme="minorHAnsi"/>
          <w:sz w:val="24"/>
          <w:szCs w:val="24"/>
        </w:rPr>
        <w:t>Rebekah found out what Esau was planning and she warned Jacob.  He tells Jacob to got to her kin-folk and find him a wife, as Isaac had encouraged him.  Then, he could stay away from Esau.  This is where our story begins.  We will break down under five headings :</w:t>
      </w:r>
    </w:p>
    <w:p w14:paraId="67C44385" w14:textId="77777777" w:rsidR="00137849" w:rsidRPr="00137849" w:rsidRDefault="00137849" w:rsidP="00137849">
      <w:pPr>
        <w:rPr>
          <w:rFonts w:cstheme="minorHAnsi"/>
          <w:sz w:val="24"/>
          <w:szCs w:val="24"/>
        </w:rPr>
      </w:pPr>
      <w:r w:rsidRPr="00137849">
        <w:rPr>
          <w:rFonts w:cstheme="minorHAnsi"/>
          <w:sz w:val="24"/>
          <w:szCs w:val="24"/>
        </w:rPr>
        <w:t>Departure, Dream, Discovery, Dedication and Devotion.</w:t>
      </w:r>
    </w:p>
    <w:p w14:paraId="6F5F2838" w14:textId="77777777" w:rsidR="00137849" w:rsidRPr="00137849" w:rsidRDefault="00137849" w:rsidP="00137849">
      <w:pPr>
        <w:rPr>
          <w:rFonts w:cstheme="minorHAnsi"/>
          <w:sz w:val="24"/>
          <w:szCs w:val="24"/>
        </w:rPr>
      </w:pPr>
      <w:r w:rsidRPr="00137849">
        <w:rPr>
          <w:rFonts w:cstheme="minorHAnsi"/>
          <w:sz w:val="24"/>
          <w:szCs w:val="24"/>
        </w:rPr>
        <w:t> </w:t>
      </w:r>
    </w:p>
    <w:p w14:paraId="3096E38E" w14:textId="472D0649" w:rsidR="00137849" w:rsidRPr="00137849" w:rsidRDefault="00137849" w:rsidP="00137849">
      <w:pPr>
        <w:rPr>
          <w:rFonts w:cstheme="minorHAnsi"/>
          <w:b/>
          <w:bCs/>
          <w:sz w:val="28"/>
          <w:szCs w:val="28"/>
        </w:rPr>
      </w:pPr>
      <w:r w:rsidRPr="00137849">
        <w:rPr>
          <w:rFonts w:cstheme="minorHAnsi"/>
          <w:b/>
          <w:bCs/>
          <w:sz w:val="28"/>
          <w:szCs w:val="28"/>
        </w:rPr>
        <w:t>I.  DEPARTURE</w:t>
      </w:r>
      <w:r w:rsidRPr="00137849">
        <w:rPr>
          <w:rFonts w:cstheme="minorHAnsi"/>
          <w:b/>
          <w:bCs/>
          <w:sz w:val="28"/>
          <w:szCs w:val="28"/>
        </w:rPr>
        <w:tab/>
      </w:r>
      <w:r w:rsidRPr="00137849">
        <w:rPr>
          <w:rFonts w:cstheme="minorHAnsi"/>
          <w:b/>
          <w:bCs/>
          <w:sz w:val="28"/>
          <w:szCs w:val="28"/>
        </w:rPr>
        <w:tab/>
        <w:t>(28.10-1)</w:t>
      </w:r>
    </w:p>
    <w:p w14:paraId="27A49821" w14:textId="77777777" w:rsidR="00137849" w:rsidRPr="00137849" w:rsidRDefault="00137849" w:rsidP="00137849">
      <w:pPr>
        <w:rPr>
          <w:rFonts w:cstheme="minorHAnsi"/>
          <w:sz w:val="24"/>
          <w:szCs w:val="24"/>
        </w:rPr>
      </w:pPr>
      <w:r w:rsidRPr="00137849">
        <w:rPr>
          <w:rFonts w:cstheme="minorHAnsi"/>
          <w:sz w:val="24"/>
          <w:szCs w:val="24"/>
        </w:rPr>
        <w:t> </w:t>
      </w:r>
    </w:p>
    <w:p w14:paraId="706CDFC9" w14:textId="1FB2CE8B" w:rsidR="00137849" w:rsidRPr="00137849" w:rsidRDefault="00137849" w:rsidP="00137849">
      <w:pPr>
        <w:rPr>
          <w:rFonts w:cstheme="minorHAnsi"/>
          <w:b/>
          <w:bCs/>
          <w:sz w:val="28"/>
          <w:szCs w:val="28"/>
        </w:rPr>
      </w:pPr>
      <w:r w:rsidRPr="00137849">
        <w:rPr>
          <w:rFonts w:cstheme="minorHAnsi"/>
          <w:b/>
          <w:bCs/>
          <w:sz w:val="28"/>
          <w:szCs w:val="28"/>
        </w:rPr>
        <w:t>II. DREAM</w:t>
      </w:r>
      <w:r w:rsidRPr="00137849">
        <w:rPr>
          <w:rFonts w:cstheme="minorHAnsi"/>
          <w:b/>
          <w:bCs/>
          <w:sz w:val="28"/>
          <w:szCs w:val="28"/>
        </w:rPr>
        <w:tab/>
      </w:r>
      <w:r w:rsidRPr="00137849">
        <w:rPr>
          <w:rFonts w:cstheme="minorHAnsi"/>
          <w:b/>
          <w:bCs/>
          <w:sz w:val="28"/>
          <w:szCs w:val="28"/>
        </w:rPr>
        <w:tab/>
      </w:r>
      <w:r w:rsidRPr="00137849">
        <w:rPr>
          <w:rFonts w:cstheme="minorHAnsi"/>
          <w:b/>
          <w:bCs/>
          <w:sz w:val="28"/>
          <w:szCs w:val="28"/>
        </w:rPr>
        <w:tab/>
        <w:t>(28.12-15)</w:t>
      </w:r>
    </w:p>
    <w:p w14:paraId="1BD20BE5" w14:textId="77777777" w:rsidR="00137849" w:rsidRPr="00137849" w:rsidRDefault="00137849" w:rsidP="00137849">
      <w:pPr>
        <w:rPr>
          <w:rFonts w:cstheme="minorHAnsi"/>
          <w:sz w:val="14"/>
          <w:szCs w:val="14"/>
        </w:rPr>
      </w:pPr>
      <w:r w:rsidRPr="00137849">
        <w:rPr>
          <w:rFonts w:cstheme="minorHAnsi"/>
          <w:sz w:val="14"/>
          <w:szCs w:val="14"/>
        </w:rPr>
        <w:t> </w:t>
      </w:r>
    </w:p>
    <w:p w14:paraId="641F1CFE" w14:textId="77777777" w:rsidR="00137849" w:rsidRPr="00137849" w:rsidRDefault="00137849" w:rsidP="00137849">
      <w:pPr>
        <w:rPr>
          <w:rFonts w:cstheme="minorHAnsi"/>
          <w:sz w:val="24"/>
          <w:szCs w:val="24"/>
        </w:rPr>
      </w:pPr>
      <w:r w:rsidRPr="00137849">
        <w:rPr>
          <w:rFonts w:cstheme="minorHAnsi"/>
          <w:sz w:val="24"/>
          <w:szCs w:val="24"/>
        </w:rPr>
        <w:tab/>
        <w:t>A.  Stairs</w:t>
      </w:r>
    </w:p>
    <w:p w14:paraId="18A81D15" w14:textId="77777777" w:rsidR="00137849" w:rsidRPr="00137849" w:rsidRDefault="00137849" w:rsidP="00137849">
      <w:pPr>
        <w:rPr>
          <w:rFonts w:cstheme="minorHAnsi"/>
          <w:sz w:val="20"/>
          <w:szCs w:val="20"/>
        </w:rPr>
      </w:pPr>
      <w:r w:rsidRPr="00137849">
        <w:rPr>
          <w:rFonts w:cstheme="minorHAnsi"/>
          <w:sz w:val="20"/>
          <w:szCs w:val="20"/>
        </w:rPr>
        <w:t> </w:t>
      </w:r>
    </w:p>
    <w:p w14:paraId="04707C2F" w14:textId="77777777" w:rsidR="00137849" w:rsidRPr="00137849" w:rsidRDefault="00137849" w:rsidP="00137849">
      <w:pPr>
        <w:rPr>
          <w:rFonts w:cstheme="minorHAnsi"/>
          <w:sz w:val="24"/>
          <w:szCs w:val="24"/>
        </w:rPr>
      </w:pPr>
      <w:r w:rsidRPr="00137849">
        <w:rPr>
          <w:rFonts w:cstheme="minorHAnsi"/>
          <w:sz w:val="24"/>
          <w:szCs w:val="24"/>
        </w:rPr>
        <w:tab/>
        <w:t>B.  Sovereign</w:t>
      </w:r>
    </w:p>
    <w:p w14:paraId="6A58CA79" w14:textId="77777777" w:rsidR="00137849" w:rsidRPr="00137849" w:rsidRDefault="00137849" w:rsidP="00137849">
      <w:pPr>
        <w:rPr>
          <w:rFonts w:cstheme="minorHAnsi"/>
          <w:sz w:val="20"/>
          <w:szCs w:val="20"/>
        </w:rPr>
      </w:pPr>
      <w:r w:rsidRPr="00137849">
        <w:rPr>
          <w:rFonts w:cstheme="minorHAnsi"/>
          <w:sz w:val="20"/>
          <w:szCs w:val="20"/>
        </w:rPr>
        <w:t> </w:t>
      </w:r>
    </w:p>
    <w:p w14:paraId="6B5C7506" w14:textId="77777777" w:rsidR="00137849" w:rsidRPr="00137849" w:rsidRDefault="00137849" w:rsidP="00137849">
      <w:pPr>
        <w:rPr>
          <w:rFonts w:cstheme="minorHAnsi"/>
          <w:sz w:val="24"/>
          <w:szCs w:val="24"/>
        </w:rPr>
      </w:pPr>
      <w:r w:rsidRPr="00137849">
        <w:rPr>
          <w:rFonts w:cstheme="minorHAnsi"/>
          <w:sz w:val="24"/>
          <w:szCs w:val="24"/>
        </w:rPr>
        <w:tab/>
        <w:t>C.  Speech</w:t>
      </w:r>
    </w:p>
    <w:p w14:paraId="550244B0" w14:textId="77777777" w:rsidR="00137849" w:rsidRPr="00137849" w:rsidRDefault="00137849" w:rsidP="00137849">
      <w:pPr>
        <w:rPr>
          <w:rFonts w:cstheme="minorHAnsi"/>
          <w:sz w:val="6"/>
          <w:szCs w:val="6"/>
        </w:rPr>
      </w:pPr>
      <w:r w:rsidRPr="00137849">
        <w:rPr>
          <w:rFonts w:cstheme="minorHAnsi"/>
          <w:sz w:val="10"/>
          <w:szCs w:val="10"/>
        </w:rPr>
        <w:t> </w:t>
      </w:r>
    </w:p>
    <w:p w14:paraId="53120827" w14:textId="77777777" w:rsidR="00137849" w:rsidRPr="00137849" w:rsidRDefault="00137849" w:rsidP="00137849">
      <w:pPr>
        <w:rPr>
          <w:rFonts w:cstheme="minorHAnsi"/>
          <w:sz w:val="24"/>
          <w:szCs w:val="24"/>
        </w:rPr>
      </w:pPr>
      <w:r w:rsidRPr="00137849">
        <w:rPr>
          <w:rFonts w:cstheme="minorHAnsi"/>
          <w:sz w:val="24"/>
          <w:szCs w:val="24"/>
        </w:rPr>
        <w:tab/>
        <w:t xml:space="preserve">The Lord makes a </w:t>
      </w:r>
      <w:r w:rsidRPr="00137849">
        <w:rPr>
          <w:rFonts w:cstheme="minorHAnsi"/>
          <w:b/>
          <w:bCs/>
          <w:sz w:val="24"/>
          <w:szCs w:val="24"/>
        </w:rPr>
        <w:t xml:space="preserve">6-part promise </w:t>
      </w:r>
      <w:r w:rsidRPr="00137849">
        <w:rPr>
          <w:rFonts w:cstheme="minorHAnsi"/>
          <w:sz w:val="24"/>
          <w:szCs w:val="24"/>
        </w:rPr>
        <w:t>to Jacob :</w:t>
      </w:r>
    </w:p>
    <w:p w14:paraId="75CF8F70" w14:textId="77777777" w:rsidR="00137849" w:rsidRPr="00137849" w:rsidRDefault="00137849" w:rsidP="00137849">
      <w:pPr>
        <w:rPr>
          <w:rFonts w:cstheme="minorHAnsi"/>
          <w:sz w:val="24"/>
          <w:szCs w:val="24"/>
        </w:rPr>
      </w:pPr>
      <w:r w:rsidRPr="00137849">
        <w:rPr>
          <w:rFonts w:cstheme="minorHAnsi"/>
          <w:sz w:val="24"/>
          <w:szCs w:val="24"/>
        </w:rPr>
        <w:tab/>
      </w:r>
      <w:r w:rsidRPr="00137849">
        <w:rPr>
          <w:rFonts w:cstheme="minorHAnsi"/>
          <w:sz w:val="24"/>
          <w:szCs w:val="24"/>
        </w:rPr>
        <w:tab/>
        <w:t xml:space="preserve">1.  Parcel </w:t>
      </w:r>
      <w:r w:rsidRPr="00137849">
        <w:rPr>
          <w:rFonts w:cstheme="minorHAnsi"/>
          <w:sz w:val="24"/>
          <w:szCs w:val="24"/>
        </w:rPr>
        <w:tab/>
      </w:r>
      <w:r w:rsidRPr="00137849">
        <w:rPr>
          <w:rFonts w:cstheme="minorHAnsi"/>
          <w:sz w:val="24"/>
          <w:szCs w:val="24"/>
        </w:rPr>
        <w:tab/>
      </w:r>
      <w:r w:rsidRPr="00137849">
        <w:rPr>
          <w:rFonts w:cstheme="minorHAnsi"/>
          <w:sz w:val="24"/>
          <w:szCs w:val="24"/>
        </w:rPr>
        <w:tab/>
        <w:t>(13)</w:t>
      </w:r>
      <w:r w:rsidRPr="00137849">
        <w:rPr>
          <w:rFonts w:cstheme="minorHAnsi"/>
          <w:sz w:val="24"/>
          <w:szCs w:val="24"/>
        </w:rPr>
        <w:tab/>
      </w:r>
      <w:r w:rsidRPr="00137849">
        <w:rPr>
          <w:rFonts w:cstheme="minorHAnsi"/>
          <w:sz w:val="24"/>
          <w:szCs w:val="24"/>
        </w:rPr>
        <w:tab/>
        <w:t>Land</w:t>
      </w:r>
    </w:p>
    <w:p w14:paraId="36BEC2A2" w14:textId="77777777" w:rsidR="00137849" w:rsidRPr="00137849" w:rsidRDefault="00137849" w:rsidP="00137849">
      <w:pPr>
        <w:rPr>
          <w:rFonts w:cstheme="minorHAnsi"/>
          <w:sz w:val="24"/>
          <w:szCs w:val="24"/>
        </w:rPr>
      </w:pPr>
      <w:r w:rsidRPr="00137849">
        <w:rPr>
          <w:rFonts w:cstheme="minorHAnsi"/>
          <w:sz w:val="24"/>
          <w:szCs w:val="24"/>
        </w:rPr>
        <w:tab/>
      </w:r>
      <w:r w:rsidRPr="00137849">
        <w:rPr>
          <w:rFonts w:cstheme="minorHAnsi"/>
          <w:sz w:val="24"/>
          <w:szCs w:val="24"/>
        </w:rPr>
        <w:tab/>
        <w:t>2.  People</w:t>
      </w:r>
      <w:r w:rsidRPr="00137849">
        <w:rPr>
          <w:rFonts w:cstheme="minorHAnsi"/>
          <w:sz w:val="24"/>
          <w:szCs w:val="24"/>
        </w:rPr>
        <w:tab/>
      </w:r>
      <w:r w:rsidRPr="00137849">
        <w:rPr>
          <w:rFonts w:cstheme="minorHAnsi"/>
          <w:sz w:val="24"/>
          <w:szCs w:val="24"/>
        </w:rPr>
        <w:tab/>
      </w:r>
      <w:r w:rsidRPr="00137849">
        <w:rPr>
          <w:rFonts w:cstheme="minorHAnsi"/>
          <w:sz w:val="24"/>
          <w:szCs w:val="24"/>
        </w:rPr>
        <w:tab/>
        <w:t>(14a)</w:t>
      </w:r>
      <w:r w:rsidRPr="00137849">
        <w:rPr>
          <w:rFonts w:cstheme="minorHAnsi"/>
          <w:sz w:val="24"/>
          <w:szCs w:val="24"/>
        </w:rPr>
        <w:tab/>
      </w:r>
      <w:r w:rsidRPr="00137849">
        <w:rPr>
          <w:rFonts w:cstheme="minorHAnsi"/>
          <w:sz w:val="24"/>
          <w:szCs w:val="24"/>
        </w:rPr>
        <w:tab/>
        <w:t>Descendants</w:t>
      </w:r>
    </w:p>
    <w:p w14:paraId="4F3D9FEF" w14:textId="77777777" w:rsidR="00137849" w:rsidRPr="00137849" w:rsidRDefault="00137849" w:rsidP="00137849">
      <w:pPr>
        <w:rPr>
          <w:rFonts w:cstheme="minorHAnsi"/>
          <w:sz w:val="24"/>
          <w:szCs w:val="24"/>
        </w:rPr>
      </w:pPr>
      <w:r w:rsidRPr="00137849">
        <w:rPr>
          <w:rFonts w:cstheme="minorHAnsi"/>
          <w:sz w:val="24"/>
          <w:szCs w:val="24"/>
        </w:rPr>
        <w:tab/>
      </w:r>
      <w:r w:rsidRPr="00137849">
        <w:rPr>
          <w:rFonts w:cstheme="minorHAnsi"/>
          <w:sz w:val="24"/>
          <w:szCs w:val="24"/>
        </w:rPr>
        <w:tab/>
        <w:t>3.  Preference</w:t>
      </w:r>
      <w:r w:rsidRPr="00137849">
        <w:rPr>
          <w:rFonts w:cstheme="minorHAnsi"/>
          <w:sz w:val="24"/>
          <w:szCs w:val="24"/>
        </w:rPr>
        <w:tab/>
      </w:r>
      <w:r w:rsidRPr="00137849">
        <w:rPr>
          <w:rFonts w:cstheme="minorHAnsi"/>
          <w:sz w:val="24"/>
          <w:szCs w:val="24"/>
        </w:rPr>
        <w:tab/>
        <w:t>(14b)</w:t>
      </w:r>
      <w:r w:rsidRPr="00137849">
        <w:rPr>
          <w:rFonts w:cstheme="minorHAnsi"/>
          <w:sz w:val="24"/>
          <w:szCs w:val="24"/>
        </w:rPr>
        <w:tab/>
      </w:r>
      <w:r w:rsidRPr="00137849">
        <w:rPr>
          <w:rFonts w:cstheme="minorHAnsi"/>
          <w:sz w:val="24"/>
          <w:szCs w:val="24"/>
        </w:rPr>
        <w:tab/>
        <w:t>Blessing</w:t>
      </w:r>
    </w:p>
    <w:p w14:paraId="0A2D80EC" w14:textId="77777777" w:rsidR="00137849" w:rsidRPr="00137849" w:rsidRDefault="00137849" w:rsidP="00137849">
      <w:pPr>
        <w:rPr>
          <w:rFonts w:cstheme="minorHAnsi"/>
          <w:sz w:val="24"/>
          <w:szCs w:val="24"/>
        </w:rPr>
      </w:pPr>
      <w:r w:rsidRPr="00137849">
        <w:rPr>
          <w:rFonts w:cstheme="minorHAnsi"/>
          <w:sz w:val="24"/>
          <w:szCs w:val="24"/>
        </w:rPr>
        <w:tab/>
      </w:r>
      <w:r w:rsidRPr="00137849">
        <w:rPr>
          <w:rFonts w:cstheme="minorHAnsi"/>
          <w:sz w:val="24"/>
          <w:szCs w:val="24"/>
        </w:rPr>
        <w:tab/>
        <w:t>4.  Presence</w:t>
      </w:r>
      <w:r w:rsidRPr="00137849">
        <w:rPr>
          <w:rFonts w:cstheme="minorHAnsi"/>
          <w:sz w:val="24"/>
          <w:szCs w:val="24"/>
        </w:rPr>
        <w:tab/>
      </w:r>
      <w:r w:rsidRPr="00137849">
        <w:rPr>
          <w:rFonts w:cstheme="minorHAnsi"/>
          <w:sz w:val="24"/>
          <w:szCs w:val="24"/>
        </w:rPr>
        <w:tab/>
        <w:t>(15a)</w:t>
      </w:r>
    </w:p>
    <w:p w14:paraId="0EB7A332" w14:textId="77777777" w:rsidR="00137849" w:rsidRPr="00137849" w:rsidRDefault="00137849" w:rsidP="00137849">
      <w:pPr>
        <w:rPr>
          <w:rFonts w:cstheme="minorHAnsi"/>
          <w:sz w:val="24"/>
          <w:szCs w:val="24"/>
        </w:rPr>
      </w:pPr>
      <w:r w:rsidRPr="00137849">
        <w:rPr>
          <w:rFonts w:cstheme="minorHAnsi"/>
          <w:sz w:val="24"/>
          <w:szCs w:val="24"/>
        </w:rPr>
        <w:tab/>
      </w:r>
      <w:r w:rsidRPr="00137849">
        <w:rPr>
          <w:rFonts w:cstheme="minorHAnsi"/>
          <w:sz w:val="24"/>
          <w:szCs w:val="24"/>
        </w:rPr>
        <w:tab/>
        <w:t>5.  Protection</w:t>
      </w:r>
      <w:r w:rsidRPr="00137849">
        <w:rPr>
          <w:rFonts w:cstheme="minorHAnsi"/>
          <w:sz w:val="24"/>
          <w:szCs w:val="24"/>
        </w:rPr>
        <w:tab/>
      </w:r>
      <w:r w:rsidRPr="00137849">
        <w:rPr>
          <w:rFonts w:cstheme="minorHAnsi"/>
          <w:sz w:val="24"/>
          <w:szCs w:val="24"/>
        </w:rPr>
        <w:tab/>
        <w:t>(15b)</w:t>
      </w:r>
    </w:p>
    <w:p w14:paraId="35FC7740" w14:textId="77777777" w:rsidR="00137849" w:rsidRPr="00137849" w:rsidRDefault="00137849" w:rsidP="00137849">
      <w:pPr>
        <w:rPr>
          <w:rFonts w:cstheme="minorHAnsi"/>
          <w:sz w:val="24"/>
          <w:szCs w:val="24"/>
        </w:rPr>
      </w:pPr>
      <w:r w:rsidRPr="00137849">
        <w:rPr>
          <w:rFonts w:cstheme="minorHAnsi"/>
          <w:sz w:val="24"/>
          <w:szCs w:val="24"/>
        </w:rPr>
        <w:tab/>
      </w:r>
      <w:r w:rsidRPr="00137849">
        <w:rPr>
          <w:rFonts w:cstheme="minorHAnsi"/>
          <w:sz w:val="24"/>
          <w:szCs w:val="24"/>
        </w:rPr>
        <w:tab/>
        <w:t>6.  Plan</w:t>
      </w:r>
      <w:r w:rsidRPr="00137849">
        <w:rPr>
          <w:rFonts w:cstheme="minorHAnsi"/>
          <w:sz w:val="24"/>
          <w:szCs w:val="24"/>
        </w:rPr>
        <w:tab/>
      </w:r>
      <w:r w:rsidRPr="00137849">
        <w:rPr>
          <w:rFonts w:cstheme="minorHAnsi"/>
          <w:sz w:val="24"/>
          <w:szCs w:val="24"/>
        </w:rPr>
        <w:tab/>
      </w:r>
      <w:r w:rsidRPr="00137849">
        <w:rPr>
          <w:rFonts w:cstheme="minorHAnsi"/>
          <w:sz w:val="24"/>
          <w:szCs w:val="24"/>
        </w:rPr>
        <w:tab/>
      </w:r>
      <w:r w:rsidRPr="00137849">
        <w:rPr>
          <w:rFonts w:cstheme="minorHAnsi"/>
          <w:sz w:val="24"/>
          <w:szCs w:val="24"/>
        </w:rPr>
        <w:tab/>
        <w:t>(15c)</w:t>
      </w:r>
    </w:p>
    <w:p w14:paraId="3177B408" w14:textId="77777777" w:rsidR="00137849" w:rsidRPr="00137849" w:rsidRDefault="00137849" w:rsidP="00137849">
      <w:pPr>
        <w:rPr>
          <w:rFonts w:cstheme="minorHAnsi"/>
          <w:sz w:val="24"/>
          <w:szCs w:val="24"/>
        </w:rPr>
      </w:pPr>
      <w:r w:rsidRPr="00137849">
        <w:rPr>
          <w:rFonts w:cstheme="minorHAnsi"/>
          <w:sz w:val="24"/>
          <w:szCs w:val="24"/>
        </w:rPr>
        <w:t> </w:t>
      </w:r>
    </w:p>
    <w:p w14:paraId="58427251" w14:textId="001EFBF4" w:rsidR="00137849" w:rsidRPr="00137849" w:rsidRDefault="00137849" w:rsidP="00137849">
      <w:pPr>
        <w:rPr>
          <w:rFonts w:cstheme="minorHAnsi"/>
          <w:b/>
          <w:bCs/>
          <w:sz w:val="28"/>
          <w:szCs w:val="28"/>
        </w:rPr>
      </w:pPr>
      <w:r w:rsidRPr="00137849">
        <w:rPr>
          <w:rFonts w:cstheme="minorHAnsi"/>
          <w:b/>
          <w:bCs/>
          <w:sz w:val="28"/>
          <w:szCs w:val="28"/>
        </w:rPr>
        <w:t>III.  DISCOVERY</w:t>
      </w:r>
      <w:r w:rsidRPr="00137849">
        <w:rPr>
          <w:rFonts w:cstheme="minorHAnsi"/>
          <w:b/>
          <w:bCs/>
          <w:sz w:val="28"/>
          <w:szCs w:val="28"/>
        </w:rPr>
        <w:tab/>
      </w:r>
      <w:r w:rsidRPr="00137849">
        <w:rPr>
          <w:rFonts w:cstheme="minorHAnsi"/>
          <w:b/>
          <w:bCs/>
          <w:sz w:val="28"/>
          <w:szCs w:val="28"/>
        </w:rPr>
        <w:tab/>
        <w:t>(28.16-7)</w:t>
      </w:r>
    </w:p>
    <w:p w14:paraId="08287E59" w14:textId="77777777" w:rsidR="00137849" w:rsidRPr="00137849" w:rsidRDefault="00137849" w:rsidP="00137849">
      <w:pPr>
        <w:rPr>
          <w:rFonts w:cstheme="minorHAnsi"/>
          <w:sz w:val="14"/>
          <w:szCs w:val="14"/>
        </w:rPr>
      </w:pPr>
      <w:r w:rsidRPr="00137849">
        <w:rPr>
          <w:rFonts w:cstheme="minorHAnsi"/>
          <w:sz w:val="14"/>
          <w:szCs w:val="14"/>
        </w:rPr>
        <w:tab/>
      </w:r>
    </w:p>
    <w:p w14:paraId="1483C58C" w14:textId="77777777" w:rsidR="00137849" w:rsidRPr="00137849" w:rsidRDefault="00137849" w:rsidP="00137849">
      <w:pPr>
        <w:rPr>
          <w:rFonts w:cstheme="minorHAnsi"/>
          <w:sz w:val="24"/>
          <w:szCs w:val="24"/>
        </w:rPr>
      </w:pPr>
      <w:r w:rsidRPr="00137849">
        <w:rPr>
          <w:rFonts w:cstheme="minorHAnsi"/>
          <w:sz w:val="24"/>
          <w:szCs w:val="24"/>
        </w:rPr>
        <w:t>Jacob said “God is here”</w:t>
      </w:r>
    </w:p>
    <w:p w14:paraId="1E3E3B97" w14:textId="77777777" w:rsidR="00137849" w:rsidRPr="00137849" w:rsidRDefault="00137849" w:rsidP="00137849">
      <w:pPr>
        <w:rPr>
          <w:rFonts w:cstheme="minorHAnsi"/>
          <w:sz w:val="24"/>
          <w:szCs w:val="24"/>
        </w:rPr>
      </w:pPr>
      <w:r w:rsidRPr="00137849">
        <w:rPr>
          <w:rFonts w:cstheme="minorHAnsi"/>
          <w:sz w:val="24"/>
          <w:szCs w:val="24"/>
        </w:rPr>
        <w:tab/>
        <w:t>He feared (17)</w:t>
      </w:r>
    </w:p>
    <w:p w14:paraId="5480DE61" w14:textId="77777777" w:rsidR="00137849" w:rsidRPr="00137849" w:rsidRDefault="00137849" w:rsidP="00137849">
      <w:pPr>
        <w:rPr>
          <w:rFonts w:cstheme="minorHAnsi"/>
          <w:sz w:val="24"/>
          <w:szCs w:val="24"/>
        </w:rPr>
      </w:pPr>
      <w:r w:rsidRPr="00137849">
        <w:rPr>
          <w:rFonts w:cstheme="minorHAnsi"/>
          <w:sz w:val="24"/>
          <w:szCs w:val="24"/>
        </w:rPr>
        <w:tab/>
        <w:t>He saw it as a fearsome/awesome place</w:t>
      </w:r>
    </w:p>
    <w:p w14:paraId="6EE016DD" w14:textId="77777777" w:rsidR="00137849" w:rsidRPr="00137849" w:rsidRDefault="00137849" w:rsidP="00137849">
      <w:pPr>
        <w:rPr>
          <w:rFonts w:cstheme="minorHAnsi"/>
          <w:sz w:val="24"/>
          <w:szCs w:val="24"/>
        </w:rPr>
      </w:pPr>
      <w:r w:rsidRPr="00137849">
        <w:rPr>
          <w:rFonts w:cstheme="minorHAnsi"/>
          <w:sz w:val="24"/>
          <w:szCs w:val="24"/>
        </w:rPr>
        <w:lastRenderedPageBreak/>
        <w:t> </w:t>
      </w:r>
    </w:p>
    <w:p w14:paraId="25D9FE25" w14:textId="77777777" w:rsidR="00137849" w:rsidRPr="00137849" w:rsidRDefault="00137849" w:rsidP="00137849">
      <w:pPr>
        <w:rPr>
          <w:rFonts w:cstheme="minorHAnsi"/>
          <w:sz w:val="24"/>
          <w:szCs w:val="24"/>
        </w:rPr>
      </w:pPr>
      <w:r w:rsidRPr="00137849">
        <w:rPr>
          <w:rFonts w:cstheme="minorHAnsi"/>
          <w:sz w:val="24"/>
          <w:szCs w:val="24"/>
        </w:rPr>
        <w:tab/>
      </w:r>
      <w:r w:rsidRPr="00137849">
        <w:rPr>
          <w:rFonts w:cstheme="minorHAnsi"/>
          <w:sz w:val="24"/>
          <w:szCs w:val="24"/>
        </w:rPr>
        <w:tab/>
        <w:t>He understood it as “the house of God”</w:t>
      </w:r>
    </w:p>
    <w:p w14:paraId="36F78D9C" w14:textId="77777777" w:rsidR="00137849" w:rsidRPr="00137849" w:rsidRDefault="00137849" w:rsidP="00137849">
      <w:pPr>
        <w:rPr>
          <w:rFonts w:cstheme="minorHAnsi"/>
          <w:sz w:val="24"/>
          <w:szCs w:val="24"/>
        </w:rPr>
      </w:pPr>
      <w:r w:rsidRPr="00137849">
        <w:rPr>
          <w:rFonts w:cstheme="minorHAnsi"/>
          <w:sz w:val="24"/>
          <w:szCs w:val="24"/>
        </w:rPr>
        <w:tab/>
      </w:r>
      <w:r w:rsidRPr="00137849">
        <w:rPr>
          <w:rFonts w:cstheme="minorHAnsi"/>
          <w:sz w:val="24"/>
          <w:szCs w:val="24"/>
        </w:rPr>
        <w:tab/>
      </w:r>
      <w:r w:rsidRPr="00137849">
        <w:rPr>
          <w:rFonts w:cstheme="minorHAnsi"/>
          <w:sz w:val="24"/>
          <w:szCs w:val="24"/>
        </w:rPr>
        <w:tab/>
        <w:t>He saw it as the “gate of heaven”</w:t>
      </w:r>
    </w:p>
    <w:p w14:paraId="52006E0A" w14:textId="77777777" w:rsidR="00137849" w:rsidRPr="00137849" w:rsidRDefault="00137849" w:rsidP="00137849">
      <w:pPr>
        <w:rPr>
          <w:rFonts w:cstheme="minorHAnsi"/>
          <w:sz w:val="24"/>
          <w:szCs w:val="24"/>
        </w:rPr>
      </w:pPr>
      <w:r w:rsidRPr="00137849">
        <w:rPr>
          <w:rFonts w:cstheme="minorHAnsi"/>
          <w:sz w:val="24"/>
          <w:szCs w:val="24"/>
        </w:rPr>
        <w:t> </w:t>
      </w:r>
    </w:p>
    <w:p w14:paraId="758A63B3" w14:textId="08D39606" w:rsidR="00137849" w:rsidRPr="00137849" w:rsidRDefault="00137849" w:rsidP="00137849">
      <w:pPr>
        <w:rPr>
          <w:rFonts w:cstheme="minorHAnsi"/>
          <w:b/>
          <w:bCs/>
          <w:sz w:val="28"/>
          <w:szCs w:val="28"/>
        </w:rPr>
      </w:pPr>
      <w:r w:rsidRPr="00137849">
        <w:rPr>
          <w:rFonts w:cstheme="minorHAnsi"/>
          <w:b/>
          <w:bCs/>
          <w:sz w:val="28"/>
          <w:szCs w:val="28"/>
        </w:rPr>
        <w:t xml:space="preserve">IV.  DEDICATION </w:t>
      </w:r>
      <w:r w:rsidRPr="00137849">
        <w:rPr>
          <w:rFonts w:cstheme="minorHAnsi"/>
          <w:b/>
          <w:bCs/>
          <w:sz w:val="28"/>
          <w:szCs w:val="28"/>
        </w:rPr>
        <w:tab/>
        <w:t>(28.18-9)</w:t>
      </w:r>
    </w:p>
    <w:p w14:paraId="591FC3B6" w14:textId="77777777" w:rsidR="00137849" w:rsidRPr="00137849" w:rsidRDefault="00137849" w:rsidP="00137849">
      <w:pPr>
        <w:rPr>
          <w:rFonts w:cstheme="minorHAnsi"/>
          <w:sz w:val="14"/>
          <w:szCs w:val="14"/>
        </w:rPr>
      </w:pPr>
      <w:r w:rsidRPr="00137849">
        <w:rPr>
          <w:rFonts w:cstheme="minorHAnsi"/>
          <w:sz w:val="14"/>
          <w:szCs w:val="14"/>
        </w:rPr>
        <w:t> </w:t>
      </w:r>
    </w:p>
    <w:p w14:paraId="32A3F65C" w14:textId="77777777" w:rsidR="00137849" w:rsidRPr="00137849" w:rsidRDefault="00137849" w:rsidP="00137849">
      <w:pPr>
        <w:rPr>
          <w:rFonts w:cstheme="minorHAnsi"/>
          <w:sz w:val="24"/>
          <w:szCs w:val="24"/>
        </w:rPr>
      </w:pPr>
      <w:r w:rsidRPr="00137849">
        <w:rPr>
          <w:rFonts w:cstheme="minorHAnsi"/>
          <w:sz w:val="24"/>
          <w:szCs w:val="24"/>
        </w:rPr>
        <w:tab/>
        <w:t>Jacob makes his stone pillow into a marker, a memorial  (18)</w:t>
      </w:r>
    </w:p>
    <w:p w14:paraId="572EE7B6" w14:textId="65450830" w:rsidR="00137849" w:rsidRPr="00137849" w:rsidRDefault="00137849" w:rsidP="00137849">
      <w:pPr>
        <w:rPr>
          <w:rFonts w:cstheme="minorHAnsi"/>
          <w:sz w:val="24"/>
          <w:szCs w:val="24"/>
        </w:rPr>
      </w:pPr>
      <w:r w:rsidRPr="00137849">
        <w:rPr>
          <w:rFonts w:cstheme="minorHAnsi"/>
          <w:sz w:val="24"/>
          <w:szCs w:val="24"/>
        </w:rPr>
        <w:tab/>
        <w:t xml:space="preserve">Jacob re-named the </w:t>
      </w:r>
      <w:r>
        <w:rPr>
          <w:rFonts w:cstheme="minorHAnsi"/>
          <w:sz w:val="24"/>
          <w:szCs w:val="24"/>
        </w:rPr>
        <w:t>p</w:t>
      </w:r>
      <w:r w:rsidRPr="00137849">
        <w:rPr>
          <w:rFonts w:cstheme="minorHAnsi"/>
          <w:sz w:val="24"/>
          <w:szCs w:val="24"/>
        </w:rPr>
        <w:t xml:space="preserve">lace </w:t>
      </w:r>
      <w:r>
        <w:rPr>
          <w:rFonts w:cstheme="minorHAnsi"/>
          <w:sz w:val="24"/>
          <w:szCs w:val="24"/>
        </w:rPr>
        <w:t>“</w:t>
      </w:r>
      <w:r w:rsidRPr="00137849">
        <w:rPr>
          <w:rFonts w:cstheme="minorHAnsi"/>
          <w:sz w:val="24"/>
          <w:szCs w:val="24"/>
        </w:rPr>
        <w:t>Beth-el</w:t>
      </w:r>
      <w:r>
        <w:rPr>
          <w:rFonts w:cstheme="minorHAnsi"/>
          <w:sz w:val="24"/>
          <w:szCs w:val="24"/>
        </w:rPr>
        <w:t>”</w:t>
      </w:r>
      <w:r w:rsidRPr="00137849">
        <w:rPr>
          <w:rFonts w:cstheme="minorHAnsi"/>
          <w:sz w:val="24"/>
          <w:szCs w:val="24"/>
        </w:rPr>
        <w:t xml:space="preserve">  - “the house of God”</w:t>
      </w:r>
    </w:p>
    <w:p w14:paraId="3D7C051D" w14:textId="77777777" w:rsidR="00137849" w:rsidRPr="00137849" w:rsidRDefault="00137849" w:rsidP="00137849">
      <w:pPr>
        <w:rPr>
          <w:rFonts w:cstheme="minorHAnsi"/>
          <w:sz w:val="24"/>
          <w:szCs w:val="24"/>
        </w:rPr>
      </w:pPr>
      <w:r w:rsidRPr="00137849">
        <w:rPr>
          <w:rFonts w:cstheme="minorHAnsi"/>
          <w:sz w:val="24"/>
          <w:szCs w:val="24"/>
        </w:rPr>
        <w:t> </w:t>
      </w:r>
    </w:p>
    <w:p w14:paraId="0CA6C4C5" w14:textId="5BE4C34E" w:rsidR="00137849" w:rsidRPr="00137849" w:rsidRDefault="00137849" w:rsidP="00137849">
      <w:pPr>
        <w:ind w:left="1080" w:hanging="360"/>
        <w:rPr>
          <w:rFonts w:cstheme="minorHAnsi"/>
          <w:sz w:val="24"/>
          <w:szCs w:val="24"/>
        </w:rPr>
      </w:pPr>
      <w:r w:rsidRPr="00137849">
        <w:rPr>
          <w:rFonts w:cstheme="minorHAnsi"/>
          <w:sz w:val="24"/>
          <w:szCs w:val="24"/>
        </w:rPr>
        <w:t>Naming depends upon authority.  Jacob accepts what God says.</w:t>
      </w:r>
      <w:r>
        <w:rPr>
          <w:rFonts w:cstheme="minorHAnsi"/>
          <w:sz w:val="24"/>
          <w:szCs w:val="24"/>
        </w:rPr>
        <w:t xml:space="preserve">  </w:t>
      </w:r>
      <w:r w:rsidRPr="00137849">
        <w:rPr>
          <w:rFonts w:cstheme="minorHAnsi"/>
          <w:sz w:val="24"/>
          <w:szCs w:val="24"/>
        </w:rPr>
        <w:t xml:space="preserve">Since this is now </w:t>
      </w:r>
      <w:r w:rsidRPr="00137849">
        <w:rPr>
          <w:rFonts w:cstheme="minorHAnsi"/>
          <w:b/>
          <w:bCs/>
          <w:i/>
          <w:iCs/>
          <w:sz w:val="24"/>
          <w:szCs w:val="24"/>
        </w:rPr>
        <w:t xml:space="preserve">his </w:t>
      </w:r>
      <w:r w:rsidRPr="00137849">
        <w:rPr>
          <w:rFonts w:cstheme="minorHAnsi"/>
          <w:sz w:val="24"/>
          <w:szCs w:val="24"/>
        </w:rPr>
        <w:t>land, he can re-name the town.</w:t>
      </w:r>
    </w:p>
    <w:p w14:paraId="072034F1" w14:textId="0AF108A1" w:rsidR="00137849" w:rsidRPr="00137849" w:rsidRDefault="00137849" w:rsidP="00137849">
      <w:pPr>
        <w:rPr>
          <w:rFonts w:cstheme="minorHAnsi"/>
          <w:sz w:val="24"/>
          <w:szCs w:val="24"/>
        </w:rPr>
      </w:pPr>
      <w:r w:rsidRPr="00137849">
        <w:rPr>
          <w:rFonts w:cstheme="minorHAnsi"/>
          <w:sz w:val="24"/>
          <w:szCs w:val="24"/>
        </w:rPr>
        <w:tab/>
      </w:r>
      <w:r w:rsidRPr="00137849">
        <w:rPr>
          <w:rFonts w:cstheme="minorHAnsi"/>
          <w:sz w:val="24"/>
          <w:szCs w:val="24"/>
        </w:rPr>
        <w:tab/>
        <w:t xml:space="preserve">Jacob </w:t>
      </w:r>
      <w:r w:rsidRPr="00137849">
        <w:rPr>
          <w:rFonts w:cstheme="minorHAnsi"/>
          <w:sz w:val="24"/>
          <w:szCs w:val="24"/>
          <w:u w:val="single"/>
        </w:rPr>
        <w:t>took God at his word</w:t>
      </w:r>
      <w:r w:rsidRPr="00137849">
        <w:rPr>
          <w:rFonts w:cstheme="minorHAnsi"/>
          <w:sz w:val="24"/>
          <w:szCs w:val="24"/>
        </w:rPr>
        <w:t xml:space="preserve"> and he </w:t>
      </w:r>
      <w:r w:rsidRPr="00137849">
        <w:rPr>
          <w:rFonts w:cstheme="minorHAnsi"/>
          <w:sz w:val="24"/>
          <w:szCs w:val="24"/>
          <w:u w:val="single"/>
        </w:rPr>
        <w:t>acted upon it</w:t>
      </w:r>
      <w:r w:rsidRPr="00137849">
        <w:rPr>
          <w:rFonts w:cstheme="minorHAnsi"/>
          <w:sz w:val="24"/>
          <w:szCs w:val="24"/>
        </w:rPr>
        <w:t>.</w:t>
      </w:r>
      <w:r>
        <w:rPr>
          <w:rFonts w:cstheme="minorHAnsi"/>
          <w:sz w:val="24"/>
          <w:szCs w:val="24"/>
        </w:rPr>
        <w:t xml:space="preserve">  </w:t>
      </w:r>
      <w:r w:rsidRPr="00137849">
        <w:rPr>
          <w:rFonts w:cstheme="minorHAnsi"/>
          <w:sz w:val="24"/>
          <w:szCs w:val="24"/>
        </w:rPr>
        <w:t>We should do the same!</w:t>
      </w:r>
    </w:p>
    <w:p w14:paraId="799BA331" w14:textId="77777777" w:rsidR="00137849" w:rsidRPr="00137849" w:rsidRDefault="00137849" w:rsidP="00137849">
      <w:pPr>
        <w:rPr>
          <w:rFonts w:cstheme="minorHAnsi"/>
          <w:sz w:val="24"/>
          <w:szCs w:val="24"/>
        </w:rPr>
      </w:pPr>
      <w:r w:rsidRPr="00137849">
        <w:rPr>
          <w:rFonts w:cstheme="minorHAnsi"/>
          <w:sz w:val="24"/>
          <w:szCs w:val="24"/>
        </w:rPr>
        <w:t> </w:t>
      </w:r>
    </w:p>
    <w:p w14:paraId="62D07DFE" w14:textId="7FF6FB87" w:rsidR="00137849" w:rsidRPr="00137849" w:rsidRDefault="00137849" w:rsidP="00137849">
      <w:pPr>
        <w:rPr>
          <w:rFonts w:cstheme="minorHAnsi"/>
          <w:b/>
          <w:bCs/>
          <w:sz w:val="28"/>
          <w:szCs w:val="28"/>
        </w:rPr>
      </w:pPr>
      <w:r w:rsidRPr="00137849">
        <w:rPr>
          <w:rFonts w:cstheme="minorHAnsi"/>
          <w:b/>
          <w:bCs/>
          <w:sz w:val="28"/>
          <w:szCs w:val="28"/>
        </w:rPr>
        <w:t>V. DEVOTION</w:t>
      </w:r>
      <w:r w:rsidRPr="00137849">
        <w:rPr>
          <w:rFonts w:cstheme="minorHAnsi"/>
          <w:b/>
          <w:bCs/>
          <w:sz w:val="28"/>
          <w:szCs w:val="28"/>
        </w:rPr>
        <w:tab/>
      </w:r>
      <w:r w:rsidRPr="00137849">
        <w:rPr>
          <w:rFonts w:cstheme="minorHAnsi"/>
          <w:b/>
          <w:bCs/>
          <w:sz w:val="28"/>
          <w:szCs w:val="28"/>
        </w:rPr>
        <w:tab/>
        <w:t>(28.20-2)</w:t>
      </w:r>
    </w:p>
    <w:p w14:paraId="737E6864" w14:textId="77777777" w:rsidR="00137849" w:rsidRPr="00137849" w:rsidRDefault="00137849" w:rsidP="00137849">
      <w:pPr>
        <w:rPr>
          <w:rFonts w:cstheme="minorHAnsi"/>
          <w:sz w:val="14"/>
          <w:szCs w:val="14"/>
        </w:rPr>
      </w:pPr>
      <w:r w:rsidRPr="00137849">
        <w:rPr>
          <w:rFonts w:cstheme="minorHAnsi"/>
          <w:sz w:val="14"/>
          <w:szCs w:val="14"/>
        </w:rPr>
        <w:t> </w:t>
      </w:r>
    </w:p>
    <w:p w14:paraId="5377AC7A" w14:textId="77777777" w:rsidR="00137849" w:rsidRPr="00137849" w:rsidRDefault="00137849" w:rsidP="00137849">
      <w:pPr>
        <w:rPr>
          <w:rFonts w:cstheme="minorHAnsi"/>
          <w:sz w:val="24"/>
          <w:szCs w:val="24"/>
        </w:rPr>
      </w:pPr>
      <w:r w:rsidRPr="00137849">
        <w:rPr>
          <w:rFonts w:cstheme="minorHAnsi"/>
          <w:sz w:val="24"/>
          <w:szCs w:val="24"/>
        </w:rPr>
        <w:tab/>
        <w:t>Jacob vowed a vow</w:t>
      </w:r>
      <w:r w:rsidRPr="00137849">
        <w:rPr>
          <w:rFonts w:cstheme="minorHAnsi"/>
          <w:sz w:val="24"/>
          <w:szCs w:val="24"/>
        </w:rPr>
        <w:tab/>
        <w:t>(20)</w:t>
      </w:r>
    </w:p>
    <w:p w14:paraId="3120B0BE" w14:textId="77777777" w:rsidR="00137849" w:rsidRPr="00137849" w:rsidRDefault="00137849" w:rsidP="00137849">
      <w:pPr>
        <w:rPr>
          <w:rFonts w:cstheme="minorHAnsi"/>
          <w:sz w:val="24"/>
          <w:szCs w:val="24"/>
        </w:rPr>
      </w:pPr>
      <w:r w:rsidRPr="00137849">
        <w:rPr>
          <w:rFonts w:cstheme="minorHAnsi"/>
          <w:sz w:val="24"/>
          <w:szCs w:val="24"/>
        </w:rPr>
        <w:tab/>
      </w:r>
      <w:r w:rsidRPr="00137849">
        <w:rPr>
          <w:rFonts w:cstheme="minorHAnsi"/>
          <w:sz w:val="24"/>
          <w:szCs w:val="24"/>
        </w:rPr>
        <w:tab/>
        <w:t>Relationship</w:t>
      </w:r>
      <w:r w:rsidRPr="00137849">
        <w:rPr>
          <w:rFonts w:cstheme="minorHAnsi"/>
          <w:sz w:val="24"/>
          <w:szCs w:val="24"/>
        </w:rPr>
        <w:tab/>
      </w:r>
      <w:r w:rsidRPr="00137849">
        <w:rPr>
          <w:rFonts w:cstheme="minorHAnsi"/>
          <w:sz w:val="24"/>
          <w:szCs w:val="24"/>
        </w:rPr>
        <w:tab/>
        <w:t>(21)</w:t>
      </w:r>
    </w:p>
    <w:p w14:paraId="4E293C7E" w14:textId="77777777" w:rsidR="00137849" w:rsidRPr="00137849" w:rsidRDefault="00137849" w:rsidP="00137849">
      <w:pPr>
        <w:rPr>
          <w:rFonts w:cstheme="minorHAnsi"/>
          <w:sz w:val="24"/>
          <w:szCs w:val="24"/>
        </w:rPr>
      </w:pPr>
      <w:r w:rsidRPr="00137849">
        <w:rPr>
          <w:rFonts w:cstheme="minorHAnsi"/>
          <w:sz w:val="24"/>
          <w:szCs w:val="24"/>
        </w:rPr>
        <w:tab/>
      </w:r>
      <w:r w:rsidRPr="00137849">
        <w:rPr>
          <w:rFonts w:cstheme="minorHAnsi"/>
          <w:sz w:val="24"/>
          <w:szCs w:val="24"/>
        </w:rPr>
        <w:tab/>
        <w:t>Recognition</w:t>
      </w:r>
      <w:r w:rsidRPr="00137849">
        <w:rPr>
          <w:rFonts w:cstheme="minorHAnsi"/>
          <w:sz w:val="24"/>
          <w:szCs w:val="24"/>
        </w:rPr>
        <w:tab/>
      </w:r>
      <w:r w:rsidRPr="00137849">
        <w:rPr>
          <w:rFonts w:cstheme="minorHAnsi"/>
          <w:sz w:val="24"/>
          <w:szCs w:val="24"/>
        </w:rPr>
        <w:tab/>
        <w:t>(22)</w:t>
      </w:r>
      <w:r w:rsidRPr="00137849">
        <w:rPr>
          <w:rFonts w:cstheme="minorHAnsi"/>
          <w:sz w:val="24"/>
          <w:szCs w:val="24"/>
        </w:rPr>
        <w:tab/>
        <w:t>Submission</w:t>
      </w:r>
    </w:p>
    <w:p w14:paraId="1F0294F4" w14:textId="77777777" w:rsidR="00137849" w:rsidRPr="00137849" w:rsidRDefault="00137849" w:rsidP="00137849">
      <w:pPr>
        <w:rPr>
          <w:rFonts w:cstheme="minorHAnsi"/>
          <w:sz w:val="24"/>
          <w:szCs w:val="24"/>
        </w:rPr>
      </w:pPr>
      <w:r w:rsidRPr="00137849">
        <w:rPr>
          <w:rFonts w:cstheme="minorHAnsi"/>
          <w:sz w:val="24"/>
          <w:szCs w:val="24"/>
        </w:rPr>
        <w:t> </w:t>
      </w:r>
    </w:p>
    <w:p w14:paraId="41190CB0" w14:textId="14F50F51" w:rsidR="00137849" w:rsidRPr="00137849" w:rsidRDefault="00137849" w:rsidP="00137849">
      <w:pPr>
        <w:rPr>
          <w:rFonts w:cstheme="minorHAnsi"/>
          <w:sz w:val="24"/>
          <w:szCs w:val="24"/>
        </w:rPr>
      </w:pPr>
      <w:r w:rsidRPr="00137849">
        <w:rPr>
          <w:rFonts w:cstheme="minorHAnsi"/>
          <w:sz w:val="24"/>
          <w:szCs w:val="24"/>
        </w:rPr>
        <w:t xml:space="preserve">Jacob </w:t>
      </w:r>
      <w:r>
        <w:rPr>
          <w:rFonts w:cstheme="minorHAnsi"/>
          <w:sz w:val="24"/>
          <w:szCs w:val="24"/>
        </w:rPr>
        <w:t>was</w:t>
      </w:r>
      <w:r w:rsidRPr="00137849">
        <w:rPr>
          <w:rFonts w:cstheme="minorHAnsi"/>
          <w:sz w:val="24"/>
          <w:szCs w:val="24"/>
        </w:rPr>
        <w:t xml:space="preserve"> becoming a changed man.  He wasn’t completely there yet.  But he started moving in the right direction.</w:t>
      </w:r>
      <w:r>
        <w:rPr>
          <w:rFonts w:cstheme="minorHAnsi"/>
          <w:sz w:val="24"/>
          <w:szCs w:val="24"/>
        </w:rPr>
        <w:t xml:space="preserve">  Just like when we get saved; we start moving in the right direction</w:t>
      </w:r>
    </w:p>
    <w:p w14:paraId="790890AE" w14:textId="77777777" w:rsidR="00137849" w:rsidRPr="00137849" w:rsidRDefault="00137849" w:rsidP="00137849">
      <w:pPr>
        <w:rPr>
          <w:rFonts w:cstheme="minorHAnsi"/>
          <w:sz w:val="24"/>
          <w:szCs w:val="24"/>
        </w:rPr>
      </w:pPr>
      <w:r w:rsidRPr="00137849">
        <w:rPr>
          <w:rFonts w:cstheme="minorHAnsi"/>
          <w:sz w:val="24"/>
          <w:szCs w:val="24"/>
        </w:rPr>
        <w:t> </w:t>
      </w:r>
    </w:p>
    <w:p w14:paraId="58A34DC2" w14:textId="77777777" w:rsidR="00137849" w:rsidRPr="00137849" w:rsidRDefault="00137849" w:rsidP="00137849">
      <w:pPr>
        <w:rPr>
          <w:rFonts w:cstheme="minorHAnsi"/>
          <w:sz w:val="24"/>
          <w:szCs w:val="24"/>
        </w:rPr>
      </w:pPr>
      <w:r w:rsidRPr="00137849">
        <w:rPr>
          <w:rFonts w:cstheme="minorHAnsi"/>
          <w:sz w:val="24"/>
          <w:szCs w:val="24"/>
        </w:rPr>
        <w:t>Jacob encountered God.  His response set the tone for the rest of his life.</w:t>
      </w:r>
    </w:p>
    <w:p w14:paraId="0BEAF0B5" w14:textId="77777777" w:rsidR="00137849" w:rsidRPr="00137849" w:rsidRDefault="00137849" w:rsidP="00137849">
      <w:pPr>
        <w:rPr>
          <w:rFonts w:cstheme="minorHAnsi"/>
          <w:sz w:val="24"/>
          <w:szCs w:val="24"/>
        </w:rPr>
      </w:pPr>
      <w:r w:rsidRPr="00137849">
        <w:rPr>
          <w:rFonts w:cstheme="minorHAnsi"/>
          <w:sz w:val="24"/>
          <w:szCs w:val="24"/>
        </w:rPr>
        <w:t> </w:t>
      </w:r>
    </w:p>
    <w:p w14:paraId="1C8D2E71" w14:textId="41B2DAEC" w:rsidR="00137849" w:rsidRDefault="00137849" w:rsidP="00137849">
      <w:pPr>
        <w:rPr>
          <w:rFonts w:cstheme="minorHAnsi"/>
          <w:sz w:val="24"/>
          <w:szCs w:val="24"/>
        </w:rPr>
      </w:pPr>
      <w:r w:rsidRPr="00137849">
        <w:rPr>
          <w:rFonts w:cstheme="minorHAnsi"/>
          <w:sz w:val="24"/>
          <w:szCs w:val="24"/>
        </w:rPr>
        <w:t>Jacob experienced God.  He committed to follow God.  He bet his life.</w:t>
      </w:r>
      <w:r>
        <w:rPr>
          <w:rFonts w:cstheme="minorHAnsi"/>
          <w:sz w:val="24"/>
          <w:szCs w:val="24"/>
        </w:rPr>
        <w:t xml:space="preserve">  </w:t>
      </w:r>
      <w:r w:rsidRPr="00137849">
        <w:rPr>
          <w:rFonts w:cstheme="minorHAnsi"/>
          <w:sz w:val="24"/>
          <w:szCs w:val="24"/>
        </w:rPr>
        <w:t>We ought to do the same.</w:t>
      </w:r>
      <w:r w:rsidR="002277A7">
        <w:rPr>
          <w:rFonts w:cstheme="minorHAnsi"/>
          <w:sz w:val="24"/>
          <w:szCs w:val="24"/>
        </w:rPr>
        <w:t xml:space="preserve">  </w:t>
      </w:r>
      <w:r>
        <w:rPr>
          <w:rFonts w:cstheme="minorHAnsi"/>
          <w:sz w:val="24"/>
          <w:szCs w:val="24"/>
        </w:rPr>
        <w:t>What are you betting on?</w:t>
      </w:r>
    </w:p>
    <w:p w14:paraId="6BB6EC7C" w14:textId="77777777" w:rsidR="002277A7" w:rsidRDefault="002277A7" w:rsidP="00137849">
      <w:pPr>
        <w:rPr>
          <w:rFonts w:cstheme="minorHAnsi"/>
          <w:sz w:val="24"/>
          <w:szCs w:val="24"/>
        </w:rPr>
      </w:pPr>
    </w:p>
    <w:p w14:paraId="54F6BF1F" w14:textId="3A64518A" w:rsidR="002277A7" w:rsidRPr="00137849" w:rsidRDefault="002277A7" w:rsidP="00137849">
      <w:pPr>
        <w:rPr>
          <w:rFonts w:cstheme="minorHAnsi"/>
          <w:sz w:val="24"/>
          <w:szCs w:val="24"/>
        </w:rPr>
      </w:pPr>
      <w:r w:rsidRPr="00137849">
        <w:rPr>
          <w:rFonts w:cstheme="minorHAnsi"/>
          <w:sz w:val="24"/>
          <w:szCs w:val="24"/>
        </w:rPr>
        <w:t>Christianity is a proposition in which we literally bet our lives. This faith-based religious experience pertains to time and to eternity.  In reality, we are betting our eternal lives</w:t>
      </w:r>
      <w:r>
        <w:rPr>
          <w:rFonts w:cstheme="minorHAnsi"/>
          <w:sz w:val="24"/>
          <w:szCs w:val="24"/>
        </w:rPr>
        <w:t>, our souls,</w:t>
      </w:r>
      <w:r w:rsidRPr="00137849">
        <w:rPr>
          <w:rFonts w:cstheme="minorHAnsi"/>
          <w:sz w:val="24"/>
          <w:szCs w:val="24"/>
        </w:rPr>
        <w:t xml:space="preserve"> on the truth of the Bible</w:t>
      </w:r>
      <w:r>
        <w:rPr>
          <w:rFonts w:cstheme="minorHAnsi"/>
          <w:sz w:val="24"/>
          <w:szCs w:val="24"/>
        </w:rPr>
        <w:t xml:space="preserve"> and the reality of Jesus Christ</w:t>
      </w:r>
      <w:r w:rsidRPr="00137849">
        <w:rPr>
          <w:rFonts w:cstheme="minorHAnsi"/>
          <w:sz w:val="24"/>
          <w:szCs w:val="24"/>
        </w:rPr>
        <w:t>.</w:t>
      </w:r>
      <w:r>
        <w:rPr>
          <w:rFonts w:cstheme="minorHAnsi"/>
          <w:sz w:val="24"/>
          <w:szCs w:val="24"/>
        </w:rPr>
        <w:t xml:space="preserve">  It will be best for us to take God at Hos word and act upon what He says.</w:t>
      </w:r>
    </w:p>
    <w:p w14:paraId="377CFCEA" w14:textId="77777777" w:rsidR="00137849" w:rsidRPr="00137849" w:rsidRDefault="00137849" w:rsidP="00137849">
      <w:pPr>
        <w:rPr>
          <w:rFonts w:cstheme="minorHAnsi"/>
          <w:sz w:val="24"/>
          <w:szCs w:val="24"/>
        </w:rPr>
      </w:pPr>
      <w:r w:rsidRPr="00137849">
        <w:rPr>
          <w:rFonts w:cstheme="minorHAnsi"/>
          <w:sz w:val="24"/>
          <w:szCs w:val="24"/>
        </w:rPr>
        <w:t> </w:t>
      </w:r>
    </w:p>
    <w:p w14:paraId="4F3DFB63" w14:textId="77777777" w:rsidR="00D57B08" w:rsidRPr="00137849" w:rsidRDefault="00D57B08" w:rsidP="00137849">
      <w:pPr>
        <w:rPr>
          <w:rFonts w:cstheme="minorHAnsi"/>
          <w:sz w:val="24"/>
          <w:szCs w:val="24"/>
        </w:rPr>
      </w:pPr>
    </w:p>
    <w:sectPr w:rsidR="00D57B08" w:rsidRPr="0013784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433F0" w14:textId="77777777" w:rsidR="003F6171" w:rsidRDefault="003F6171" w:rsidP="00137849">
      <w:r>
        <w:separator/>
      </w:r>
    </w:p>
  </w:endnote>
  <w:endnote w:type="continuationSeparator" w:id="0">
    <w:p w14:paraId="0DEF275A" w14:textId="77777777" w:rsidR="003F6171" w:rsidRDefault="003F6171" w:rsidP="001378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5F3506" w14:textId="77777777" w:rsidR="003F6171" w:rsidRDefault="003F6171" w:rsidP="00137849">
      <w:r>
        <w:separator/>
      </w:r>
    </w:p>
  </w:footnote>
  <w:footnote w:type="continuationSeparator" w:id="0">
    <w:p w14:paraId="7E300D69" w14:textId="77777777" w:rsidR="003F6171" w:rsidRDefault="003F6171" w:rsidP="001378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E2278" w14:textId="77777777" w:rsidR="00137849" w:rsidRPr="00137849" w:rsidRDefault="00137849" w:rsidP="00137849">
    <w:pPr>
      <w:jc w:val="center"/>
      <w:rPr>
        <w:rFonts w:ascii="Times New Roman" w:hAnsi="Times New Roman" w:cs="Times New Roman"/>
        <w:b/>
        <w:bCs/>
        <w:i/>
        <w:iCs/>
        <w:sz w:val="28"/>
        <w:szCs w:val="28"/>
      </w:rPr>
    </w:pPr>
    <w:r w:rsidRPr="00137849">
      <w:rPr>
        <w:rFonts w:ascii="Times New Roman" w:hAnsi="Times New Roman" w:cs="Times New Roman"/>
        <w:b/>
        <w:bCs/>
        <w:i/>
        <w:iCs/>
        <w:sz w:val="28"/>
        <w:szCs w:val="28"/>
      </w:rPr>
      <w:t>JACOBS’S PILLOW</w:t>
    </w:r>
  </w:p>
  <w:p w14:paraId="2201FE4C" w14:textId="2AE75A7D" w:rsidR="00137849" w:rsidRPr="00137849" w:rsidRDefault="00137849" w:rsidP="00137849">
    <w:pPr>
      <w:rPr>
        <w:rFonts w:cstheme="minorHAnsi"/>
        <w:b/>
        <w:bCs/>
        <w:sz w:val="24"/>
        <w:szCs w:val="24"/>
      </w:rPr>
    </w:pPr>
    <w:r w:rsidRPr="00137849">
      <w:rPr>
        <w:rFonts w:cstheme="minorHAnsi"/>
        <w:b/>
        <w:bCs/>
        <w:sz w:val="24"/>
        <w:szCs w:val="24"/>
      </w:rPr>
      <w:t xml:space="preserve">Gen 28.10-22                                                                     </w:t>
    </w:r>
    <w:r>
      <w:rPr>
        <w:rFonts w:cstheme="minorHAnsi"/>
        <w:b/>
        <w:bCs/>
        <w:sz w:val="24"/>
        <w:szCs w:val="24"/>
      </w:rPr>
      <w:t xml:space="preserve">                                    </w:t>
    </w:r>
    <w:r w:rsidRPr="00137849">
      <w:rPr>
        <w:rFonts w:cstheme="minorHAnsi"/>
        <w:b/>
        <w:bCs/>
        <w:sz w:val="24"/>
        <w:szCs w:val="24"/>
      </w:rPr>
      <w:t xml:space="preserve">      8-9-26am,  QBC</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36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849"/>
    <w:rsid w:val="00005561"/>
    <w:rsid w:val="00137849"/>
    <w:rsid w:val="002277A7"/>
    <w:rsid w:val="003451FD"/>
    <w:rsid w:val="003F6171"/>
    <w:rsid w:val="00810C99"/>
    <w:rsid w:val="00B433ED"/>
    <w:rsid w:val="00C12FD5"/>
    <w:rsid w:val="00C21E4B"/>
    <w:rsid w:val="00D57B08"/>
    <w:rsid w:val="00EE5BDE"/>
    <w:rsid w:val="00F25C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5F3C7"/>
  <w15:chartTrackingRefBased/>
  <w15:docId w15:val="{418E883E-D580-4F19-A9C4-317516003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784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3784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3784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3784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3784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3784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784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784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784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784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3784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3784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3784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3784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378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78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78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7849"/>
    <w:rPr>
      <w:rFonts w:eastAsiaTheme="majorEastAsia" w:cstheme="majorBidi"/>
      <w:color w:val="272727" w:themeColor="text1" w:themeTint="D8"/>
    </w:rPr>
  </w:style>
  <w:style w:type="paragraph" w:styleId="Title">
    <w:name w:val="Title"/>
    <w:basedOn w:val="Normal"/>
    <w:next w:val="Normal"/>
    <w:link w:val="TitleChar"/>
    <w:uiPriority w:val="10"/>
    <w:qFormat/>
    <w:rsid w:val="0013784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78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784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78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784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37849"/>
    <w:rPr>
      <w:i/>
      <w:iCs/>
      <w:color w:val="404040" w:themeColor="text1" w:themeTint="BF"/>
    </w:rPr>
  </w:style>
  <w:style w:type="paragraph" w:styleId="ListParagraph">
    <w:name w:val="List Paragraph"/>
    <w:basedOn w:val="Normal"/>
    <w:uiPriority w:val="34"/>
    <w:qFormat/>
    <w:rsid w:val="00137849"/>
    <w:pPr>
      <w:ind w:left="720"/>
      <w:contextualSpacing/>
    </w:pPr>
  </w:style>
  <w:style w:type="character" w:styleId="IntenseEmphasis">
    <w:name w:val="Intense Emphasis"/>
    <w:basedOn w:val="DefaultParagraphFont"/>
    <w:uiPriority w:val="21"/>
    <w:qFormat/>
    <w:rsid w:val="00137849"/>
    <w:rPr>
      <w:i/>
      <w:iCs/>
      <w:color w:val="2F5496" w:themeColor="accent1" w:themeShade="BF"/>
    </w:rPr>
  </w:style>
  <w:style w:type="paragraph" w:styleId="IntenseQuote">
    <w:name w:val="Intense Quote"/>
    <w:basedOn w:val="Normal"/>
    <w:next w:val="Normal"/>
    <w:link w:val="IntenseQuoteChar"/>
    <w:uiPriority w:val="30"/>
    <w:qFormat/>
    <w:rsid w:val="0013784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37849"/>
    <w:rPr>
      <w:i/>
      <w:iCs/>
      <w:color w:val="2F5496" w:themeColor="accent1" w:themeShade="BF"/>
    </w:rPr>
  </w:style>
  <w:style w:type="character" w:styleId="IntenseReference">
    <w:name w:val="Intense Reference"/>
    <w:basedOn w:val="DefaultParagraphFont"/>
    <w:uiPriority w:val="32"/>
    <w:qFormat/>
    <w:rsid w:val="00137849"/>
    <w:rPr>
      <w:b/>
      <w:bCs/>
      <w:smallCaps/>
      <w:color w:val="2F5496" w:themeColor="accent1" w:themeShade="BF"/>
      <w:spacing w:val="5"/>
    </w:rPr>
  </w:style>
  <w:style w:type="paragraph" w:styleId="Header">
    <w:name w:val="header"/>
    <w:basedOn w:val="Normal"/>
    <w:link w:val="HeaderChar"/>
    <w:uiPriority w:val="99"/>
    <w:unhideWhenUsed/>
    <w:rsid w:val="00137849"/>
    <w:pPr>
      <w:tabs>
        <w:tab w:val="center" w:pos="4680"/>
        <w:tab w:val="right" w:pos="9360"/>
      </w:tabs>
    </w:pPr>
  </w:style>
  <w:style w:type="character" w:customStyle="1" w:styleId="HeaderChar">
    <w:name w:val="Header Char"/>
    <w:basedOn w:val="DefaultParagraphFont"/>
    <w:link w:val="Header"/>
    <w:uiPriority w:val="99"/>
    <w:rsid w:val="00137849"/>
  </w:style>
  <w:style w:type="paragraph" w:styleId="Footer">
    <w:name w:val="footer"/>
    <w:basedOn w:val="Normal"/>
    <w:link w:val="FooterChar"/>
    <w:uiPriority w:val="99"/>
    <w:unhideWhenUsed/>
    <w:rsid w:val="00137849"/>
    <w:pPr>
      <w:tabs>
        <w:tab w:val="center" w:pos="4680"/>
        <w:tab w:val="right" w:pos="9360"/>
      </w:tabs>
    </w:pPr>
  </w:style>
  <w:style w:type="character" w:customStyle="1" w:styleId="FooterChar">
    <w:name w:val="Footer Char"/>
    <w:basedOn w:val="DefaultParagraphFont"/>
    <w:link w:val="Footer"/>
    <w:uiPriority w:val="99"/>
    <w:rsid w:val="001378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9D3130-A769-4B6B-8980-E127C2E8D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450</Words>
  <Characters>2570</Characters>
  <Application>Microsoft Office Word</Application>
  <DocSecurity>0</DocSecurity>
  <Lines>21</Lines>
  <Paragraphs>6</Paragraphs>
  <ScaleCrop>false</ScaleCrop>
  <Company/>
  <LinksUpToDate>false</LinksUpToDate>
  <CharactersWithSpaces>3014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johnson</dc:creator>
  <cp:keywords/>
  <dc:description/>
  <cp:lastModifiedBy>j johnson</cp:lastModifiedBy>
  <cp:revision>2</cp:revision>
  <dcterms:created xsi:type="dcterms:W3CDTF">2026-08-08T19:42:00Z</dcterms:created>
  <dcterms:modified xsi:type="dcterms:W3CDTF">2026-08-09T20:47:00Z</dcterms:modified>
</cp:coreProperties>
</file>