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294E" w14:textId="78B5D66E" w:rsidR="00AA6563" w:rsidRPr="001D765F" w:rsidRDefault="00AA6563" w:rsidP="00AA6563">
      <w:pPr>
        <w:rPr>
          <w:sz w:val="28"/>
          <w:szCs w:val="28"/>
        </w:rPr>
      </w:pPr>
      <w:r w:rsidRPr="001C0252">
        <w:rPr>
          <w:b/>
          <w:bCs/>
          <w:sz w:val="28"/>
          <w:szCs w:val="28"/>
        </w:rPr>
        <w:t>Paper</w:t>
      </w:r>
      <w:r w:rsidRPr="00D0724E">
        <w:rPr>
          <w:sz w:val="28"/>
          <w:szCs w:val="28"/>
        </w:rPr>
        <w:t xml:space="preserve">:  </w:t>
      </w:r>
      <w:r w:rsidRPr="00357670">
        <w:rPr>
          <w:b/>
          <w:bCs/>
          <w:color w:val="0070C0"/>
          <w:sz w:val="28"/>
          <w:szCs w:val="28"/>
          <w:u w:val="single"/>
        </w:rPr>
        <w:t>5</w:t>
      </w:r>
      <w:r>
        <w:rPr>
          <w:color w:val="0070C0"/>
          <w:sz w:val="28"/>
          <w:szCs w:val="28"/>
          <w:u w:val="single"/>
        </w:rPr>
        <w:t xml:space="preserve"> FRENCHMEN &amp; AN AMERICAN – </w:t>
      </w:r>
      <w:r w:rsidR="00143D3D">
        <w:rPr>
          <w:color w:val="0070C0"/>
          <w:sz w:val="28"/>
          <w:szCs w:val="28"/>
          <w:u w:val="single"/>
        </w:rPr>
        <w:t>“</w:t>
      </w:r>
      <w:r>
        <w:rPr>
          <w:color w:val="0070C0"/>
          <w:sz w:val="28"/>
          <w:szCs w:val="28"/>
          <w:u w:val="single"/>
        </w:rPr>
        <w:t>2/3 Ain’t Bad</w:t>
      </w:r>
      <w:r w:rsidR="00143D3D">
        <w:rPr>
          <w:color w:val="0070C0"/>
          <w:sz w:val="28"/>
          <w:szCs w:val="28"/>
          <w:u w:val="single"/>
        </w:rPr>
        <w:t>”</w:t>
      </w:r>
    </w:p>
    <w:p w14:paraId="1EF3873B" w14:textId="6BE22348" w:rsidR="00AA6563" w:rsidRDefault="00AA6563" w:rsidP="00AA6563">
      <w:pPr>
        <w:rPr>
          <w:sz w:val="28"/>
          <w:szCs w:val="28"/>
          <w:u w:val="single"/>
        </w:rPr>
      </w:pPr>
      <w:r w:rsidRPr="001C0252">
        <w:rPr>
          <w:b/>
          <w:bCs/>
          <w:sz w:val="28"/>
          <w:szCs w:val="28"/>
        </w:rPr>
        <w:t>Date</w:t>
      </w:r>
      <w:r>
        <w:rPr>
          <w:sz w:val="28"/>
          <w:szCs w:val="28"/>
        </w:rPr>
        <w:t xml:space="preserve">:  </w:t>
      </w:r>
      <w:r>
        <w:rPr>
          <w:color w:val="0070C0"/>
          <w:sz w:val="28"/>
          <w:szCs w:val="28"/>
        </w:rPr>
        <w:t>27 Jan. 2022</w:t>
      </w:r>
    </w:p>
    <w:p w14:paraId="7F979981" w14:textId="77777777" w:rsidR="00AA6563" w:rsidRDefault="00AA6563" w:rsidP="00AA6563">
      <w:pPr>
        <w:rPr>
          <w:sz w:val="28"/>
          <w:szCs w:val="28"/>
        </w:rPr>
      </w:pPr>
      <w:r w:rsidRPr="001C0252">
        <w:rPr>
          <w:b/>
          <w:bCs/>
          <w:sz w:val="28"/>
          <w:szCs w:val="28"/>
        </w:rPr>
        <w:t>By</w:t>
      </w:r>
      <w:r>
        <w:rPr>
          <w:sz w:val="28"/>
          <w:szCs w:val="28"/>
        </w:rPr>
        <w:t xml:space="preserve">:  </w:t>
      </w:r>
      <w:r w:rsidRPr="00815D19">
        <w:rPr>
          <w:color w:val="0070C0"/>
          <w:sz w:val="28"/>
          <w:szCs w:val="28"/>
        </w:rPr>
        <w:t>D</w:t>
      </w:r>
      <w:r>
        <w:rPr>
          <w:color w:val="0070C0"/>
          <w:sz w:val="28"/>
          <w:szCs w:val="28"/>
        </w:rPr>
        <w:t>.</w:t>
      </w:r>
      <w:r w:rsidRPr="00815D19">
        <w:rPr>
          <w:color w:val="0070C0"/>
          <w:sz w:val="28"/>
          <w:szCs w:val="28"/>
        </w:rPr>
        <w:t xml:space="preserve"> R. Shearer</w:t>
      </w:r>
    </w:p>
    <w:p w14:paraId="1A565DDB" w14:textId="0979E73E" w:rsidR="00AA6563" w:rsidRDefault="00AA6563" w:rsidP="00AA6563">
      <w:pPr>
        <w:rPr>
          <w:color w:val="0070C0"/>
          <w:sz w:val="28"/>
          <w:szCs w:val="28"/>
        </w:rPr>
      </w:pPr>
      <w:r w:rsidRPr="001C0252">
        <w:rPr>
          <w:b/>
          <w:bCs/>
          <w:sz w:val="28"/>
          <w:szCs w:val="28"/>
        </w:rPr>
        <w:t>Topic</w:t>
      </w:r>
      <w:r>
        <w:rPr>
          <w:sz w:val="28"/>
          <w:szCs w:val="28"/>
        </w:rPr>
        <w:t xml:space="preserve">:  </w:t>
      </w:r>
      <w:r>
        <w:rPr>
          <w:color w:val="0070C0"/>
          <w:sz w:val="28"/>
          <w:szCs w:val="28"/>
        </w:rPr>
        <w:t xml:space="preserve">The Truth can be </w:t>
      </w:r>
      <w:r w:rsidRPr="00D17BA8">
        <w:rPr>
          <w:i/>
          <w:iCs/>
          <w:color w:val="0070C0"/>
          <w:sz w:val="28"/>
          <w:szCs w:val="28"/>
        </w:rPr>
        <w:t>vitally important</w:t>
      </w:r>
      <w:r>
        <w:rPr>
          <w:color w:val="0070C0"/>
          <w:sz w:val="28"/>
          <w:szCs w:val="28"/>
        </w:rPr>
        <w:t>, once an individual determines that their society has been driven, almost completely, by lies (</w:t>
      </w:r>
      <w:r w:rsidR="003767D3">
        <w:rPr>
          <w:color w:val="0070C0"/>
          <w:sz w:val="28"/>
          <w:szCs w:val="28"/>
        </w:rPr>
        <w:t xml:space="preserve">see </w:t>
      </w:r>
      <w:r>
        <w:rPr>
          <w:color w:val="0070C0"/>
          <w:sz w:val="28"/>
          <w:szCs w:val="28"/>
        </w:rPr>
        <w:t>Totalitarianism, Mass Formation, et. al.).  This Paper is designed to move humanity one step closer to being released from the oppression that falsehood has over it.</w:t>
      </w:r>
    </w:p>
    <w:p w14:paraId="49F8D467" w14:textId="20C1A1CB" w:rsidR="00C03733" w:rsidRPr="00AC59AC" w:rsidRDefault="00AA6563" w:rsidP="00AA6563">
      <w:pPr>
        <w:rPr>
          <w:sz w:val="24"/>
          <w:szCs w:val="24"/>
        </w:rPr>
      </w:pPr>
      <w:r w:rsidRPr="00AC59AC">
        <w:rPr>
          <w:sz w:val="24"/>
          <w:szCs w:val="24"/>
          <w:u w:val="single"/>
        </w:rPr>
        <w:t>Introduction</w:t>
      </w:r>
    </w:p>
    <w:p w14:paraId="3A8063D8" w14:textId="26DC1FD1" w:rsidR="00AA6563" w:rsidRPr="00AC59AC" w:rsidRDefault="00AA6563" w:rsidP="00AA6563">
      <w:pPr>
        <w:rPr>
          <w:sz w:val="24"/>
          <w:szCs w:val="24"/>
        </w:rPr>
      </w:pPr>
      <w:r w:rsidRPr="00AC59AC">
        <w:rPr>
          <w:sz w:val="24"/>
          <w:szCs w:val="24"/>
        </w:rPr>
        <w:t xml:space="preserve">The Truth can only be </w:t>
      </w:r>
      <w:r w:rsidRPr="00AC59AC">
        <w:rPr>
          <w:i/>
          <w:iCs/>
          <w:sz w:val="24"/>
          <w:szCs w:val="24"/>
        </w:rPr>
        <w:t>found</w:t>
      </w:r>
      <w:r w:rsidRPr="00AC59AC">
        <w:rPr>
          <w:sz w:val="24"/>
          <w:szCs w:val="24"/>
        </w:rPr>
        <w:t xml:space="preserve"> if an individual has </w:t>
      </w:r>
      <w:r w:rsidR="003767D3" w:rsidRPr="00AC59AC">
        <w:rPr>
          <w:sz w:val="24"/>
          <w:szCs w:val="24"/>
        </w:rPr>
        <w:t>‘</w:t>
      </w:r>
      <w:r w:rsidRPr="00AC59AC">
        <w:rPr>
          <w:i/>
          <w:iCs/>
          <w:sz w:val="24"/>
          <w:szCs w:val="24"/>
        </w:rPr>
        <w:t>eyes</w:t>
      </w:r>
      <w:r w:rsidR="003767D3" w:rsidRPr="00AC59AC">
        <w:rPr>
          <w:i/>
          <w:iCs/>
          <w:sz w:val="24"/>
          <w:szCs w:val="24"/>
        </w:rPr>
        <w:t>’</w:t>
      </w:r>
      <w:r w:rsidRPr="00AC59AC">
        <w:rPr>
          <w:sz w:val="24"/>
          <w:szCs w:val="24"/>
        </w:rPr>
        <w:t xml:space="preserve"> to </w:t>
      </w:r>
      <w:r w:rsidR="00DB00B0" w:rsidRPr="00AC59AC">
        <w:rPr>
          <w:sz w:val="24"/>
          <w:szCs w:val="24"/>
        </w:rPr>
        <w:t xml:space="preserve">see it.  Short of Christ Vision (aka Christ Consciousness), the ability of Earth’s inhabitants </w:t>
      </w:r>
      <w:r w:rsidR="00892F62" w:rsidRPr="00AC59AC">
        <w:rPr>
          <w:sz w:val="24"/>
          <w:szCs w:val="24"/>
        </w:rPr>
        <w:t>has</w:t>
      </w:r>
      <w:r w:rsidR="00DB00B0" w:rsidRPr="00AC59AC">
        <w:rPr>
          <w:sz w:val="24"/>
          <w:szCs w:val="24"/>
        </w:rPr>
        <w:t xml:space="preserve"> been restricted to the availability of an instrument or instruments</w:t>
      </w:r>
      <w:r w:rsidR="00D17BA8" w:rsidRPr="00AC59AC">
        <w:rPr>
          <w:sz w:val="24"/>
          <w:szCs w:val="24"/>
        </w:rPr>
        <w:t>,</w:t>
      </w:r>
      <w:r w:rsidR="00DB00B0" w:rsidRPr="00AC59AC">
        <w:rPr>
          <w:sz w:val="24"/>
          <w:szCs w:val="24"/>
        </w:rPr>
        <w:t xml:space="preserve"> that have or have had, the capability to properly reveal the microscopic world.  How else would one suppose that a clear understanding of the “fundamentals of life” may be gained?</w:t>
      </w:r>
    </w:p>
    <w:p w14:paraId="586247EF" w14:textId="6B4B2BFE" w:rsidR="00DB00B0" w:rsidRPr="00AC59AC" w:rsidRDefault="00DB00B0" w:rsidP="00AA6563">
      <w:pPr>
        <w:rPr>
          <w:sz w:val="24"/>
          <w:szCs w:val="24"/>
        </w:rPr>
      </w:pPr>
      <w:r w:rsidRPr="00AC59AC">
        <w:rPr>
          <w:sz w:val="24"/>
          <w:szCs w:val="24"/>
        </w:rPr>
        <w:t>Professor Antoine Bechamp made the claim that</w:t>
      </w:r>
      <w:r w:rsidR="003767D3" w:rsidRPr="00AC59AC">
        <w:rPr>
          <w:sz w:val="24"/>
          <w:szCs w:val="24"/>
        </w:rPr>
        <w:t>,</w:t>
      </w:r>
      <w:r w:rsidRPr="00AC59AC">
        <w:rPr>
          <w:sz w:val="24"/>
          <w:szCs w:val="24"/>
        </w:rPr>
        <w:t xml:space="preserve"> “</w:t>
      </w:r>
      <w:r w:rsidR="003767D3" w:rsidRPr="00AC59AC">
        <w:rPr>
          <w:sz w:val="24"/>
          <w:szCs w:val="24"/>
        </w:rPr>
        <w:t>I</w:t>
      </w:r>
      <w:r w:rsidRPr="00AC59AC">
        <w:rPr>
          <w:sz w:val="24"/>
          <w:szCs w:val="24"/>
        </w:rPr>
        <w:t>n order to best understand the Creator, one must look at His Creation.”  I wonder</w:t>
      </w:r>
      <w:r w:rsidR="00892F62" w:rsidRPr="00AC59AC">
        <w:rPr>
          <w:sz w:val="24"/>
          <w:szCs w:val="24"/>
        </w:rPr>
        <w:t>, if during the later 1800’s when Professor Bechamp uttered this statement, he knew just how pertinent it was</w:t>
      </w:r>
      <w:r w:rsidR="00D17BA8" w:rsidRPr="00AC59AC">
        <w:rPr>
          <w:sz w:val="24"/>
          <w:szCs w:val="24"/>
        </w:rPr>
        <w:t xml:space="preserve"> to be</w:t>
      </w:r>
      <w:r w:rsidR="00892F62" w:rsidRPr="00AC59AC">
        <w:rPr>
          <w:sz w:val="24"/>
          <w:szCs w:val="24"/>
        </w:rPr>
        <w:t>!</w:t>
      </w:r>
    </w:p>
    <w:p w14:paraId="29061EFD" w14:textId="03909442" w:rsidR="00892F62" w:rsidRPr="00AC59AC" w:rsidRDefault="00892F62" w:rsidP="00892F62">
      <w:pPr>
        <w:rPr>
          <w:sz w:val="24"/>
          <w:szCs w:val="24"/>
        </w:rPr>
      </w:pPr>
      <w:r w:rsidRPr="00AC59AC">
        <w:rPr>
          <w:sz w:val="24"/>
          <w:szCs w:val="24"/>
          <w:u w:val="single"/>
        </w:rPr>
        <w:t xml:space="preserve">The Problems with </w:t>
      </w:r>
      <w:r w:rsidRPr="00AC59AC">
        <w:rPr>
          <w:sz w:val="24"/>
          <w:szCs w:val="24"/>
          <w:u w:val="double"/>
        </w:rPr>
        <w:t>Electron Microscopy</w:t>
      </w:r>
    </w:p>
    <w:p w14:paraId="5C944725" w14:textId="53CE8965" w:rsidR="006A329E" w:rsidRPr="00AC59AC" w:rsidRDefault="006A329E" w:rsidP="00892F62">
      <w:pPr>
        <w:rPr>
          <w:sz w:val="24"/>
          <w:szCs w:val="24"/>
        </w:rPr>
      </w:pPr>
      <w:r w:rsidRPr="00AC59AC">
        <w:rPr>
          <w:sz w:val="24"/>
          <w:szCs w:val="24"/>
        </w:rPr>
        <w:t xml:space="preserve">“Modern electron microscopes instantly kill everything beneath them, viewing only the mummified remains and debris.”  If this quote is correct, as is verified by other research findings, it is no wonder ‘science’ and indeed, all humanity, still slumbers around in the darkness.  </w:t>
      </w:r>
      <w:r w:rsidR="003767D3" w:rsidRPr="00AC59AC">
        <w:rPr>
          <w:sz w:val="24"/>
          <w:szCs w:val="24"/>
        </w:rPr>
        <w:t xml:space="preserve">i.e. </w:t>
      </w:r>
      <w:r w:rsidR="009A3725" w:rsidRPr="00AC59AC">
        <w:rPr>
          <w:sz w:val="24"/>
          <w:szCs w:val="24"/>
        </w:rPr>
        <w:t>An individual cannot be blamed for results when they are hamstr</w:t>
      </w:r>
      <w:r w:rsidR="00357670" w:rsidRPr="00AC59AC">
        <w:rPr>
          <w:sz w:val="24"/>
          <w:szCs w:val="24"/>
        </w:rPr>
        <w:t>ung</w:t>
      </w:r>
      <w:r w:rsidR="009A3725" w:rsidRPr="00AC59AC">
        <w:rPr>
          <w:sz w:val="24"/>
          <w:szCs w:val="24"/>
        </w:rPr>
        <w:t xml:space="preserve"> by the method of the procedure!  </w:t>
      </w:r>
      <w:r w:rsidRPr="00AC59AC">
        <w:rPr>
          <w:sz w:val="24"/>
          <w:szCs w:val="24"/>
        </w:rPr>
        <w:t>The two ‘holdbacks’ with electron microscopy are summed up as follows:</w:t>
      </w:r>
    </w:p>
    <w:p w14:paraId="0C084780" w14:textId="5C6AA877" w:rsidR="00892F62" w:rsidRPr="00AC59AC" w:rsidRDefault="00892F62" w:rsidP="00892F62">
      <w:pPr>
        <w:rPr>
          <w:sz w:val="24"/>
          <w:szCs w:val="24"/>
        </w:rPr>
      </w:pPr>
      <w:r w:rsidRPr="00AC59AC">
        <w:rPr>
          <w:sz w:val="24"/>
          <w:szCs w:val="24"/>
        </w:rPr>
        <w:t>1) Resolution</w:t>
      </w:r>
      <w:r w:rsidR="00E66DA1" w:rsidRPr="00AC59AC">
        <w:rPr>
          <w:sz w:val="24"/>
          <w:szCs w:val="24"/>
        </w:rPr>
        <w:t>/clarity</w:t>
      </w:r>
      <w:r w:rsidR="006A329E" w:rsidRPr="00AC59AC">
        <w:rPr>
          <w:sz w:val="24"/>
          <w:szCs w:val="24"/>
        </w:rPr>
        <w:t xml:space="preserve"> – while magnifications can reach 400,000X, the resolution/clarity of the viewed specimens fall </w:t>
      </w:r>
      <w:r w:rsidR="006A329E" w:rsidRPr="00AC59AC">
        <w:rPr>
          <w:b/>
          <w:bCs/>
          <w:sz w:val="24"/>
          <w:szCs w:val="24"/>
        </w:rPr>
        <w:t>far behind</w:t>
      </w:r>
      <w:r w:rsidR="006A329E" w:rsidRPr="00AC59AC">
        <w:rPr>
          <w:sz w:val="24"/>
          <w:szCs w:val="24"/>
        </w:rPr>
        <w:t xml:space="preserve"> that of </w:t>
      </w:r>
      <w:r w:rsidR="006A2EA0" w:rsidRPr="00AC59AC">
        <w:rPr>
          <w:sz w:val="24"/>
          <w:szCs w:val="24"/>
        </w:rPr>
        <w:t>the “Somatoscope” and probably also the “Universal Microscope” of Royal Rife (given that he could view live blood</w:t>
      </w:r>
      <w:r w:rsidR="00357670" w:rsidRPr="00AC59AC">
        <w:rPr>
          <w:sz w:val="24"/>
          <w:szCs w:val="24"/>
        </w:rPr>
        <w:t xml:space="preserve"> under a 60,000X power</w:t>
      </w:r>
      <w:r w:rsidR="006A2EA0" w:rsidRPr="00AC59AC">
        <w:rPr>
          <w:sz w:val="24"/>
          <w:szCs w:val="24"/>
        </w:rPr>
        <w:t>).</w:t>
      </w:r>
    </w:p>
    <w:p w14:paraId="245221FA" w14:textId="6C5C0908" w:rsidR="00892F62" w:rsidRPr="00AC59AC" w:rsidRDefault="00892F62" w:rsidP="00892F62">
      <w:pPr>
        <w:rPr>
          <w:sz w:val="24"/>
          <w:szCs w:val="24"/>
        </w:rPr>
      </w:pPr>
      <w:r w:rsidRPr="00AC59AC">
        <w:rPr>
          <w:sz w:val="24"/>
          <w:szCs w:val="24"/>
        </w:rPr>
        <w:t>2) Sample destruction</w:t>
      </w:r>
      <w:r w:rsidR="006A2EA0" w:rsidRPr="00AC59AC">
        <w:rPr>
          <w:sz w:val="24"/>
          <w:szCs w:val="24"/>
        </w:rPr>
        <w:t xml:space="preserve"> – as noted in the quote above, it is by the radiation (electron beam bombardment) affecting both the environment (the need for protective gear for the user) </w:t>
      </w:r>
      <w:r w:rsidR="006A2EA0" w:rsidRPr="00AC59AC">
        <w:rPr>
          <w:i/>
          <w:iCs/>
          <w:sz w:val="24"/>
          <w:szCs w:val="24"/>
        </w:rPr>
        <w:t>and</w:t>
      </w:r>
      <w:r w:rsidR="006A2EA0" w:rsidRPr="00AC59AC">
        <w:rPr>
          <w:sz w:val="24"/>
          <w:szCs w:val="24"/>
        </w:rPr>
        <w:t xml:space="preserve"> the viewed specimen that provides for an inherent ‘blindness’ when comparing this technique to others which </w:t>
      </w:r>
      <w:r w:rsidR="00357670" w:rsidRPr="00AC59AC">
        <w:rPr>
          <w:sz w:val="24"/>
          <w:szCs w:val="24"/>
        </w:rPr>
        <w:t>are able to</w:t>
      </w:r>
      <w:r w:rsidR="006A2EA0" w:rsidRPr="00AC59AC">
        <w:rPr>
          <w:sz w:val="24"/>
          <w:szCs w:val="24"/>
        </w:rPr>
        <w:t xml:space="preserve"> perform “live blood analysis”.</w:t>
      </w:r>
    </w:p>
    <w:p w14:paraId="437C07F4" w14:textId="735EF424" w:rsidR="00A733CD" w:rsidRPr="00AC59AC" w:rsidRDefault="00A733CD" w:rsidP="00892F62">
      <w:pPr>
        <w:rPr>
          <w:sz w:val="24"/>
          <w:szCs w:val="24"/>
          <w:u w:val="single"/>
        </w:rPr>
      </w:pPr>
      <w:r w:rsidRPr="00AC59AC">
        <w:rPr>
          <w:b/>
          <w:bCs/>
          <w:sz w:val="24"/>
          <w:szCs w:val="24"/>
          <w:u w:val="single"/>
        </w:rPr>
        <w:t>3</w:t>
      </w:r>
      <w:r w:rsidRPr="00AC59AC">
        <w:rPr>
          <w:sz w:val="24"/>
          <w:szCs w:val="24"/>
          <w:u w:val="single"/>
        </w:rPr>
        <w:t xml:space="preserve"> “Visionaries” and Their Support Networks</w:t>
      </w:r>
    </w:p>
    <w:p w14:paraId="1CC904B6" w14:textId="053FEEA1" w:rsidR="00A733CD" w:rsidRPr="00AC59AC" w:rsidRDefault="00A733CD" w:rsidP="00892F62">
      <w:pPr>
        <w:rPr>
          <w:sz w:val="24"/>
          <w:szCs w:val="24"/>
        </w:rPr>
      </w:pPr>
      <w:r w:rsidRPr="00AC59AC">
        <w:rPr>
          <w:sz w:val="24"/>
          <w:szCs w:val="24"/>
        </w:rPr>
        <w:t xml:space="preserve">It can be shown that there were </w:t>
      </w:r>
      <w:r w:rsidR="00D17BA8" w:rsidRPr="00AC59AC">
        <w:rPr>
          <w:sz w:val="24"/>
          <w:szCs w:val="24"/>
        </w:rPr>
        <w:t xml:space="preserve">at least </w:t>
      </w:r>
      <w:r w:rsidRPr="00AC59AC">
        <w:rPr>
          <w:sz w:val="24"/>
          <w:szCs w:val="24"/>
        </w:rPr>
        <w:t>3 opportunities during the past 262 years</w:t>
      </w:r>
      <w:r w:rsidR="00D17BA8" w:rsidRPr="00AC59AC">
        <w:rPr>
          <w:sz w:val="24"/>
          <w:szCs w:val="24"/>
        </w:rPr>
        <w:t>,</w:t>
      </w:r>
      <w:r w:rsidRPr="00AC59AC">
        <w:rPr>
          <w:sz w:val="24"/>
          <w:szCs w:val="24"/>
        </w:rPr>
        <w:t xml:space="preserve"> for life on Earth to be way less problematic than it is today.  It can also be easily shown that it is by collusive and corruptive practices</w:t>
      </w:r>
      <w:r w:rsidR="00D17BA8" w:rsidRPr="00AC59AC">
        <w:rPr>
          <w:sz w:val="24"/>
          <w:szCs w:val="24"/>
        </w:rPr>
        <w:t>,</w:t>
      </w:r>
      <w:r w:rsidRPr="00AC59AC">
        <w:rPr>
          <w:sz w:val="24"/>
          <w:szCs w:val="24"/>
        </w:rPr>
        <w:t xml:space="preserve"> humanity has been kept from </w:t>
      </w:r>
      <w:r w:rsidRPr="00AC59AC">
        <w:rPr>
          <w:i/>
          <w:iCs/>
          <w:sz w:val="24"/>
          <w:szCs w:val="24"/>
        </w:rPr>
        <w:t>this</w:t>
      </w:r>
      <w:r w:rsidRPr="00AC59AC">
        <w:rPr>
          <w:sz w:val="24"/>
          <w:szCs w:val="24"/>
        </w:rPr>
        <w:t xml:space="preserve"> life of being ‘less problematic’.  </w:t>
      </w:r>
      <w:r w:rsidR="00E872B6" w:rsidRPr="00AC59AC">
        <w:rPr>
          <w:sz w:val="24"/>
          <w:szCs w:val="24"/>
        </w:rPr>
        <w:t xml:space="preserve">These </w:t>
      </w:r>
      <w:r w:rsidR="00E872B6" w:rsidRPr="00AC59AC">
        <w:rPr>
          <w:sz w:val="24"/>
          <w:szCs w:val="24"/>
        </w:rPr>
        <w:lastRenderedPageBreak/>
        <w:t>collusive &amp; corruptive forces that have preyed upon humanity</w:t>
      </w:r>
      <w:r w:rsidRPr="00AC59AC">
        <w:rPr>
          <w:sz w:val="24"/>
          <w:szCs w:val="24"/>
        </w:rPr>
        <w:t xml:space="preserve"> </w:t>
      </w:r>
      <w:r w:rsidR="00357670" w:rsidRPr="00AC59AC">
        <w:rPr>
          <w:sz w:val="24"/>
          <w:szCs w:val="24"/>
        </w:rPr>
        <w:t>are</w:t>
      </w:r>
      <w:r w:rsidRPr="00AC59AC">
        <w:rPr>
          <w:sz w:val="24"/>
          <w:szCs w:val="24"/>
        </w:rPr>
        <w:t xml:space="preserve"> </w:t>
      </w:r>
      <w:r w:rsidRPr="00AC59AC">
        <w:rPr>
          <w:b/>
          <w:bCs/>
          <w:sz w:val="24"/>
          <w:szCs w:val="24"/>
        </w:rPr>
        <w:t>not</w:t>
      </w:r>
      <w:r w:rsidRPr="00AC59AC">
        <w:rPr>
          <w:sz w:val="24"/>
          <w:szCs w:val="24"/>
        </w:rPr>
        <w:t xml:space="preserve"> what this Paper is about</w:t>
      </w:r>
      <w:r w:rsidR="00357670" w:rsidRPr="00AC59AC">
        <w:rPr>
          <w:sz w:val="24"/>
          <w:szCs w:val="24"/>
        </w:rPr>
        <w:t xml:space="preserve"> and will not be covered</w:t>
      </w:r>
      <w:r w:rsidRPr="00AC59AC">
        <w:rPr>
          <w:sz w:val="24"/>
          <w:szCs w:val="24"/>
        </w:rPr>
        <w:t>.</w:t>
      </w:r>
    </w:p>
    <w:p w14:paraId="5F7E5B7C" w14:textId="33CA2C45" w:rsidR="00E66DA1" w:rsidRPr="00AC59AC" w:rsidRDefault="00E66DA1" w:rsidP="00892F62">
      <w:pPr>
        <w:rPr>
          <w:sz w:val="24"/>
          <w:szCs w:val="24"/>
        </w:rPr>
      </w:pPr>
      <w:r w:rsidRPr="00AC59AC">
        <w:rPr>
          <w:b/>
          <w:bCs/>
          <w:sz w:val="24"/>
          <w:szCs w:val="24"/>
          <w:u w:val="single"/>
        </w:rPr>
        <w:t>1/3</w:t>
      </w:r>
      <w:r w:rsidRPr="00AC59AC">
        <w:rPr>
          <w:sz w:val="24"/>
          <w:szCs w:val="24"/>
          <w:u w:val="single"/>
        </w:rPr>
        <w:t xml:space="preserve"> – Professor Pierre Jacques Antoine Bechamp (Frenchman)</w:t>
      </w:r>
      <w:r w:rsidR="00E872B6" w:rsidRPr="00AC59AC">
        <w:rPr>
          <w:sz w:val="24"/>
          <w:szCs w:val="24"/>
          <w:u w:val="single"/>
        </w:rPr>
        <w:t xml:space="preserve"> - Discoverer</w:t>
      </w:r>
    </w:p>
    <w:p w14:paraId="19331989" w14:textId="5784995D" w:rsidR="00A733CD" w:rsidRPr="00AC59AC" w:rsidRDefault="00A733CD" w:rsidP="00892F62">
      <w:pPr>
        <w:rPr>
          <w:sz w:val="24"/>
          <w:szCs w:val="24"/>
        </w:rPr>
      </w:pPr>
      <w:r w:rsidRPr="00AC59AC">
        <w:rPr>
          <w:sz w:val="24"/>
          <w:szCs w:val="24"/>
        </w:rPr>
        <w:t>The life story and accomplishments of Professor Bechamp essentially begins in 1760.</w:t>
      </w:r>
      <w:r w:rsidR="00E872B6" w:rsidRPr="00AC59AC">
        <w:rPr>
          <w:sz w:val="24"/>
          <w:szCs w:val="24"/>
        </w:rPr>
        <w:t xml:space="preserve">  It was at this time that Vincent Chevalier </w:t>
      </w:r>
      <w:r w:rsidR="00E872B6" w:rsidRPr="00AC59AC">
        <w:rPr>
          <w:color w:val="0070C0"/>
          <w:sz w:val="24"/>
          <w:szCs w:val="24"/>
        </w:rPr>
        <w:t>(1/5 Frenchmen)</w:t>
      </w:r>
      <w:r w:rsidR="00E872B6" w:rsidRPr="00AC59AC">
        <w:rPr>
          <w:sz w:val="24"/>
          <w:szCs w:val="24"/>
        </w:rPr>
        <w:t xml:space="preserve"> opened the door to his lens grinding shop, on his way to becoming nationally, if not world renown, for his abilities in the production of microscopes.</w:t>
      </w:r>
    </w:p>
    <w:p w14:paraId="14FC648C" w14:textId="353A8AB1" w:rsidR="00695883" w:rsidRPr="00AC59AC" w:rsidRDefault="00695883" w:rsidP="00892F62">
      <w:pPr>
        <w:rPr>
          <w:sz w:val="24"/>
          <w:szCs w:val="24"/>
        </w:rPr>
      </w:pPr>
      <w:r w:rsidRPr="00AC59AC">
        <w:rPr>
          <w:sz w:val="24"/>
          <w:szCs w:val="24"/>
        </w:rPr>
        <w:t xml:space="preserve">Vincent had a son, Charles </w:t>
      </w:r>
      <w:r w:rsidRPr="00AC59AC">
        <w:rPr>
          <w:color w:val="0070C0"/>
          <w:sz w:val="24"/>
          <w:szCs w:val="24"/>
        </w:rPr>
        <w:t>(2/</w:t>
      </w:r>
      <w:r w:rsidR="00357670" w:rsidRPr="00AC59AC">
        <w:rPr>
          <w:color w:val="0070C0"/>
          <w:sz w:val="24"/>
          <w:szCs w:val="24"/>
        </w:rPr>
        <w:t>5</w:t>
      </w:r>
      <w:r w:rsidRPr="00AC59AC">
        <w:rPr>
          <w:color w:val="0070C0"/>
          <w:sz w:val="24"/>
          <w:szCs w:val="24"/>
        </w:rPr>
        <w:t xml:space="preserve"> Frenchmen)</w:t>
      </w:r>
      <w:r w:rsidRPr="00AC59AC">
        <w:rPr>
          <w:sz w:val="24"/>
          <w:szCs w:val="24"/>
        </w:rPr>
        <w:t>,</w:t>
      </w:r>
      <w:r w:rsidR="00357670" w:rsidRPr="00AC59AC">
        <w:rPr>
          <w:sz w:val="24"/>
          <w:szCs w:val="24"/>
        </w:rPr>
        <w:t xml:space="preserve"> who having completed a Physics Degree,</w:t>
      </w:r>
      <w:r w:rsidRPr="00AC59AC">
        <w:rPr>
          <w:sz w:val="24"/>
          <w:szCs w:val="24"/>
        </w:rPr>
        <w:t xml:space="preserve"> very much contributed to his father’s business.  The Chevalier’s were regular participants at the World’s fair</w:t>
      </w:r>
      <w:r w:rsidR="00357670" w:rsidRPr="00AC59AC">
        <w:rPr>
          <w:sz w:val="24"/>
          <w:szCs w:val="24"/>
        </w:rPr>
        <w:t>, by way of their expertise,</w:t>
      </w:r>
      <w:r w:rsidRPr="00AC59AC">
        <w:rPr>
          <w:sz w:val="24"/>
          <w:szCs w:val="24"/>
        </w:rPr>
        <w:t xml:space="preserve"> in the area of </w:t>
      </w:r>
      <w:r w:rsidR="00357670" w:rsidRPr="00AC59AC">
        <w:rPr>
          <w:sz w:val="24"/>
          <w:szCs w:val="24"/>
        </w:rPr>
        <w:t xml:space="preserve">microscope production &amp; </w:t>
      </w:r>
      <w:r w:rsidRPr="00AC59AC">
        <w:rPr>
          <w:sz w:val="24"/>
          <w:szCs w:val="24"/>
        </w:rPr>
        <w:t>microscopy.</w:t>
      </w:r>
    </w:p>
    <w:p w14:paraId="68416B8E" w14:textId="55DEFC4E" w:rsidR="00695883" w:rsidRPr="00AC59AC" w:rsidRDefault="00695883" w:rsidP="00892F62">
      <w:pPr>
        <w:rPr>
          <w:sz w:val="24"/>
          <w:szCs w:val="24"/>
        </w:rPr>
      </w:pPr>
      <w:r w:rsidRPr="00AC59AC">
        <w:rPr>
          <w:sz w:val="24"/>
          <w:szCs w:val="24"/>
        </w:rPr>
        <w:t xml:space="preserve">In the early 1800’s, when the Chevalier business was fine tuning </w:t>
      </w:r>
      <w:r w:rsidR="006D79F3" w:rsidRPr="00AC59AC">
        <w:rPr>
          <w:sz w:val="24"/>
          <w:szCs w:val="24"/>
        </w:rPr>
        <w:t>its</w:t>
      </w:r>
      <w:r w:rsidRPr="00AC59AC">
        <w:rPr>
          <w:sz w:val="24"/>
          <w:szCs w:val="24"/>
        </w:rPr>
        <w:t xml:space="preserve"> skills to remarkable levels, another </w:t>
      </w:r>
      <w:r w:rsidRPr="00AC59AC">
        <w:rPr>
          <w:color w:val="0070C0"/>
          <w:sz w:val="24"/>
          <w:szCs w:val="24"/>
        </w:rPr>
        <w:t>Frenchman</w:t>
      </w:r>
      <w:r w:rsidRPr="00AC59AC">
        <w:rPr>
          <w:sz w:val="24"/>
          <w:szCs w:val="24"/>
        </w:rPr>
        <w:t xml:space="preserve"> by the name of Camille Sebastien Nachet </w:t>
      </w:r>
      <w:r w:rsidRPr="00AC59AC">
        <w:rPr>
          <w:color w:val="0070C0"/>
          <w:sz w:val="24"/>
          <w:szCs w:val="24"/>
        </w:rPr>
        <w:t>(3/5)</w:t>
      </w:r>
      <w:r w:rsidRPr="00AC59AC">
        <w:rPr>
          <w:sz w:val="24"/>
          <w:szCs w:val="24"/>
        </w:rPr>
        <w:t xml:space="preserve">, entered the employ of the father/son team of ‘lens grinders’.  This kind of journeyman training is what got Nachet off to the right start.  Being </w:t>
      </w:r>
      <w:r w:rsidR="006D79F3" w:rsidRPr="00AC59AC">
        <w:rPr>
          <w:sz w:val="24"/>
          <w:szCs w:val="24"/>
        </w:rPr>
        <w:t>entrepreneurial</w:t>
      </w:r>
      <w:r w:rsidRPr="00AC59AC">
        <w:rPr>
          <w:sz w:val="24"/>
          <w:szCs w:val="24"/>
        </w:rPr>
        <w:t xml:space="preserve"> </w:t>
      </w:r>
      <w:r w:rsidR="006D79F3" w:rsidRPr="00AC59AC">
        <w:rPr>
          <w:sz w:val="24"/>
          <w:szCs w:val="24"/>
        </w:rPr>
        <w:t>he eventually opened his own shop where he built many different models of microscopes and competed at the World’s Fair with the Chevalier team.</w:t>
      </w:r>
    </w:p>
    <w:p w14:paraId="66821D24" w14:textId="339E1A1D" w:rsidR="006D79F3" w:rsidRPr="00AC59AC" w:rsidRDefault="006D79F3" w:rsidP="00892F62">
      <w:pPr>
        <w:rPr>
          <w:sz w:val="24"/>
          <w:szCs w:val="24"/>
        </w:rPr>
      </w:pPr>
      <w:r w:rsidRPr="00AC59AC">
        <w:rPr>
          <w:sz w:val="24"/>
          <w:szCs w:val="24"/>
        </w:rPr>
        <w:t>Notable for the progression of Truth for our planet was a particular model that served the purpose and provided the “eyes” for Professor Bechamp.  This microscope was the “Inverted Monocular Compound Microscope”.  It was produced to allow scientists &amp; researchers of the time to look into the world of ‘ferments’, as wine producers in France attempted to understand the process that they were involved with.</w:t>
      </w:r>
    </w:p>
    <w:p w14:paraId="535C940A" w14:textId="31B37BBB" w:rsidR="00291E29" w:rsidRPr="00AC59AC" w:rsidRDefault="002C2259" w:rsidP="00892F62">
      <w:pPr>
        <w:rPr>
          <w:sz w:val="24"/>
          <w:szCs w:val="24"/>
        </w:rPr>
      </w:pPr>
      <w:r w:rsidRPr="00AC59AC">
        <w:rPr>
          <w:sz w:val="24"/>
          <w:szCs w:val="24"/>
        </w:rPr>
        <w:t xml:space="preserve">At the time the cell was thought to be the fundamental unit of life.  </w:t>
      </w:r>
      <w:r w:rsidR="00291E29" w:rsidRPr="00AC59AC">
        <w:rPr>
          <w:sz w:val="24"/>
          <w:szCs w:val="24"/>
        </w:rPr>
        <w:t>Leading the pack in the field of microscopy (“he outstripped all his competitors”) was Professor Bechamp</w:t>
      </w:r>
      <w:r w:rsidRPr="00AC59AC">
        <w:rPr>
          <w:sz w:val="24"/>
          <w:szCs w:val="24"/>
        </w:rPr>
        <w:t xml:space="preserve"> </w:t>
      </w:r>
      <w:r w:rsidRPr="00AC59AC">
        <w:rPr>
          <w:color w:val="0070C0"/>
          <w:sz w:val="24"/>
          <w:szCs w:val="24"/>
        </w:rPr>
        <w:t>(4/5 Frenchmen)</w:t>
      </w:r>
      <w:r w:rsidRPr="00AC59AC">
        <w:rPr>
          <w:sz w:val="24"/>
          <w:szCs w:val="24"/>
        </w:rPr>
        <w:t xml:space="preserve"> as he</w:t>
      </w:r>
      <w:r w:rsidR="00291E29" w:rsidRPr="00AC59AC">
        <w:rPr>
          <w:sz w:val="24"/>
          <w:szCs w:val="24"/>
        </w:rPr>
        <w:t xml:space="preserve"> delved into the smaller particles that were</w:t>
      </w:r>
      <w:r w:rsidRPr="00AC59AC">
        <w:rPr>
          <w:sz w:val="24"/>
          <w:szCs w:val="24"/>
        </w:rPr>
        <w:t xml:space="preserve"> subsequently</w:t>
      </w:r>
      <w:r w:rsidR="00291E29" w:rsidRPr="00AC59AC">
        <w:rPr>
          <w:sz w:val="24"/>
          <w:szCs w:val="24"/>
        </w:rPr>
        <w:t xml:space="preserve"> discovered</w:t>
      </w:r>
      <w:r w:rsidR="00F879BC" w:rsidRPr="00AC59AC">
        <w:rPr>
          <w:sz w:val="24"/>
          <w:szCs w:val="24"/>
        </w:rPr>
        <w:t>,</w:t>
      </w:r>
      <w:r w:rsidR="00291E29" w:rsidRPr="00AC59AC">
        <w:rPr>
          <w:sz w:val="24"/>
          <w:szCs w:val="24"/>
        </w:rPr>
        <w:t xml:space="preserve"> and </w:t>
      </w:r>
      <w:r w:rsidR="00F879BC" w:rsidRPr="00AC59AC">
        <w:rPr>
          <w:sz w:val="24"/>
          <w:szCs w:val="24"/>
        </w:rPr>
        <w:t xml:space="preserve">he </w:t>
      </w:r>
      <w:r w:rsidR="00291E29" w:rsidRPr="00AC59AC">
        <w:rPr>
          <w:sz w:val="24"/>
          <w:szCs w:val="24"/>
        </w:rPr>
        <w:t xml:space="preserve">named </w:t>
      </w:r>
      <w:r w:rsidRPr="00AC59AC">
        <w:rPr>
          <w:sz w:val="24"/>
          <w:szCs w:val="24"/>
        </w:rPr>
        <w:t xml:space="preserve">them </w:t>
      </w:r>
      <w:r w:rsidR="00291E29" w:rsidRPr="00AC59AC">
        <w:rPr>
          <w:sz w:val="24"/>
          <w:szCs w:val="24"/>
        </w:rPr>
        <w:t>“microzymas”</w:t>
      </w:r>
      <w:r w:rsidRPr="00AC59AC">
        <w:rPr>
          <w:sz w:val="24"/>
          <w:szCs w:val="24"/>
        </w:rPr>
        <w:t>.  What happened to Bechamp’s research &amp; conclusions, 150 years ago, as mentioned is not the topic of this Paper.  The only thing to note is that</w:t>
      </w:r>
      <w:r w:rsidR="0064381D" w:rsidRPr="00AC59AC">
        <w:rPr>
          <w:sz w:val="24"/>
          <w:szCs w:val="24"/>
        </w:rPr>
        <w:t xml:space="preserve">, no matter how big the bank role, the Truth will never be </w:t>
      </w:r>
      <w:r w:rsidR="00F879BC" w:rsidRPr="00AC59AC">
        <w:rPr>
          <w:sz w:val="24"/>
          <w:szCs w:val="24"/>
        </w:rPr>
        <w:t xml:space="preserve">intentionally </w:t>
      </w:r>
      <w:r w:rsidR="0064381D" w:rsidRPr="00AC59AC">
        <w:rPr>
          <w:sz w:val="24"/>
          <w:szCs w:val="24"/>
        </w:rPr>
        <w:t>buried (forever).  Two quotes apply to loosely describe Professor Bechamp’s work:</w:t>
      </w:r>
    </w:p>
    <w:p w14:paraId="4329FA43" w14:textId="100D37FF" w:rsidR="0064381D" w:rsidRPr="00AC59AC" w:rsidRDefault="0064381D" w:rsidP="0064381D">
      <w:pPr>
        <w:pStyle w:val="ListParagraph"/>
        <w:numPr>
          <w:ilvl w:val="0"/>
          <w:numId w:val="3"/>
        </w:numPr>
        <w:rPr>
          <w:sz w:val="24"/>
          <w:szCs w:val="24"/>
        </w:rPr>
      </w:pPr>
      <w:r w:rsidRPr="00AC59AC">
        <w:rPr>
          <w:sz w:val="24"/>
          <w:szCs w:val="24"/>
        </w:rPr>
        <w:t>“Disease is born in us, and of us.”  Old Medicine</w:t>
      </w:r>
    </w:p>
    <w:p w14:paraId="6629D96C" w14:textId="3B4D6725" w:rsidR="0064381D" w:rsidRPr="00AC59AC" w:rsidRDefault="0064381D" w:rsidP="0064381D">
      <w:pPr>
        <w:pStyle w:val="ListParagraph"/>
        <w:numPr>
          <w:ilvl w:val="0"/>
          <w:numId w:val="3"/>
        </w:numPr>
        <w:rPr>
          <w:sz w:val="24"/>
          <w:szCs w:val="24"/>
        </w:rPr>
      </w:pPr>
      <w:r w:rsidRPr="00AC59AC">
        <w:rPr>
          <w:sz w:val="24"/>
          <w:szCs w:val="24"/>
        </w:rPr>
        <w:t>“Everything is the prey of life; nothing is the prey of death.”  Bechamp</w:t>
      </w:r>
    </w:p>
    <w:p w14:paraId="0CB373FD" w14:textId="204B0541" w:rsidR="00E66DA1" w:rsidRPr="00AC59AC" w:rsidRDefault="00E66DA1" w:rsidP="00892F62">
      <w:pPr>
        <w:rPr>
          <w:sz w:val="24"/>
          <w:szCs w:val="24"/>
          <w:u w:val="single"/>
        </w:rPr>
      </w:pPr>
      <w:r w:rsidRPr="00AC59AC">
        <w:rPr>
          <w:b/>
          <w:bCs/>
          <w:sz w:val="24"/>
          <w:szCs w:val="24"/>
          <w:u w:val="single"/>
        </w:rPr>
        <w:t>2/3</w:t>
      </w:r>
      <w:r w:rsidRPr="00AC59AC">
        <w:rPr>
          <w:sz w:val="24"/>
          <w:szCs w:val="24"/>
          <w:u w:val="single"/>
        </w:rPr>
        <w:t xml:space="preserve"> – Royal Raymond Rife (American)</w:t>
      </w:r>
    </w:p>
    <w:p w14:paraId="79154934" w14:textId="67F2A20A" w:rsidR="003A58B8" w:rsidRPr="00AC59AC" w:rsidRDefault="0082629C" w:rsidP="00892F62">
      <w:pPr>
        <w:rPr>
          <w:sz w:val="24"/>
          <w:szCs w:val="24"/>
        </w:rPr>
      </w:pPr>
      <w:r w:rsidRPr="00AC59AC">
        <w:rPr>
          <w:sz w:val="24"/>
          <w:szCs w:val="24"/>
        </w:rPr>
        <w:t>R.R. Rife (1888-1971) was an autodidact who invented the “Universal</w:t>
      </w:r>
      <w:r w:rsidR="00FF6730" w:rsidRPr="00AC59AC">
        <w:rPr>
          <w:sz w:val="24"/>
          <w:szCs w:val="24"/>
        </w:rPr>
        <w:t xml:space="preserve"> [Prismatic]</w:t>
      </w:r>
      <w:r w:rsidRPr="00AC59AC">
        <w:rPr>
          <w:sz w:val="24"/>
          <w:szCs w:val="24"/>
        </w:rPr>
        <w:t xml:space="preserve"> Microscope” which was comprised of 5,682</w:t>
      </w:r>
      <w:r w:rsidR="000C327E" w:rsidRPr="00AC59AC">
        <w:rPr>
          <w:sz w:val="24"/>
          <w:szCs w:val="24"/>
        </w:rPr>
        <w:t xml:space="preserve"> parts.</w:t>
      </w:r>
      <w:r w:rsidR="00B81778" w:rsidRPr="00AC59AC">
        <w:rPr>
          <w:sz w:val="24"/>
          <w:szCs w:val="24"/>
        </w:rPr>
        <w:t xml:space="preserve">  Given that Rife’s microscope had a resolution of 60,000X and was capable of viewing “live blood”, it would have been possible to see the sub-cellular organisms that are logged in this Paper.</w:t>
      </w:r>
    </w:p>
    <w:p w14:paraId="623F496D" w14:textId="30DEEE6A" w:rsidR="00B81778" w:rsidRPr="00AC59AC" w:rsidRDefault="00B81778" w:rsidP="00892F62">
      <w:pPr>
        <w:rPr>
          <w:sz w:val="24"/>
          <w:szCs w:val="24"/>
        </w:rPr>
      </w:pPr>
      <w:r w:rsidRPr="00AC59AC">
        <w:rPr>
          <w:sz w:val="24"/>
          <w:szCs w:val="24"/>
        </w:rPr>
        <w:t>Rife’s research however, is 180</w:t>
      </w:r>
      <w:r w:rsidR="006F1D11" w:rsidRPr="00AC59AC">
        <w:rPr>
          <w:sz w:val="24"/>
          <w:szCs w:val="24"/>
        </w:rPr>
        <w:t xml:space="preserve"> degrees counter,</w:t>
      </w:r>
      <w:r w:rsidRPr="00AC59AC">
        <w:rPr>
          <w:sz w:val="24"/>
          <w:szCs w:val="24"/>
        </w:rPr>
        <w:t xml:space="preserve"> to the results of the other researchers in this Paper.  His intensive declaration that ‘disease’ [cancer] </w:t>
      </w:r>
      <w:r w:rsidRPr="00AC59AC">
        <w:rPr>
          <w:i/>
          <w:iCs/>
          <w:sz w:val="24"/>
          <w:szCs w:val="24"/>
        </w:rPr>
        <w:t>must</w:t>
      </w:r>
      <w:r w:rsidRPr="00AC59AC">
        <w:rPr>
          <w:sz w:val="24"/>
          <w:szCs w:val="24"/>
        </w:rPr>
        <w:t xml:space="preserve"> be caused by a </w:t>
      </w:r>
      <w:r w:rsidR="0075511E" w:rsidRPr="00AC59AC">
        <w:rPr>
          <w:sz w:val="24"/>
          <w:szCs w:val="24"/>
        </w:rPr>
        <w:t>‘</w:t>
      </w:r>
      <w:r w:rsidRPr="00AC59AC">
        <w:rPr>
          <w:sz w:val="24"/>
          <w:szCs w:val="24"/>
        </w:rPr>
        <w:t>virus</w:t>
      </w:r>
      <w:r w:rsidR="0075511E" w:rsidRPr="00AC59AC">
        <w:rPr>
          <w:sz w:val="24"/>
          <w:szCs w:val="24"/>
        </w:rPr>
        <w:t>’</w:t>
      </w:r>
      <w:r w:rsidR="006F1D11" w:rsidRPr="00AC59AC">
        <w:rPr>
          <w:sz w:val="24"/>
          <w:szCs w:val="24"/>
        </w:rPr>
        <w:t>,</w:t>
      </w:r>
      <w:r w:rsidRPr="00AC59AC">
        <w:rPr>
          <w:sz w:val="24"/>
          <w:szCs w:val="24"/>
        </w:rPr>
        <w:t xml:space="preserve"> fully aligns </w:t>
      </w:r>
      <w:r w:rsidRPr="00AC59AC">
        <w:rPr>
          <w:sz w:val="24"/>
          <w:szCs w:val="24"/>
        </w:rPr>
        <w:lastRenderedPageBreak/>
        <w:t xml:space="preserve">with the notion of “germ theory” and </w:t>
      </w:r>
      <w:r w:rsidR="0075511E" w:rsidRPr="00AC59AC">
        <w:rPr>
          <w:sz w:val="24"/>
          <w:szCs w:val="24"/>
        </w:rPr>
        <w:t>its obstructive &amp; damaging notion that we must kill an imagined, ubiquitous swarm of micro-particles in order to be “safe”.</w:t>
      </w:r>
    </w:p>
    <w:p w14:paraId="6EBA4A9E" w14:textId="55DAA7F6" w:rsidR="00D47291" w:rsidRPr="00AC59AC" w:rsidRDefault="0075511E" w:rsidP="00892F62">
      <w:pPr>
        <w:rPr>
          <w:sz w:val="24"/>
          <w:szCs w:val="24"/>
        </w:rPr>
      </w:pPr>
      <w:r w:rsidRPr="00AC59AC">
        <w:rPr>
          <w:sz w:val="24"/>
          <w:szCs w:val="24"/>
        </w:rPr>
        <w:t xml:space="preserve">While Rife gained success in his use of frequencies to supposedly counter &amp; eliminate targeted ‘germs’, and leaving numerous clinical proofs of such work, </w:t>
      </w:r>
      <w:r w:rsidR="00D47291" w:rsidRPr="00AC59AC">
        <w:rPr>
          <w:sz w:val="24"/>
          <w:szCs w:val="24"/>
        </w:rPr>
        <w:t>the theory itself runs opposite to the homeostatic understanding of “disease” and the fundamental units of life, as illustrated in this Paper</w:t>
      </w:r>
      <w:r w:rsidR="00322776" w:rsidRPr="00AC59AC">
        <w:rPr>
          <w:sz w:val="24"/>
          <w:szCs w:val="24"/>
        </w:rPr>
        <w:t xml:space="preserve"> and revealed by the scientists themselves</w:t>
      </w:r>
      <w:r w:rsidR="00D47291" w:rsidRPr="00AC59AC">
        <w:rPr>
          <w:sz w:val="24"/>
          <w:szCs w:val="24"/>
        </w:rPr>
        <w:t>.</w:t>
      </w:r>
    </w:p>
    <w:p w14:paraId="673777F4" w14:textId="7D99DEC0" w:rsidR="00D47291" w:rsidRPr="00AC59AC" w:rsidRDefault="00D47291" w:rsidP="00892F62">
      <w:pPr>
        <w:rPr>
          <w:sz w:val="24"/>
          <w:szCs w:val="24"/>
        </w:rPr>
      </w:pPr>
      <w:r w:rsidRPr="00AC59AC">
        <w:rPr>
          <w:sz w:val="24"/>
          <w:szCs w:val="24"/>
        </w:rPr>
        <w:t>By virtue of Royal Rife’s absolutely unique abilities as a microscope inventor</w:t>
      </w:r>
      <w:r w:rsidR="00322776" w:rsidRPr="00AC59AC">
        <w:rPr>
          <w:sz w:val="24"/>
          <w:szCs w:val="24"/>
        </w:rPr>
        <w:t>/builder</w:t>
      </w:r>
      <w:r w:rsidRPr="00AC59AC">
        <w:rPr>
          <w:sz w:val="24"/>
          <w:szCs w:val="24"/>
        </w:rPr>
        <w:t>, he automatically places himself in a category of 3 (along with Naessens &amp; Nachet).  The documented proof of the destruction of his equipment and research documentation gives humanity a clear picture of at least one example of how our planet is run.</w:t>
      </w:r>
      <w:r w:rsidR="00322776" w:rsidRPr="00AC59AC">
        <w:rPr>
          <w:sz w:val="24"/>
          <w:szCs w:val="24"/>
        </w:rPr>
        <w:t xml:space="preserve">  (Refer to the Reference list to get a better picture, if interested.)</w:t>
      </w:r>
    </w:p>
    <w:p w14:paraId="3AAB113F" w14:textId="130370D3" w:rsidR="0075511E" w:rsidRPr="00AC59AC" w:rsidRDefault="00D47291" w:rsidP="00892F62">
      <w:pPr>
        <w:rPr>
          <w:sz w:val="24"/>
          <w:szCs w:val="24"/>
        </w:rPr>
      </w:pPr>
      <w:r w:rsidRPr="00AC59AC">
        <w:rPr>
          <w:sz w:val="24"/>
          <w:szCs w:val="24"/>
        </w:rPr>
        <w:t xml:space="preserve">In the process of obtaining eternal “Light &amp; Life” for our planet, it may sometimes be worthy to </w:t>
      </w:r>
      <w:r w:rsidR="005064A7" w:rsidRPr="00AC59AC">
        <w:rPr>
          <w:sz w:val="24"/>
          <w:szCs w:val="24"/>
        </w:rPr>
        <w:t>gain an understanding of such matters.</w:t>
      </w:r>
      <w:r w:rsidR="0075511E" w:rsidRPr="00AC59AC">
        <w:rPr>
          <w:sz w:val="24"/>
          <w:szCs w:val="24"/>
        </w:rPr>
        <w:t xml:space="preserve"> </w:t>
      </w:r>
    </w:p>
    <w:p w14:paraId="060C18E9" w14:textId="77777777" w:rsidR="00322776" w:rsidRPr="00AC59AC" w:rsidRDefault="00322776" w:rsidP="00892F62">
      <w:pPr>
        <w:rPr>
          <w:sz w:val="24"/>
          <w:szCs w:val="24"/>
        </w:rPr>
      </w:pPr>
    </w:p>
    <w:p w14:paraId="4BA5A17F" w14:textId="175FCD79" w:rsidR="00E872B6" w:rsidRPr="00AC59AC" w:rsidRDefault="00E66DA1" w:rsidP="00892F62">
      <w:pPr>
        <w:rPr>
          <w:sz w:val="24"/>
          <w:szCs w:val="24"/>
        </w:rPr>
      </w:pPr>
      <w:r w:rsidRPr="00AC59AC">
        <w:rPr>
          <w:b/>
          <w:bCs/>
          <w:sz w:val="24"/>
          <w:szCs w:val="24"/>
          <w:u w:val="single"/>
        </w:rPr>
        <w:t>3/3</w:t>
      </w:r>
      <w:r w:rsidRPr="00AC59AC">
        <w:rPr>
          <w:sz w:val="24"/>
          <w:szCs w:val="24"/>
          <w:u w:val="single"/>
        </w:rPr>
        <w:t xml:space="preserve"> – Gaston Naessens (Frenchman)</w:t>
      </w:r>
      <w:r w:rsidR="00E872B6" w:rsidRPr="00AC59AC">
        <w:rPr>
          <w:sz w:val="24"/>
          <w:szCs w:val="24"/>
          <w:u w:val="single"/>
        </w:rPr>
        <w:t xml:space="preserve"> – Re-Discoverer</w:t>
      </w:r>
    </w:p>
    <w:p w14:paraId="515A65F6" w14:textId="4B8F099F" w:rsidR="005064A7" w:rsidRPr="00AC59AC" w:rsidRDefault="005064A7" w:rsidP="00892F62">
      <w:pPr>
        <w:rPr>
          <w:sz w:val="24"/>
          <w:szCs w:val="24"/>
        </w:rPr>
      </w:pPr>
      <w:r w:rsidRPr="00AC59AC">
        <w:rPr>
          <w:sz w:val="24"/>
          <w:szCs w:val="24"/>
        </w:rPr>
        <w:t xml:space="preserve">Born in 1924, Gaston Naessens is </w:t>
      </w:r>
      <w:r w:rsidRPr="00AC59AC">
        <w:rPr>
          <w:color w:val="0070C0"/>
          <w:sz w:val="24"/>
          <w:szCs w:val="24"/>
        </w:rPr>
        <w:t xml:space="preserve">5/5 Frenchman </w:t>
      </w:r>
      <w:r w:rsidR="00322776" w:rsidRPr="00AC59AC">
        <w:rPr>
          <w:sz w:val="24"/>
          <w:szCs w:val="24"/>
        </w:rPr>
        <w:t>on</w:t>
      </w:r>
      <w:r w:rsidRPr="00AC59AC">
        <w:rPr>
          <w:sz w:val="24"/>
          <w:szCs w:val="24"/>
        </w:rPr>
        <w:t xml:space="preserve"> our list</w:t>
      </w:r>
      <w:r w:rsidR="00322776" w:rsidRPr="00AC59AC">
        <w:rPr>
          <w:sz w:val="24"/>
          <w:szCs w:val="24"/>
        </w:rPr>
        <w:t>,</w:t>
      </w:r>
      <w:r w:rsidRPr="00AC59AC">
        <w:rPr>
          <w:sz w:val="24"/>
          <w:szCs w:val="24"/>
        </w:rPr>
        <w:t xml:space="preserve"> and 3/3 for his abilities (like Rife) to have the distinct ability to somehow (ethereally?) gain information to do what no one else (that common </w:t>
      </w:r>
      <w:r w:rsidR="00322776" w:rsidRPr="00AC59AC">
        <w:rPr>
          <w:sz w:val="24"/>
          <w:szCs w:val="24"/>
        </w:rPr>
        <w:t>knowledge</w:t>
      </w:r>
      <w:r w:rsidRPr="00AC59AC">
        <w:rPr>
          <w:sz w:val="24"/>
          <w:szCs w:val="24"/>
        </w:rPr>
        <w:t xml:space="preserve"> is aware of) was able to accomplish:  Along with Rife &amp; Nachet, produce an </w:t>
      </w:r>
      <w:r w:rsidRPr="00AC59AC">
        <w:rPr>
          <w:i/>
          <w:iCs/>
          <w:sz w:val="24"/>
          <w:szCs w:val="24"/>
        </w:rPr>
        <w:t>instrument</w:t>
      </w:r>
      <w:r w:rsidRPr="00AC59AC">
        <w:rPr>
          <w:sz w:val="24"/>
          <w:szCs w:val="24"/>
        </w:rPr>
        <w:t xml:space="preserve"> that could accomplish 2 simple results:</w:t>
      </w:r>
    </w:p>
    <w:p w14:paraId="4E3C93F5" w14:textId="2ACA9399" w:rsidR="005064A7" w:rsidRPr="00AC59AC" w:rsidRDefault="005064A7" w:rsidP="005064A7">
      <w:pPr>
        <w:pStyle w:val="ListParagraph"/>
        <w:numPr>
          <w:ilvl w:val="0"/>
          <w:numId w:val="4"/>
        </w:numPr>
        <w:rPr>
          <w:sz w:val="24"/>
          <w:szCs w:val="24"/>
        </w:rPr>
      </w:pPr>
      <w:r w:rsidRPr="00AC59AC">
        <w:rPr>
          <w:sz w:val="24"/>
          <w:szCs w:val="24"/>
        </w:rPr>
        <w:t xml:space="preserve">View sub-cellular particles </w:t>
      </w:r>
      <w:r w:rsidR="001F7F97" w:rsidRPr="00AC59AC">
        <w:rPr>
          <w:i/>
          <w:iCs/>
          <w:sz w:val="24"/>
          <w:szCs w:val="24"/>
        </w:rPr>
        <w:t>with</w:t>
      </w:r>
      <w:r w:rsidR="001F7F97" w:rsidRPr="00AC59AC">
        <w:rPr>
          <w:sz w:val="24"/>
          <w:szCs w:val="24"/>
        </w:rPr>
        <w:t xml:space="preserve"> magnifications in the 30-60,000 order, and</w:t>
      </w:r>
    </w:p>
    <w:p w14:paraId="388D23A2" w14:textId="52515DCC" w:rsidR="001F7F97" w:rsidRPr="00AC59AC" w:rsidRDefault="001F7F97" w:rsidP="005064A7">
      <w:pPr>
        <w:pStyle w:val="ListParagraph"/>
        <w:numPr>
          <w:ilvl w:val="0"/>
          <w:numId w:val="4"/>
        </w:numPr>
        <w:rPr>
          <w:sz w:val="24"/>
          <w:szCs w:val="24"/>
        </w:rPr>
      </w:pPr>
      <w:r w:rsidRPr="00AC59AC">
        <w:rPr>
          <w:sz w:val="24"/>
          <w:szCs w:val="24"/>
        </w:rPr>
        <w:t xml:space="preserve">View sub-cellular particles </w:t>
      </w:r>
      <w:r w:rsidRPr="00AC59AC">
        <w:rPr>
          <w:i/>
          <w:iCs/>
          <w:sz w:val="24"/>
          <w:szCs w:val="24"/>
        </w:rPr>
        <w:t>without</w:t>
      </w:r>
      <w:r w:rsidRPr="00AC59AC">
        <w:rPr>
          <w:sz w:val="24"/>
          <w:szCs w:val="24"/>
        </w:rPr>
        <w:t xml:space="preserve"> destroying the particle itself </w:t>
      </w:r>
      <w:r w:rsidR="00322776" w:rsidRPr="00AC59AC">
        <w:rPr>
          <w:sz w:val="24"/>
          <w:szCs w:val="24"/>
        </w:rPr>
        <w:t xml:space="preserve">                    </w:t>
      </w:r>
      <w:r w:rsidRPr="00AC59AC">
        <w:rPr>
          <w:sz w:val="24"/>
          <w:szCs w:val="24"/>
        </w:rPr>
        <w:t xml:space="preserve">(i.e. </w:t>
      </w:r>
      <w:r w:rsidR="00322776" w:rsidRPr="00AC59AC">
        <w:rPr>
          <w:sz w:val="24"/>
          <w:szCs w:val="24"/>
        </w:rPr>
        <w:t xml:space="preserve">conducting </w:t>
      </w:r>
      <w:r w:rsidRPr="00AC59AC">
        <w:rPr>
          <w:sz w:val="24"/>
          <w:szCs w:val="24"/>
        </w:rPr>
        <w:t>“live blood analysis”).</w:t>
      </w:r>
    </w:p>
    <w:p w14:paraId="041BA6B5" w14:textId="243A8C8C" w:rsidR="00E872B6" w:rsidRPr="00AC59AC" w:rsidRDefault="00322776" w:rsidP="00892F62">
      <w:pPr>
        <w:rPr>
          <w:sz w:val="24"/>
          <w:szCs w:val="24"/>
        </w:rPr>
      </w:pPr>
      <w:r w:rsidRPr="00AC59AC">
        <w:rPr>
          <w:sz w:val="24"/>
          <w:szCs w:val="24"/>
        </w:rPr>
        <w:t xml:space="preserve">In </w:t>
      </w:r>
      <w:r w:rsidRPr="00AC59AC">
        <w:rPr>
          <w:sz w:val="24"/>
          <w:szCs w:val="24"/>
        </w:rPr>
        <w:t>the 1950’s</w:t>
      </w:r>
      <w:r w:rsidRPr="00AC59AC">
        <w:rPr>
          <w:sz w:val="24"/>
          <w:szCs w:val="24"/>
        </w:rPr>
        <w:t xml:space="preserve">, </w:t>
      </w:r>
      <w:r w:rsidR="001F7F97" w:rsidRPr="00AC59AC">
        <w:rPr>
          <w:sz w:val="24"/>
          <w:szCs w:val="24"/>
        </w:rPr>
        <w:t xml:space="preserve">Gaston Naessens, not knowing of Antoine Bechamp, invented the Somatoscope.  </w:t>
      </w:r>
      <w:r w:rsidR="00DC7AA6" w:rsidRPr="00AC59AC">
        <w:rPr>
          <w:sz w:val="24"/>
          <w:szCs w:val="24"/>
        </w:rPr>
        <w:t>The Somatoscope was the earnest effort to be able to see further than what standard microscopic equipment had been able to reveal</w:t>
      </w:r>
      <w:r w:rsidRPr="00AC59AC">
        <w:rPr>
          <w:sz w:val="24"/>
          <w:szCs w:val="24"/>
        </w:rPr>
        <w:t>, during this time</w:t>
      </w:r>
      <w:r w:rsidR="00DC7AA6" w:rsidRPr="00AC59AC">
        <w:rPr>
          <w:sz w:val="24"/>
          <w:szCs w:val="24"/>
        </w:rPr>
        <w:t>.  Later on and u</w:t>
      </w:r>
      <w:r w:rsidR="001F7F97" w:rsidRPr="00AC59AC">
        <w:rPr>
          <w:sz w:val="24"/>
          <w:szCs w:val="24"/>
        </w:rPr>
        <w:t>pon finding out about Bechamp’s research, Naessens</w:t>
      </w:r>
      <w:r w:rsidR="00DC7AA6" w:rsidRPr="00AC59AC">
        <w:rPr>
          <w:sz w:val="24"/>
          <w:szCs w:val="24"/>
        </w:rPr>
        <w:t xml:space="preserve"> stated</w:t>
      </w:r>
      <w:r w:rsidR="001F7F97" w:rsidRPr="00AC59AC">
        <w:rPr>
          <w:sz w:val="24"/>
          <w:szCs w:val="24"/>
        </w:rPr>
        <w:t xml:space="preserve"> “…</w:t>
      </w:r>
      <w:r w:rsidRPr="00AC59AC">
        <w:rPr>
          <w:sz w:val="24"/>
          <w:szCs w:val="24"/>
        </w:rPr>
        <w:t xml:space="preserve">[I] </w:t>
      </w:r>
      <w:r w:rsidR="001F7F97" w:rsidRPr="00AC59AC">
        <w:rPr>
          <w:sz w:val="24"/>
          <w:szCs w:val="24"/>
        </w:rPr>
        <w:t xml:space="preserve">immediately recognized [microzymas]… seems to be </w:t>
      </w:r>
      <w:r w:rsidR="00F61323" w:rsidRPr="00AC59AC">
        <w:rPr>
          <w:sz w:val="24"/>
          <w:szCs w:val="24"/>
        </w:rPr>
        <w:t>‘</w:t>
      </w:r>
      <w:r w:rsidR="001F7F97" w:rsidRPr="00AC59AC">
        <w:rPr>
          <w:sz w:val="24"/>
          <w:szCs w:val="24"/>
        </w:rPr>
        <w:t>cousins</w:t>
      </w:r>
      <w:r w:rsidR="00F61323" w:rsidRPr="00AC59AC">
        <w:rPr>
          <w:sz w:val="24"/>
          <w:szCs w:val="24"/>
        </w:rPr>
        <w:t xml:space="preserve">’ however many times removed, of </w:t>
      </w:r>
      <w:r w:rsidR="00C810BC" w:rsidRPr="00AC59AC">
        <w:rPr>
          <w:sz w:val="24"/>
          <w:szCs w:val="24"/>
        </w:rPr>
        <w:t>[my]</w:t>
      </w:r>
      <w:r w:rsidR="00F61323" w:rsidRPr="00AC59AC">
        <w:rPr>
          <w:sz w:val="24"/>
          <w:szCs w:val="24"/>
        </w:rPr>
        <w:t xml:space="preserve"> own “tiny bodies”…”</w:t>
      </w:r>
    </w:p>
    <w:p w14:paraId="1E3E7E0F" w14:textId="76629457" w:rsidR="00F61323" w:rsidRPr="00AC59AC" w:rsidRDefault="00F61323" w:rsidP="00892F62">
      <w:pPr>
        <w:rPr>
          <w:sz w:val="24"/>
          <w:szCs w:val="24"/>
        </w:rPr>
      </w:pPr>
      <w:r w:rsidRPr="00AC59AC">
        <w:rPr>
          <w:sz w:val="24"/>
          <w:szCs w:val="24"/>
        </w:rPr>
        <w:t xml:space="preserve">By way of Naessens advanced technological feats over Nachet’s mid 1800’s </w:t>
      </w:r>
      <w:r w:rsidR="00C810BC" w:rsidRPr="00AC59AC">
        <w:rPr>
          <w:sz w:val="24"/>
          <w:szCs w:val="24"/>
        </w:rPr>
        <w:t>expert results</w:t>
      </w:r>
      <w:r w:rsidRPr="00AC59AC">
        <w:rPr>
          <w:sz w:val="24"/>
          <w:szCs w:val="24"/>
        </w:rPr>
        <w:t>, he was not only able to clearly view Bechamp’s microzymas, but was able to take the original work to completely new levels</w:t>
      </w:r>
      <w:r w:rsidR="00175CCF" w:rsidRPr="00AC59AC">
        <w:rPr>
          <w:sz w:val="24"/>
          <w:szCs w:val="24"/>
        </w:rPr>
        <w:t xml:space="preserve"> of understanding</w:t>
      </w:r>
      <w:r w:rsidRPr="00AC59AC">
        <w:rPr>
          <w:sz w:val="24"/>
          <w:szCs w:val="24"/>
        </w:rPr>
        <w:t>.</w:t>
      </w:r>
      <w:r w:rsidR="00175CCF" w:rsidRPr="00AC59AC">
        <w:rPr>
          <w:sz w:val="24"/>
          <w:szCs w:val="24"/>
        </w:rPr>
        <w:t xml:space="preserve">  Among these were</w:t>
      </w:r>
      <w:r w:rsidR="00DC7AA6" w:rsidRPr="00AC59AC">
        <w:rPr>
          <w:sz w:val="24"/>
          <w:szCs w:val="24"/>
        </w:rPr>
        <w:t xml:space="preserve"> such things as</w:t>
      </w:r>
      <w:r w:rsidR="00175CCF" w:rsidRPr="00AC59AC">
        <w:rPr>
          <w:sz w:val="24"/>
          <w:szCs w:val="24"/>
        </w:rPr>
        <w:t>:</w:t>
      </w:r>
    </w:p>
    <w:p w14:paraId="222E1719" w14:textId="16C8E1CD" w:rsidR="00175CCF" w:rsidRPr="00AC59AC" w:rsidRDefault="00175CCF" w:rsidP="00175CCF">
      <w:pPr>
        <w:pStyle w:val="ListParagraph"/>
        <w:numPr>
          <w:ilvl w:val="0"/>
          <w:numId w:val="5"/>
        </w:numPr>
        <w:rPr>
          <w:sz w:val="24"/>
          <w:szCs w:val="24"/>
        </w:rPr>
      </w:pPr>
      <w:r w:rsidRPr="00AC59AC">
        <w:rPr>
          <w:sz w:val="24"/>
          <w:szCs w:val="24"/>
        </w:rPr>
        <w:t>Determining the 16 Stage Somatid [Microzyma] Life Cycle,</w:t>
      </w:r>
    </w:p>
    <w:p w14:paraId="338B3D08" w14:textId="2585B825" w:rsidR="00175CCF" w:rsidRPr="00AC59AC" w:rsidRDefault="00175CCF" w:rsidP="00175CCF">
      <w:pPr>
        <w:pStyle w:val="ListParagraph"/>
        <w:numPr>
          <w:ilvl w:val="0"/>
          <w:numId w:val="5"/>
        </w:numPr>
        <w:rPr>
          <w:sz w:val="24"/>
          <w:szCs w:val="24"/>
        </w:rPr>
      </w:pPr>
      <w:r w:rsidRPr="00AC59AC">
        <w:rPr>
          <w:sz w:val="24"/>
          <w:szCs w:val="24"/>
        </w:rPr>
        <w:t>Culturing the Somatid [Microzyma] in vitro,</w:t>
      </w:r>
    </w:p>
    <w:p w14:paraId="15F6259B" w14:textId="4D228CB1" w:rsidR="00175CCF" w:rsidRPr="00AC59AC" w:rsidRDefault="00175CCF" w:rsidP="00175CCF">
      <w:pPr>
        <w:pStyle w:val="ListParagraph"/>
        <w:numPr>
          <w:ilvl w:val="0"/>
          <w:numId w:val="5"/>
        </w:numPr>
        <w:rPr>
          <w:sz w:val="24"/>
          <w:szCs w:val="24"/>
        </w:rPr>
      </w:pPr>
      <w:r w:rsidRPr="00AC59AC">
        <w:rPr>
          <w:sz w:val="24"/>
          <w:szCs w:val="24"/>
        </w:rPr>
        <w:t>Determining the level of ‘dis</w:t>
      </w:r>
      <w:r w:rsidR="00C810BC" w:rsidRPr="00AC59AC">
        <w:rPr>
          <w:sz w:val="24"/>
          <w:szCs w:val="24"/>
        </w:rPr>
        <w:t>ease</w:t>
      </w:r>
      <w:r w:rsidRPr="00AC59AC">
        <w:rPr>
          <w:sz w:val="24"/>
          <w:szCs w:val="24"/>
        </w:rPr>
        <w:t>’</w:t>
      </w:r>
      <w:r w:rsidR="00C810BC" w:rsidRPr="00AC59AC">
        <w:rPr>
          <w:sz w:val="24"/>
          <w:szCs w:val="24"/>
        </w:rPr>
        <w:t xml:space="preserve"> (actually distress)</w:t>
      </w:r>
      <w:r w:rsidRPr="00AC59AC">
        <w:rPr>
          <w:sz w:val="24"/>
          <w:szCs w:val="24"/>
        </w:rPr>
        <w:t xml:space="preserve"> within the human body by </w:t>
      </w:r>
      <w:r w:rsidR="00DC7AA6" w:rsidRPr="00AC59AC">
        <w:rPr>
          <w:sz w:val="24"/>
          <w:szCs w:val="24"/>
        </w:rPr>
        <w:t>assessing where the Somatid Life Cycle development had progressed to.</w:t>
      </w:r>
    </w:p>
    <w:p w14:paraId="61ED1DA3" w14:textId="77777777" w:rsidR="00B13CB1" w:rsidRPr="00AC59AC" w:rsidRDefault="00B13CB1" w:rsidP="00B13CB1">
      <w:pPr>
        <w:rPr>
          <w:sz w:val="24"/>
          <w:szCs w:val="24"/>
        </w:rPr>
      </w:pPr>
    </w:p>
    <w:p w14:paraId="0C18ED2C" w14:textId="27CBA4E1" w:rsidR="00DC7AA6" w:rsidRPr="00AC59AC" w:rsidRDefault="00DC7AA6" w:rsidP="00DC7AA6">
      <w:pPr>
        <w:rPr>
          <w:sz w:val="24"/>
          <w:szCs w:val="24"/>
          <w:u w:val="single"/>
        </w:rPr>
      </w:pPr>
      <w:r w:rsidRPr="00AC59AC">
        <w:rPr>
          <w:sz w:val="24"/>
          <w:szCs w:val="24"/>
          <w:u w:val="single"/>
        </w:rPr>
        <w:lastRenderedPageBreak/>
        <w:t>Conclusion</w:t>
      </w:r>
    </w:p>
    <w:p w14:paraId="4AB1225D" w14:textId="77777777" w:rsidR="00B13CB1" w:rsidRPr="00AC59AC" w:rsidRDefault="00B13CB1" w:rsidP="00DC7AA6">
      <w:pPr>
        <w:rPr>
          <w:sz w:val="24"/>
          <w:szCs w:val="24"/>
        </w:rPr>
      </w:pPr>
      <w:r w:rsidRPr="00AC59AC">
        <w:rPr>
          <w:sz w:val="24"/>
          <w:szCs w:val="24"/>
        </w:rPr>
        <w:t>The semi-regular emergence of a homeostatic (or symbiotic) understanding of “life on planet Earth” over the past 262 years clearly signifies two essential points:</w:t>
      </w:r>
    </w:p>
    <w:p w14:paraId="131C4361" w14:textId="627CEFF8" w:rsidR="00B13CB1" w:rsidRPr="00AC59AC" w:rsidRDefault="00B13CB1" w:rsidP="00B13CB1">
      <w:pPr>
        <w:pStyle w:val="ListParagraph"/>
        <w:numPr>
          <w:ilvl w:val="0"/>
          <w:numId w:val="6"/>
        </w:numPr>
        <w:rPr>
          <w:sz w:val="24"/>
          <w:szCs w:val="24"/>
        </w:rPr>
      </w:pPr>
      <w:r w:rsidRPr="00AC59AC">
        <w:rPr>
          <w:sz w:val="24"/>
          <w:szCs w:val="24"/>
        </w:rPr>
        <w:t xml:space="preserve">The Truth will never be completely buried and will one day emerge once and for all, as it should be, </w:t>
      </w:r>
      <w:r w:rsidR="00C810BC" w:rsidRPr="00AC59AC">
        <w:rPr>
          <w:sz w:val="24"/>
          <w:szCs w:val="24"/>
        </w:rPr>
        <w:t>and</w:t>
      </w:r>
    </w:p>
    <w:p w14:paraId="2B0A6C4C" w14:textId="77777777" w:rsidR="00B13CB1" w:rsidRPr="00AC59AC" w:rsidRDefault="00B13CB1" w:rsidP="00B13CB1">
      <w:pPr>
        <w:pStyle w:val="ListParagraph"/>
        <w:numPr>
          <w:ilvl w:val="0"/>
          <w:numId w:val="6"/>
        </w:numPr>
        <w:rPr>
          <w:sz w:val="24"/>
          <w:szCs w:val="24"/>
        </w:rPr>
      </w:pPr>
      <w:r w:rsidRPr="00AC59AC">
        <w:rPr>
          <w:sz w:val="24"/>
          <w:szCs w:val="24"/>
        </w:rPr>
        <w:t>“The seeds of destruction are contained within every evil thought, word or deed”.</w:t>
      </w:r>
    </w:p>
    <w:p w14:paraId="17AE0F8A" w14:textId="2570131C" w:rsidR="00DC7AA6" w:rsidRPr="00AC59AC" w:rsidRDefault="00DC7AA6" w:rsidP="00B13CB1">
      <w:pPr>
        <w:rPr>
          <w:sz w:val="24"/>
          <w:szCs w:val="24"/>
        </w:rPr>
      </w:pPr>
      <w:r w:rsidRPr="00AC59AC">
        <w:rPr>
          <w:sz w:val="24"/>
          <w:szCs w:val="24"/>
        </w:rPr>
        <w:t>The obvious “one-two punch” that</w:t>
      </w:r>
      <w:r w:rsidR="00B13CB1" w:rsidRPr="00AC59AC">
        <w:rPr>
          <w:sz w:val="24"/>
          <w:szCs w:val="24"/>
        </w:rPr>
        <w:t xml:space="preserve"> is comprised of Gaston Naessens &amp; Antoine Bechamp, along with a greater understanding of just how things are being “governed” on our dear planet, leads to the conclusion</w:t>
      </w:r>
      <w:r w:rsidR="002139F1" w:rsidRPr="00AC59AC">
        <w:rPr>
          <w:sz w:val="24"/>
          <w:szCs w:val="24"/>
        </w:rPr>
        <w:t xml:space="preserve"> that events transpiring since March 2020, </w:t>
      </w:r>
      <w:r w:rsidR="00C810BC" w:rsidRPr="00AC59AC">
        <w:rPr>
          <w:sz w:val="24"/>
          <w:szCs w:val="24"/>
        </w:rPr>
        <w:t xml:space="preserve">will </w:t>
      </w:r>
      <w:r w:rsidR="002139F1" w:rsidRPr="00AC59AC">
        <w:rPr>
          <w:sz w:val="24"/>
          <w:szCs w:val="24"/>
        </w:rPr>
        <w:t>have massive implications for all humanity.</w:t>
      </w:r>
    </w:p>
    <w:p w14:paraId="31505BCA" w14:textId="0F7246C1" w:rsidR="00267788" w:rsidRPr="00AC59AC" w:rsidRDefault="00267788" w:rsidP="00B13CB1">
      <w:pPr>
        <w:rPr>
          <w:sz w:val="24"/>
          <w:szCs w:val="24"/>
        </w:rPr>
      </w:pPr>
      <w:r w:rsidRPr="00AC59AC">
        <w:rPr>
          <w:sz w:val="24"/>
          <w:szCs w:val="24"/>
        </w:rPr>
        <w:t>It is by this prevalent massive emergence of Truth that will humanity finally be liberated from oppression… the true dawning of</w:t>
      </w:r>
      <w:r w:rsidR="00C810BC" w:rsidRPr="00AC59AC">
        <w:rPr>
          <w:sz w:val="24"/>
          <w:szCs w:val="24"/>
        </w:rPr>
        <w:t xml:space="preserve"> a planet being Settled in</w:t>
      </w:r>
      <w:r w:rsidRPr="00AC59AC">
        <w:rPr>
          <w:sz w:val="24"/>
          <w:szCs w:val="24"/>
        </w:rPr>
        <w:t xml:space="preserve"> “Light &amp; Life”.</w:t>
      </w:r>
    </w:p>
    <w:p w14:paraId="4DD06701" w14:textId="77777777" w:rsidR="004D5F46" w:rsidRPr="00AC59AC" w:rsidRDefault="004D5F46" w:rsidP="004D5F46">
      <w:pPr>
        <w:rPr>
          <w:sz w:val="24"/>
          <w:szCs w:val="24"/>
        </w:rPr>
      </w:pPr>
      <w:bookmarkStart w:id="0" w:name="_Hlk71486250"/>
      <w:r w:rsidRPr="00AC59AC">
        <w:rPr>
          <w:sz w:val="24"/>
          <w:szCs w:val="24"/>
          <w:u w:val="single"/>
        </w:rPr>
        <w:t>References</w:t>
      </w:r>
      <w:r w:rsidRPr="00AC59AC">
        <w:rPr>
          <w:sz w:val="24"/>
          <w:szCs w:val="24"/>
        </w:rPr>
        <w:t>:</w:t>
      </w:r>
    </w:p>
    <w:p w14:paraId="4F0C759E" w14:textId="77777777" w:rsidR="004D5F46" w:rsidRPr="006D01C7" w:rsidRDefault="004D5F46" w:rsidP="004D5F46">
      <w:pPr>
        <w:pStyle w:val="ListParagraph"/>
        <w:numPr>
          <w:ilvl w:val="0"/>
          <w:numId w:val="7"/>
        </w:numPr>
        <w:rPr>
          <w:color w:val="FF0000"/>
          <w:u w:val="single"/>
        </w:rPr>
      </w:pPr>
      <w:r w:rsidRPr="006D01C7">
        <w:rPr>
          <w:color w:val="FF0000"/>
        </w:rPr>
        <w:t>What Really Makes You Ill? - Why Everything You Thought You Knew About Disease is Wrong</w:t>
      </w:r>
    </w:p>
    <w:p w14:paraId="2C090996" w14:textId="77777777" w:rsidR="004D5F46" w:rsidRPr="00797567" w:rsidRDefault="004D5F46" w:rsidP="004D5F46">
      <w:pPr>
        <w:pStyle w:val="ListParagraph"/>
      </w:pPr>
      <w:r w:rsidRPr="00797567">
        <w:t>Lester, Dawn/Parker David</w:t>
      </w:r>
    </w:p>
    <w:p w14:paraId="71C19B80" w14:textId="77777777" w:rsidR="004D5F46" w:rsidRPr="00797567" w:rsidRDefault="004D5F46" w:rsidP="004D5F46">
      <w:pPr>
        <w:pStyle w:val="ListParagraph"/>
        <w:numPr>
          <w:ilvl w:val="0"/>
          <w:numId w:val="7"/>
        </w:numPr>
        <w:rPr>
          <w:u w:val="single"/>
        </w:rPr>
      </w:pPr>
      <w:r>
        <w:t>Goodbye Germ Theory</w:t>
      </w:r>
    </w:p>
    <w:p w14:paraId="2B777FCD" w14:textId="77777777" w:rsidR="004D5F46" w:rsidRDefault="004D5F46" w:rsidP="004D5F46">
      <w:pPr>
        <w:pStyle w:val="ListParagraph"/>
      </w:pPr>
      <w:proofErr w:type="spellStart"/>
      <w:r>
        <w:t>Trebing</w:t>
      </w:r>
      <w:proofErr w:type="spellEnd"/>
      <w:r>
        <w:t>, Will Dr.</w:t>
      </w:r>
    </w:p>
    <w:p w14:paraId="226EB085" w14:textId="77777777" w:rsidR="004D5F46" w:rsidRPr="006D01C7" w:rsidRDefault="004D5F46" w:rsidP="004D5F46">
      <w:pPr>
        <w:pStyle w:val="ListParagraph"/>
        <w:numPr>
          <w:ilvl w:val="0"/>
          <w:numId w:val="7"/>
        </w:numPr>
        <w:rPr>
          <w:color w:val="FF0000"/>
          <w:u w:val="single"/>
        </w:rPr>
      </w:pPr>
      <w:r w:rsidRPr="006D01C7">
        <w:rPr>
          <w:color w:val="FF0000"/>
        </w:rPr>
        <w:t>Bechamp or Pasteur? – A Lost Chapter in the History of Biology</w:t>
      </w:r>
    </w:p>
    <w:p w14:paraId="0B769804" w14:textId="77777777" w:rsidR="004D5F46" w:rsidRDefault="004D5F46" w:rsidP="004D5F46">
      <w:pPr>
        <w:pStyle w:val="ListParagraph"/>
      </w:pPr>
      <w:r>
        <w:t>Hume, Ethel D.</w:t>
      </w:r>
    </w:p>
    <w:p w14:paraId="5FB27FAF" w14:textId="77777777" w:rsidR="004D5F46" w:rsidRPr="006D01C7" w:rsidRDefault="004D5F46" w:rsidP="004D5F46">
      <w:pPr>
        <w:pStyle w:val="ListParagraph"/>
        <w:numPr>
          <w:ilvl w:val="0"/>
          <w:numId w:val="7"/>
        </w:numPr>
        <w:rPr>
          <w:color w:val="FF0000"/>
          <w:u w:val="single"/>
        </w:rPr>
      </w:pPr>
      <w:r w:rsidRPr="006D01C7">
        <w:rPr>
          <w:color w:val="FF0000"/>
        </w:rPr>
        <w:t>The Invisible Rainbow – A History of Electricity &amp; Life</w:t>
      </w:r>
    </w:p>
    <w:p w14:paraId="5DD9392F" w14:textId="77777777" w:rsidR="004D5F46" w:rsidRDefault="004D5F46" w:rsidP="004D5F46">
      <w:pPr>
        <w:pStyle w:val="ListParagraph"/>
      </w:pPr>
      <w:r>
        <w:t>Firstenberg, Arthur</w:t>
      </w:r>
    </w:p>
    <w:p w14:paraId="7173AD64" w14:textId="77777777" w:rsidR="004D5F46" w:rsidRPr="006D01C7" w:rsidRDefault="004D5F46" w:rsidP="004D5F46">
      <w:pPr>
        <w:pStyle w:val="ListParagraph"/>
        <w:numPr>
          <w:ilvl w:val="0"/>
          <w:numId w:val="7"/>
        </w:numPr>
        <w:rPr>
          <w:color w:val="FF0000"/>
          <w:u w:val="single"/>
        </w:rPr>
      </w:pPr>
      <w:r w:rsidRPr="006D01C7">
        <w:rPr>
          <w:color w:val="FF0000"/>
        </w:rPr>
        <w:t>CROOKED – A History of Man-Made Disease</w:t>
      </w:r>
    </w:p>
    <w:p w14:paraId="7DCFD60D" w14:textId="77777777" w:rsidR="004D5F46" w:rsidRDefault="004D5F46" w:rsidP="004D5F46">
      <w:pPr>
        <w:pStyle w:val="ListParagraph"/>
      </w:pPr>
      <w:r>
        <w:t>Maready, Forrest</w:t>
      </w:r>
    </w:p>
    <w:p w14:paraId="2953B353" w14:textId="77777777" w:rsidR="004D5F46" w:rsidRPr="00797567" w:rsidRDefault="004D5F46" w:rsidP="004D5F46">
      <w:pPr>
        <w:pStyle w:val="ListParagraph"/>
        <w:numPr>
          <w:ilvl w:val="0"/>
          <w:numId w:val="7"/>
        </w:numPr>
        <w:rPr>
          <w:u w:val="single"/>
        </w:rPr>
      </w:pPr>
      <w:r>
        <w:t>Pasteur: Plagiarist, Imposter – The Germ Theory Exploded</w:t>
      </w:r>
    </w:p>
    <w:p w14:paraId="0B1341B6" w14:textId="77777777" w:rsidR="004D5F46" w:rsidRDefault="004D5F46" w:rsidP="004D5F46">
      <w:pPr>
        <w:pStyle w:val="ListParagraph"/>
      </w:pPr>
      <w:r>
        <w:t>Pearson, R.B.</w:t>
      </w:r>
    </w:p>
    <w:p w14:paraId="7CCC8C53" w14:textId="77777777" w:rsidR="004D5F46" w:rsidRDefault="004D5F46" w:rsidP="004D5F46">
      <w:pPr>
        <w:pStyle w:val="ListParagraph"/>
        <w:numPr>
          <w:ilvl w:val="0"/>
          <w:numId w:val="7"/>
        </w:numPr>
      </w:pPr>
      <w:r>
        <w:t>The Contagion Myth</w:t>
      </w:r>
    </w:p>
    <w:p w14:paraId="4E30489C" w14:textId="77777777" w:rsidR="004D5F46" w:rsidRDefault="004D5F46" w:rsidP="004D5F46">
      <w:pPr>
        <w:pStyle w:val="ListParagraph"/>
      </w:pPr>
      <w:r>
        <w:t>Morell, Sally Fallon MA/Cowan, Thomas MD</w:t>
      </w:r>
    </w:p>
    <w:p w14:paraId="2D5E5746" w14:textId="77777777" w:rsidR="004D5F46" w:rsidRDefault="004D5F46" w:rsidP="004D5F46">
      <w:pPr>
        <w:pStyle w:val="ListParagraph"/>
        <w:numPr>
          <w:ilvl w:val="0"/>
          <w:numId w:val="7"/>
        </w:numPr>
      </w:pPr>
      <w:r>
        <w:t>Power vs. Force</w:t>
      </w:r>
    </w:p>
    <w:p w14:paraId="1746E0AA" w14:textId="77777777" w:rsidR="004D5F46" w:rsidRDefault="004D5F46" w:rsidP="004D5F46">
      <w:pPr>
        <w:pStyle w:val="ListParagraph"/>
      </w:pPr>
      <w:r>
        <w:t>Hawkins, David PhD, MD</w:t>
      </w:r>
    </w:p>
    <w:p w14:paraId="15259122" w14:textId="77777777" w:rsidR="004D5F46" w:rsidRDefault="004D5F46" w:rsidP="004D5F46">
      <w:pPr>
        <w:pStyle w:val="ListParagraph"/>
        <w:numPr>
          <w:ilvl w:val="0"/>
          <w:numId w:val="7"/>
        </w:numPr>
      </w:pPr>
      <w:r>
        <w:t>Love Your Disease – It’s Keeping You Healthy</w:t>
      </w:r>
    </w:p>
    <w:p w14:paraId="5D3D81BE" w14:textId="77777777" w:rsidR="004D5F46" w:rsidRDefault="004D5F46" w:rsidP="004D5F46">
      <w:pPr>
        <w:pStyle w:val="ListParagraph"/>
      </w:pPr>
      <w:r>
        <w:t>Harrison, John, MD</w:t>
      </w:r>
    </w:p>
    <w:p w14:paraId="1BA73F4D" w14:textId="77777777" w:rsidR="004D5F46" w:rsidRDefault="004D5F46" w:rsidP="004D5F46">
      <w:pPr>
        <w:pStyle w:val="ListParagraph"/>
        <w:numPr>
          <w:ilvl w:val="0"/>
          <w:numId w:val="7"/>
        </w:numPr>
      </w:pPr>
      <w:r>
        <w:t>The Urantia Book</w:t>
      </w:r>
      <w:r>
        <w:tab/>
      </w:r>
    </w:p>
    <w:p w14:paraId="7A342850" w14:textId="77777777" w:rsidR="004D5F46" w:rsidRDefault="004D5F46" w:rsidP="004D5F46">
      <w:pPr>
        <w:pStyle w:val="ListParagraph"/>
      </w:pPr>
      <w:r>
        <w:t>Various Authors</w:t>
      </w:r>
    </w:p>
    <w:p w14:paraId="7FD313AF" w14:textId="77777777" w:rsidR="004D5F46" w:rsidRDefault="004D5F46" w:rsidP="004D5F46">
      <w:pPr>
        <w:pStyle w:val="ListParagraph"/>
      </w:pPr>
    </w:p>
    <w:p w14:paraId="5FA72D10" w14:textId="77777777" w:rsidR="004D5F46" w:rsidRDefault="004D5F46" w:rsidP="004D5F46">
      <w:pPr>
        <w:pStyle w:val="ListParagraph"/>
      </w:pPr>
    </w:p>
    <w:p w14:paraId="2B78AED5" w14:textId="77777777" w:rsidR="004D5F46" w:rsidRPr="002A5330" w:rsidRDefault="004D5F46" w:rsidP="004D5F46">
      <w:pPr>
        <w:rPr>
          <w:sz w:val="18"/>
          <w:szCs w:val="18"/>
        </w:rPr>
      </w:pPr>
      <w:r w:rsidRPr="002A5330">
        <w:rPr>
          <w:sz w:val="18"/>
          <w:szCs w:val="18"/>
        </w:rPr>
        <w:t xml:space="preserve">This document can be printed here:  </w:t>
      </w:r>
      <w:hyperlink r:id="rId7" w:history="1">
        <w:r w:rsidRPr="002A5330">
          <w:rPr>
            <w:rStyle w:val="Hyperlink"/>
            <w:sz w:val="18"/>
            <w:szCs w:val="18"/>
          </w:rPr>
          <w:t>www.oneeyedbudgie.com/the-truth-centre</w:t>
        </w:r>
      </w:hyperlink>
      <w:r w:rsidRPr="002A5330">
        <w:rPr>
          <w:sz w:val="18"/>
          <w:szCs w:val="18"/>
        </w:rPr>
        <w:t xml:space="preserve">   (</w:t>
      </w:r>
      <w:r>
        <w:rPr>
          <w:sz w:val="18"/>
          <w:szCs w:val="18"/>
        </w:rPr>
        <w:t>6</w:t>
      </w:r>
      <w:r w:rsidRPr="002A5330">
        <w:rPr>
          <w:sz w:val="18"/>
          <w:szCs w:val="18"/>
        </w:rPr>
        <w:t xml:space="preserve"> tabs)</w:t>
      </w:r>
    </w:p>
    <w:p w14:paraId="4FD7EA0F" w14:textId="77777777" w:rsidR="004D5F46" w:rsidRDefault="004D5F46" w:rsidP="004D5F46">
      <w:pPr>
        <w:rPr>
          <w:sz w:val="18"/>
          <w:szCs w:val="18"/>
        </w:rPr>
      </w:pPr>
      <w:r>
        <w:rPr>
          <w:sz w:val="18"/>
          <w:szCs w:val="18"/>
        </w:rPr>
        <w:t>Videos related to this Paper &amp; the Truth Centre, Keremeos, B.C. – BitChute, search name “</w:t>
      </w:r>
      <w:proofErr w:type="spellStart"/>
      <w:r>
        <w:rPr>
          <w:sz w:val="18"/>
          <w:szCs w:val="18"/>
        </w:rPr>
        <w:t>davesheers</w:t>
      </w:r>
      <w:proofErr w:type="spellEnd"/>
      <w:r>
        <w:rPr>
          <w:sz w:val="18"/>
          <w:szCs w:val="18"/>
        </w:rPr>
        <w:t>”</w:t>
      </w:r>
    </w:p>
    <w:p w14:paraId="606D373B" w14:textId="663458C7" w:rsidR="00E872B6" w:rsidRDefault="004D5F46" w:rsidP="00892F62">
      <w:pPr>
        <w:rPr>
          <w:sz w:val="28"/>
          <w:szCs w:val="28"/>
          <w:u w:val="single"/>
        </w:rPr>
      </w:pPr>
      <w:r>
        <w:rPr>
          <w:sz w:val="18"/>
          <w:szCs w:val="18"/>
        </w:rPr>
        <w:t xml:space="preserve">For those who know that something is not right, and do not know where to turn, they can find community &amp; Truth on our Saturday evening Zoom sessions @ 6pm PST – email </w:t>
      </w:r>
      <w:hyperlink r:id="rId8" w:history="1">
        <w:r w:rsidRPr="006623F7">
          <w:rPr>
            <w:rStyle w:val="Hyperlink"/>
            <w:sz w:val="18"/>
            <w:szCs w:val="18"/>
          </w:rPr>
          <w:t>ds7715990@gmail.com</w:t>
        </w:r>
      </w:hyperlink>
      <w:r>
        <w:rPr>
          <w:sz w:val="18"/>
          <w:szCs w:val="18"/>
        </w:rPr>
        <w:t xml:space="preserve"> for invite/link.</w:t>
      </w:r>
      <w:bookmarkEnd w:id="0"/>
      <w:r w:rsidR="00E872B6">
        <w:rPr>
          <w:sz w:val="28"/>
          <w:szCs w:val="28"/>
          <w:u w:val="single"/>
        </w:rPr>
        <w:br w:type="page"/>
      </w:r>
    </w:p>
    <w:p w14:paraId="646213EA" w14:textId="77777777" w:rsidR="00D50322" w:rsidRDefault="00D50322" w:rsidP="00892F62">
      <w:pPr>
        <w:rPr>
          <w:sz w:val="28"/>
          <w:szCs w:val="28"/>
          <w:u w:val="single"/>
        </w:rPr>
        <w:sectPr w:rsidR="00D50322" w:rsidSect="00E872B6">
          <w:footerReference w:type="default" r:id="rId9"/>
          <w:pgSz w:w="12240" w:h="15840"/>
          <w:pgMar w:top="1440" w:right="1304" w:bottom="1440" w:left="1304" w:header="709" w:footer="709" w:gutter="0"/>
          <w:cols w:space="708"/>
          <w:docGrid w:linePitch="360"/>
        </w:sectPr>
      </w:pPr>
    </w:p>
    <w:p w14:paraId="46966F22" w14:textId="0B2E51AA" w:rsidR="00C810BC" w:rsidRDefault="00C810BC" w:rsidP="008C2AF9">
      <w:pPr>
        <w:rPr>
          <w:sz w:val="28"/>
          <w:szCs w:val="28"/>
          <w:u w:val="single"/>
        </w:rPr>
      </w:pPr>
      <w:r>
        <w:rPr>
          <w:sz w:val="28"/>
          <w:szCs w:val="28"/>
        </w:rPr>
        <w:lastRenderedPageBreak/>
        <w:t xml:space="preserve">This is a rough outline of </w:t>
      </w:r>
      <w:r w:rsidR="00CA336E">
        <w:rPr>
          <w:sz w:val="28"/>
          <w:szCs w:val="28"/>
        </w:rPr>
        <w:t>five different individuals (geniuses) who have each recognized the original discovery of the “</w:t>
      </w:r>
      <w:r w:rsidR="00CA336E" w:rsidRPr="00CA336E">
        <w:rPr>
          <w:b/>
          <w:bCs/>
          <w:sz w:val="28"/>
          <w:szCs w:val="28"/>
        </w:rPr>
        <w:t>microzyma</w:t>
      </w:r>
      <w:r w:rsidR="00CA336E">
        <w:rPr>
          <w:sz w:val="28"/>
          <w:szCs w:val="28"/>
        </w:rPr>
        <w:t>”.  This is a short list</w:t>
      </w:r>
      <w:r w:rsidR="008C2AF9">
        <w:rPr>
          <w:sz w:val="28"/>
          <w:szCs w:val="28"/>
        </w:rPr>
        <w:t>,</w:t>
      </w:r>
      <w:r w:rsidR="00CA336E">
        <w:rPr>
          <w:sz w:val="28"/>
          <w:szCs w:val="28"/>
        </w:rPr>
        <w:t xml:space="preserve"> as th</w:t>
      </w:r>
      <w:r w:rsidR="008C2AF9">
        <w:rPr>
          <w:sz w:val="28"/>
          <w:szCs w:val="28"/>
        </w:rPr>
        <w:t>ere</w:t>
      </w:r>
      <w:r w:rsidR="00CA336E">
        <w:rPr>
          <w:sz w:val="28"/>
          <w:szCs w:val="28"/>
        </w:rPr>
        <w:t xml:space="preserve"> would have been obviously support teams &amp; individuals who assisted in the processes of establishing these fundamental units of life (such as Bechamp’s able colleague, physician/surgeon, Professor Alfred Estor; and Antoine’s own son</w:t>
      </w:r>
      <w:r w:rsidR="008C2AF9">
        <w:rPr>
          <w:sz w:val="28"/>
          <w:szCs w:val="28"/>
        </w:rPr>
        <w:t xml:space="preserve"> Joseph).  And these are merely the individuals who have not been buried so deep that an individual cannot find them.</w:t>
      </w:r>
    </w:p>
    <w:p w14:paraId="67B7B8EB" w14:textId="77777777" w:rsidR="00C810BC" w:rsidRDefault="00C810BC" w:rsidP="00D50322">
      <w:pPr>
        <w:jc w:val="center"/>
        <w:rPr>
          <w:sz w:val="28"/>
          <w:szCs w:val="28"/>
          <w:u w:val="single"/>
        </w:rPr>
      </w:pPr>
    </w:p>
    <w:p w14:paraId="4875EC4D" w14:textId="14324618" w:rsidR="00E872B6" w:rsidRDefault="00D50322" w:rsidP="00D50322">
      <w:pPr>
        <w:jc w:val="center"/>
        <w:rPr>
          <w:sz w:val="28"/>
          <w:szCs w:val="28"/>
          <w:u w:val="single"/>
        </w:rPr>
      </w:pPr>
      <w:r>
        <w:rPr>
          <w:sz w:val="28"/>
          <w:szCs w:val="28"/>
          <w:u w:val="single"/>
        </w:rPr>
        <w:t>The Discoverer and Re-Discoverers of the Fundamental Units of Life</w:t>
      </w:r>
    </w:p>
    <w:p w14:paraId="729A1BDC" w14:textId="1D2BB6A4" w:rsidR="00D50322" w:rsidRDefault="00D50322" w:rsidP="00D50322">
      <w:pPr>
        <w:jc w:val="center"/>
        <w:rPr>
          <w:sz w:val="28"/>
          <w:szCs w:val="28"/>
          <w:u w:val="single"/>
        </w:rPr>
      </w:pPr>
    </w:p>
    <w:p w14:paraId="310A84D3" w14:textId="145C41E9" w:rsidR="00D50322" w:rsidRDefault="00D50322" w:rsidP="00D50322">
      <w:pPr>
        <w:rPr>
          <w:sz w:val="28"/>
          <w:szCs w:val="28"/>
        </w:rPr>
      </w:pPr>
      <w:r>
        <w:rPr>
          <w:sz w:val="28"/>
          <w:szCs w:val="28"/>
          <w:u w:val="single"/>
        </w:rPr>
        <w:t>Scientist/Researcher</w:t>
      </w:r>
      <w:r>
        <w:rPr>
          <w:sz w:val="28"/>
          <w:szCs w:val="28"/>
          <w:u w:val="single"/>
        </w:rPr>
        <w:tab/>
      </w:r>
      <w:r>
        <w:rPr>
          <w:sz w:val="28"/>
          <w:szCs w:val="28"/>
          <w:u w:val="single"/>
        </w:rPr>
        <w:tab/>
        <w:t>Life</w:t>
      </w:r>
      <w:r>
        <w:rPr>
          <w:sz w:val="28"/>
          <w:szCs w:val="28"/>
          <w:u w:val="single"/>
        </w:rPr>
        <w:tab/>
      </w:r>
      <w:r>
        <w:rPr>
          <w:sz w:val="28"/>
          <w:szCs w:val="28"/>
          <w:u w:val="single"/>
        </w:rPr>
        <w:tab/>
      </w:r>
      <w:r w:rsidR="00963258">
        <w:rPr>
          <w:sz w:val="28"/>
          <w:szCs w:val="28"/>
          <w:u w:val="single"/>
        </w:rPr>
        <w:t>Homeland</w:t>
      </w:r>
      <w:r>
        <w:rPr>
          <w:sz w:val="28"/>
          <w:szCs w:val="28"/>
          <w:u w:val="single"/>
        </w:rPr>
        <w:tab/>
      </w:r>
      <w:r>
        <w:rPr>
          <w:sz w:val="28"/>
          <w:szCs w:val="28"/>
          <w:u w:val="single"/>
        </w:rPr>
        <w:tab/>
        <w:t>Unit Name</w:t>
      </w:r>
      <w:r>
        <w:rPr>
          <w:sz w:val="28"/>
          <w:szCs w:val="28"/>
          <w:u w:val="single"/>
        </w:rPr>
        <w:tab/>
      </w:r>
      <w:r>
        <w:rPr>
          <w:sz w:val="28"/>
          <w:szCs w:val="28"/>
          <w:u w:val="single"/>
        </w:rPr>
        <w:tab/>
        <w:t>Details (if any)</w:t>
      </w:r>
    </w:p>
    <w:p w14:paraId="30DFF190" w14:textId="48D7ED01" w:rsidR="00D50322" w:rsidRDefault="00D50322" w:rsidP="003A58B8">
      <w:pPr>
        <w:ind w:left="2160" w:hanging="2160"/>
        <w:rPr>
          <w:sz w:val="28"/>
          <w:szCs w:val="28"/>
        </w:rPr>
      </w:pPr>
      <w:r>
        <w:rPr>
          <w:sz w:val="28"/>
          <w:szCs w:val="28"/>
        </w:rPr>
        <w:t>P. J. Antoine Bechamp</w:t>
      </w:r>
      <w:r w:rsidR="00963258">
        <w:rPr>
          <w:sz w:val="28"/>
          <w:szCs w:val="28"/>
        </w:rPr>
        <w:tab/>
        <w:t xml:space="preserve">     1816-1908</w:t>
      </w:r>
      <w:r w:rsidR="003A58B8">
        <w:rPr>
          <w:sz w:val="28"/>
          <w:szCs w:val="28"/>
        </w:rPr>
        <w:tab/>
        <w:t>France</w:t>
      </w:r>
      <w:r w:rsidR="003A58B8">
        <w:rPr>
          <w:sz w:val="28"/>
          <w:szCs w:val="28"/>
        </w:rPr>
        <w:tab/>
      </w:r>
      <w:r w:rsidR="003A58B8">
        <w:rPr>
          <w:sz w:val="28"/>
          <w:szCs w:val="28"/>
        </w:rPr>
        <w:tab/>
        <w:t>Microzyma</w:t>
      </w:r>
      <w:r w:rsidR="003A58B8">
        <w:rPr>
          <w:sz w:val="28"/>
          <w:szCs w:val="28"/>
        </w:rPr>
        <w:tab/>
      </w:r>
      <w:r w:rsidR="003A58B8">
        <w:rPr>
          <w:sz w:val="28"/>
          <w:szCs w:val="28"/>
        </w:rPr>
        <w:tab/>
        <w:t xml:space="preserve">Original Discoverer of </w:t>
      </w:r>
      <w:r w:rsidR="00CA336E">
        <w:rPr>
          <w:sz w:val="28"/>
          <w:szCs w:val="28"/>
        </w:rPr>
        <w:t xml:space="preserve">the </w:t>
      </w:r>
      <w:r w:rsidR="003A58B8">
        <w:rPr>
          <w:sz w:val="28"/>
          <w:szCs w:val="28"/>
        </w:rPr>
        <w:t>sub-                            cellular particles</w:t>
      </w:r>
      <w:r w:rsidR="00CA336E">
        <w:rPr>
          <w:sz w:val="28"/>
          <w:szCs w:val="28"/>
        </w:rPr>
        <w:t xml:space="preserve"> (microzymas – known as “Molecular Microzymian Granulations”)</w:t>
      </w:r>
    </w:p>
    <w:p w14:paraId="1EAC0FC4" w14:textId="77777777" w:rsidR="00CA336E" w:rsidRDefault="00CA336E" w:rsidP="003A58B8">
      <w:pPr>
        <w:ind w:left="2160" w:hanging="2160"/>
        <w:rPr>
          <w:sz w:val="28"/>
          <w:szCs w:val="28"/>
        </w:rPr>
      </w:pPr>
    </w:p>
    <w:p w14:paraId="04B39C7B" w14:textId="77777777" w:rsidR="00CA336E" w:rsidRDefault="00D50322" w:rsidP="00D50322">
      <w:pPr>
        <w:rPr>
          <w:sz w:val="28"/>
          <w:szCs w:val="28"/>
        </w:rPr>
      </w:pPr>
      <w:r>
        <w:rPr>
          <w:sz w:val="28"/>
          <w:szCs w:val="28"/>
        </w:rPr>
        <w:t>Gunther Enderlein</w:t>
      </w:r>
      <w:r w:rsidR="003A37B8">
        <w:rPr>
          <w:sz w:val="28"/>
          <w:szCs w:val="28"/>
        </w:rPr>
        <w:tab/>
      </w:r>
      <w:r w:rsidR="003A37B8">
        <w:rPr>
          <w:sz w:val="28"/>
          <w:szCs w:val="28"/>
        </w:rPr>
        <w:tab/>
        <w:t xml:space="preserve">     1872-1968</w:t>
      </w:r>
      <w:r w:rsidR="003A58B8">
        <w:rPr>
          <w:sz w:val="28"/>
          <w:szCs w:val="28"/>
        </w:rPr>
        <w:tab/>
        <w:t>Germany</w:t>
      </w:r>
      <w:r w:rsidR="003A58B8">
        <w:rPr>
          <w:sz w:val="28"/>
          <w:szCs w:val="28"/>
        </w:rPr>
        <w:tab/>
      </w:r>
      <w:r w:rsidR="003A58B8">
        <w:rPr>
          <w:sz w:val="28"/>
          <w:szCs w:val="28"/>
        </w:rPr>
        <w:tab/>
        <w:t>Protit</w:t>
      </w:r>
      <w:r w:rsidR="003A58B8">
        <w:rPr>
          <w:sz w:val="28"/>
          <w:szCs w:val="28"/>
        </w:rPr>
        <w:tab/>
      </w:r>
    </w:p>
    <w:p w14:paraId="60CEA14B" w14:textId="49E581DB" w:rsidR="00D50322" w:rsidRDefault="003A58B8" w:rsidP="00D50322">
      <w:pPr>
        <w:rPr>
          <w:sz w:val="28"/>
          <w:szCs w:val="28"/>
        </w:rPr>
      </w:pPr>
      <w:r>
        <w:rPr>
          <w:sz w:val="28"/>
          <w:szCs w:val="28"/>
        </w:rPr>
        <w:tab/>
      </w:r>
      <w:r>
        <w:rPr>
          <w:sz w:val="28"/>
          <w:szCs w:val="28"/>
        </w:rPr>
        <w:tab/>
      </w:r>
    </w:p>
    <w:p w14:paraId="47882BF5" w14:textId="7986E010" w:rsidR="00D50322" w:rsidRDefault="00D50322" w:rsidP="00D50322">
      <w:pPr>
        <w:rPr>
          <w:sz w:val="28"/>
          <w:szCs w:val="28"/>
        </w:rPr>
      </w:pPr>
      <w:r>
        <w:rPr>
          <w:sz w:val="28"/>
          <w:szCs w:val="28"/>
        </w:rPr>
        <w:t>Wilhelm Reich</w:t>
      </w:r>
      <w:r w:rsidR="00963258">
        <w:rPr>
          <w:sz w:val="28"/>
          <w:szCs w:val="28"/>
        </w:rPr>
        <w:tab/>
      </w:r>
      <w:r w:rsidR="00963258">
        <w:rPr>
          <w:sz w:val="28"/>
          <w:szCs w:val="28"/>
        </w:rPr>
        <w:tab/>
        <w:t xml:space="preserve">     1897-1957</w:t>
      </w:r>
      <w:r w:rsidR="003A58B8">
        <w:rPr>
          <w:sz w:val="28"/>
          <w:szCs w:val="28"/>
        </w:rPr>
        <w:tab/>
        <w:t>Austria-Hungary</w:t>
      </w:r>
      <w:r w:rsidR="003A58B8">
        <w:rPr>
          <w:sz w:val="28"/>
          <w:szCs w:val="28"/>
        </w:rPr>
        <w:tab/>
        <w:t>Bion</w:t>
      </w:r>
    </w:p>
    <w:p w14:paraId="464ECDA8" w14:textId="77777777" w:rsidR="00CA336E" w:rsidRDefault="00CA336E" w:rsidP="00D50322">
      <w:pPr>
        <w:rPr>
          <w:sz w:val="28"/>
          <w:szCs w:val="28"/>
        </w:rPr>
      </w:pPr>
    </w:p>
    <w:p w14:paraId="288D14F8" w14:textId="7A21B53F" w:rsidR="00D50322" w:rsidRDefault="00D50322" w:rsidP="00D50322">
      <w:pPr>
        <w:rPr>
          <w:sz w:val="28"/>
          <w:szCs w:val="28"/>
        </w:rPr>
      </w:pPr>
      <w:r>
        <w:rPr>
          <w:sz w:val="28"/>
          <w:szCs w:val="28"/>
        </w:rPr>
        <w:t>Gaston Naessens</w:t>
      </w:r>
      <w:r w:rsidR="003A37B8">
        <w:rPr>
          <w:sz w:val="28"/>
          <w:szCs w:val="28"/>
        </w:rPr>
        <w:tab/>
      </w:r>
      <w:r w:rsidR="003A37B8">
        <w:rPr>
          <w:sz w:val="28"/>
          <w:szCs w:val="28"/>
        </w:rPr>
        <w:tab/>
        <w:t xml:space="preserve">     1924-1918</w:t>
      </w:r>
      <w:r w:rsidR="003A58B8">
        <w:rPr>
          <w:sz w:val="28"/>
          <w:szCs w:val="28"/>
        </w:rPr>
        <w:tab/>
        <w:t>France</w:t>
      </w:r>
      <w:r w:rsidR="003A58B8">
        <w:rPr>
          <w:sz w:val="28"/>
          <w:szCs w:val="28"/>
        </w:rPr>
        <w:tab/>
      </w:r>
      <w:r w:rsidR="003A58B8">
        <w:rPr>
          <w:sz w:val="28"/>
          <w:szCs w:val="28"/>
        </w:rPr>
        <w:tab/>
        <w:t>Somatid</w:t>
      </w:r>
      <w:r w:rsidR="003A58B8">
        <w:rPr>
          <w:sz w:val="28"/>
          <w:szCs w:val="28"/>
        </w:rPr>
        <w:tab/>
      </w:r>
      <w:r w:rsidR="003A58B8">
        <w:rPr>
          <w:sz w:val="28"/>
          <w:szCs w:val="28"/>
        </w:rPr>
        <w:tab/>
        <w:t xml:space="preserve">Inventor </w:t>
      </w:r>
      <w:r w:rsidR="00CA336E">
        <w:rPr>
          <w:sz w:val="28"/>
          <w:szCs w:val="28"/>
        </w:rPr>
        <w:t>–</w:t>
      </w:r>
      <w:r w:rsidR="003A58B8">
        <w:rPr>
          <w:sz w:val="28"/>
          <w:szCs w:val="28"/>
        </w:rPr>
        <w:t xml:space="preserve"> Somatoscope</w:t>
      </w:r>
    </w:p>
    <w:p w14:paraId="47CE9667" w14:textId="77777777" w:rsidR="00CA336E" w:rsidRDefault="00CA336E" w:rsidP="00D50322">
      <w:pPr>
        <w:rPr>
          <w:sz w:val="28"/>
          <w:szCs w:val="28"/>
        </w:rPr>
      </w:pPr>
    </w:p>
    <w:p w14:paraId="6EC16735" w14:textId="637F8E05" w:rsidR="005541F5" w:rsidRDefault="00D50322" w:rsidP="00D50322">
      <w:pPr>
        <w:rPr>
          <w:sz w:val="28"/>
          <w:szCs w:val="28"/>
        </w:rPr>
      </w:pPr>
      <w:r>
        <w:rPr>
          <w:sz w:val="28"/>
          <w:szCs w:val="28"/>
        </w:rPr>
        <w:t>Phili</w:t>
      </w:r>
      <w:r w:rsidR="00092835">
        <w:rPr>
          <w:sz w:val="28"/>
          <w:szCs w:val="28"/>
        </w:rPr>
        <w:t>p</w:t>
      </w:r>
      <w:r>
        <w:rPr>
          <w:sz w:val="28"/>
          <w:szCs w:val="28"/>
        </w:rPr>
        <w:t>pa Uwins</w:t>
      </w:r>
      <w:r w:rsidR="003A58B8">
        <w:rPr>
          <w:sz w:val="28"/>
          <w:szCs w:val="28"/>
        </w:rPr>
        <w:tab/>
      </w:r>
      <w:r w:rsidR="003A58B8">
        <w:rPr>
          <w:sz w:val="28"/>
          <w:szCs w:val="28"/>
        </w:rPr>
        <w:tab/>
      </w:r>
      <w:r w:rsidR="003A58B8">
        <w:rPr>
          <w:sz w:val="28"/>
          <w:szCs w:val="28"/>
        </w:rPr>
        <w:tab/>
      </w:r>
      <w:r w:rsidR="003A58B8">
        <w:rPr>
          <w:sz w:val="28"/>
          <w:szCs w:val="28"/>
        </w:rPr>
        <w:tab/>
      </w:r>
      <w:r w:rsidR="003A58B8">
        <w:rPr>
          <w:sz w:val="28"/>
          <w:szCs w:val="28"/>
        </w:rPr>
        <w:tab/>
        <w:t>Yemen</w:t>
      </w:r>
      <w:r w:rsidR="003A58B8">
        <w:rPr>
          <w:sz w:val="28"/>
          <w:szCs w:val="28"/>
        </w:rPr>
        <w:tab/>
      </w:r>
      <w:r w:rsidR="003A58B8">
        <w:rPr>
          <w:sz w:val="28"/>
          <w:szCs w:val="28"/>
        </w:rPr>
        <w:tab/>
        <w:t>Nanobe</w:t>
      </w:r>
      <w:r w:rsidR="003A58B8">
        <w:rPr>
          <w:sz w:val="28"/>
          <w:szCs w:val="28"/>
        </w:rPr>
        <w:tab/>
      </w:r>
      <w:r w:rsidR="003A58B8">
        <w:rPr>
          <w:sz w:val="28"/>
          <w:szCs w:val="28"/>
        </w:rPr>
        <w:tab/>
        <w:t>1996 – U. of Queensland</w:t>
      </w:r>
    </w:p>
    <w:p w14:paraId="21C17028" w14:textId="36402467" w:rsidR="005541F5" w:rsidRDefault="005541F5" w:rsidP="00D50322">
      <w:pPr>
        <w:rPr>
          <w:sz w:val="28"/>
          <w:szCs w:val="28"/>
        </w:rPr>
      </w:pPr>
      <w:r>
        <w:rPr>
          <w:noProof/>
        </w:rPr>
        <w:lastRenderedPageBreak/>
        <w:drawing>
          <wp:inline distT="0" distB="0" distL="0" distR="0" wp14:anchorId="3D1F99DE" wp14:editId="5956E779">
            <wp:extent cx="8080513" cy="620136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26716" cy="6236821"/>
                    </a:xfrm>
                    <a:prstGeom prst="rect">
                      <a:avLst/>
                    </a:prstGeom>
                    <a:noFill/>
                    <a:ln>
                      <a:noFill/>
                    </a:ln>
                  </pic:spPr>
                </pic:pic>
              </a:graphicData>
            </a:graphic>
          </wp:inline>
        </w:drawing>
      </w:r>
    </w:p>
    <w:p w14:paraId="4F932CDF" w14:textId="629A3AC9" w:rsidR="005541F5" w:rsidRPr="00D50322" w:rsidRDefault="005541F5" w:rsidP="00D50322">
      <w:pPr>
        <w:rPr>
          <w:sz w:val="28"/>
          <w:szCs w:val="28"/>
        </w:rPr>
      </w:pPr>
      <w:r>
        <w:rPr>
          <w:noProof/>
        </w:rPr>
        <w:lastRenderedPageBreak/>
        <w:drawing>
          <wp:inline distT="0" distB="0" distL="0" distR="0" wp14:anchorId="7BDBA4EC" wp14:editId="71BEEBC1">
            <wp:extent cx="8163339" cy="6122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10944" cy="6158208"/>
                    </a:xfrm>
                    <a:prstGeom prst="rect">
                      <a:avLst/>
                    </a:prstGeom>
                    <a:noFill/>
                    <a:ln>
                      <a:noFill/>
                    </a:ln>
                  </pic:spPr>
                </pic:pic>
              </a:graphicData>
            </a:graphic>
          </wp:inline>
        </w:drawing>
      </w:r>
    </w:p>
    <w:sectPr w:rsidR="005541F5" w:rsidRPr="00D50322" w:rsidSect="00D50322">
      <w:pgSz w:w="15840" w:h="12240" w:orient="landscape"/>
      <w:pgMar w:top="1304"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E158" w14:textId="77777777" w:rsidR="003E0B9E" w:rsidRDefault="003E0B9E" w:rsidP="004D5F46">
      <w:pPr>
        <w:spacing w:after="0" w:line="240" w:lineRule="auto"/>
      </w:pPr>
      <w:r>
        <w:separator/>
      </w:r>
    </w:p>
  </w:endnote>
  <w:endnote w:type="continuationSeparator" w:id="0">
    <w:p w14:paraId="5A90F179" w14:textId="77777777" w:rsidR="003E0B9E" w:rsidRDefault="003E0B9E" w:rsidP="004D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86107"/>
      <w:docPartObj>
        <w:docPartGallery w:val="Page Numbers (Bottom of Page)"/>
        <w:docPartUnique/>
      </w:docPartObj>
    </w:sdtPr>
    <w:sdtEndPr>
      <w:rPr>
        <w:noProof/>
      </w:rPr>
    </w:sdtEndPr>
    <w:sdtContent>
      <w:p w14:paraId="4F0F2C8F" w14:textId="291DFC15" w:rsidR="004D5F46" w:rsidRDefault="004D5F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C02A9B" w14:textId="77777777" w:rsidR="004D5F46" w:rsidRDefault="004D5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64BE" w14:textId="77777777" w:rsidR="003E0B9E" w:rsidRDefault="003E0B9E" w:rsidP="004D5F46">
      <w:pPr>
        <w:spacing w:after="0" w:line="240" w:lineRule="auto"/>
      </w:pPr>
      <w:r>
        <w:separator/>
      </w:r>
    </w:p>
  </w:footnote>
  <w:footnote w:type="continuationSeparator" w:id="0">
    <w:p w14:paraId="4C2B1696" w14:textId="77777777" w:rsidR="003E0B9E" w:rsidRDefault="003E0B9E" w:rsidP="004D5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055F"/>
    <w:multiLevelType w:val="hybridMultilevel"/>
    <w:tmpl w:val="0868CA9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22C2AFA"/>
    <w:multiLevelType w:val="hybridMultilevel"/>
    <w:tmpl w:val="B562F46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A8C1AF5"/>
    <w:multiLevelType w:val="hybridMultilevel"/>
    <w:tmpl w:val="651EB75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71A3EA5"/>
    <w:multiLevelType w:val="hybridMultilevel"/>
    <w:tmpl w:val="06F8D5F6"/>
    <w:lvl w:ilvl="0" w:tplc="03D080CE">
      <w:start w:val="1"/>
      <w:numFmt w:val="decimal"/>
      <w:lvlText w:val="%1)"/>
      <w:lvlJc w:val="left"/>
      <w:pPr>
        <w:ind w:left="720" w:hanging="360"/>
      </w:pPr>
      <w:rPr>
        <w:rFonts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8FA3298"/>
    <w:multiLevelType w:val="hybridMultilevel"/>
    <w:tmpl w:val="BE6E185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6F72E24"/>
    <w:multiLevelType w:val="hybridMultilevel"/>
    <w:tmpl w:val="6DBE981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63"/>
    <w:rsid w:val="00092835"/>
    <w:rsid w:val="000C327E"/>
    <w:rsid w:val="00143D3D"/>
    <w:rsid w:val="00175CCF"/>
    <w:rsid w:val="001F7F97"/>
    <w:rsid w:val="002139F1"/>
    <w:rsid w:val="00267788"/>
    <w:rsid w:val="00291E29"/>
    <w:rsid w:val="002C2259"/>
    <w:rsid w:val="00322776"/>
    <w:rsid w:val="00326581"/>
    <w:rsid w:val="00357670"/>
    <w:rsid w:val="003767D3"/>
    <w:rsid w:val="003A37B8"/>
    <w:rsid w:val="003A58B8"/>
    <w:rsid w:val="003E0B9E"/>
    <w:rsid w:val="004D5F46"/>
    <w:rsid w:val="005064A7"/>
    <w:rsid w:val="005541F5"/>
    <w:rsid w:val="0064381D"/>
    <w:rsid w:val="00695883"/>
    <w:rsid w:val="006A2EA0"/>
    <w:rsid w:val="006A329E"/>
    <w:rsid w:val="006D79F3"/>
    <w:rsid w:val="006F1D11"/>
    <w:rsid w:val="0075511E"/>
    <w:rsid w:val="0082629C"/>
    <w:rsid w:val="00891A7A"/>
    <w:rsid w:val="00892F62"/>
    <w:rsid w:val="008C2AF9"/>
    <w:rsid w:val="00963258"/>
    <w:rsid w:val="009A3725"/>
    <w:rsid w:val="00A733CD"/>
    <w:rsid w:val="00AA6563"/>
    <w:rsid w:val="00AC59AC"/>
    <w:rsid w:val="00B13CB1"/>
    <w:rsid w:val="00B81778"/>
    <w:rsid w:val="00C03733"/>
    <w:rsid w:val="00C810BC"/>
    <w:rsid w:val="00CA336E"/>
    <w:rsid w:val="00D17BA8"/>
    <w:rsid w:val="00D47291"/>
    <w:rsid w:val="00D50322"/>
    <w:rsid w:val="00DB00B0"/>
    <w:rsid w:val="00DC7AA6"/>
    <w:rsid w:val="00E166EE"/>
    <w:rsid w:val="00E66DA1"/>
    <w:rsid w:val="00E872B6"/>
    <w:rsid w:val="00F61323"/>
    <w:rsid w:val="00F879BC"/>
    <w:rsid w:val="00FF67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8B4A"/>
  <w15:chartTrackingRefBased/>
  <w15:docId w15:val="{1271E97B-44D7-4E53-B367-AF893E00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F62"/>
    <w:pPr>
      <w:ind w:left="720"/>
      <w:contextualSpacing/>
    </w:pPr>
  </w:style>
  <w:style w:type="character" w:styleId="Hyperlink">
    <w:name w:val="Hyperlink"/>
    <w:basedOn w:val="DefaultParagraphFont"/>
    <w:uiPriority w:val="99"/>
    <w:unhideWhenUsed/>
    <w:rsid w:val="004D5F46"/>
    <w:rPr>
      <w:color w:val="0563C1" w:themeColor="hyperlink"/>
      <w:u w:val="single"/>
    </w:rPr>
  </w:style>
  <w:style w:type="paragraph" w:styleId="Header">
    <w:name w:val="header"/>
    <w:basedOn w:val="Normal"/>
    <w:link w:val="HeaderChar"/>
    <w:uiPriority w:val="99"/>
    <w:unhideWhenUsed/>
    <w:rsid w:val="004D5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F46"/>
  </w:style>
  <w:style w:type="paragraph" w:styleId="Footer">
    <w:name w:val="footer"/>
    <w:basedOn w:val="Normal"/>
    <w:link w:val="FooterChar"/>
    <w:uiPriority w:val="99"/>
    <w:unhideWhenUsed/>
    <w:rsid w:val="004D5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7715990@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neeyedbudgie.com/the-truth-cent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7</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26</cp:revision>
  <cp:lastPrinted>2022-01-28T00:46:00Z</cp:lastPrinted>
  <dcterms:created xsi:type="dcterms:W3CDTF">2022-01-27T12:12:00Z</dcterms:created>
  <dcterms:modified xsi:type="dcterms:W3CDTF">2022-01-28T00:49:00Z</dcterms:modified>
</cp:coreProperties>
</file>