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F803" w14:textId="5C072662" w:rsidR="00690621" w:rsidRDefault="00690621" w:rsidP="00690621">
      <w:pPr>
        <w:rPr>
          <w:sz w:val="28"/>
          <w:szCs w:val="28"/>
          <w:u w:val="single"/>
        </w:rPr>
      </w:pPr>
      <w:r w:rsidRPr="001C0252">
        <w:rPr>
          <w:b/>
          <w:bCs/>
          <w:sz w:val="28"/>
          <w:szCs w:val="28"/>
        </w:rPr>
        <w:t>Paper</w:t>
      </w:r>
      <w:r w:rsidRPr="00D0724E">
        <w:rPr>
          <w:sz w:val="28"/>
          <w:szCs w:val="28"/>
        </w:rPr>
        <w:t xml:space="preserve">: </w:t>
      </w:r>
      <w:r w:rsidR="00C56AAB">
        <w:rPr>
          <w:color w:val="0070C0"/>
          <w:sz w:val="28"/>
          <w:szCs w:val="28"/>
          <w:u w:val="single"/>
        </w:rPr>
        <w:t>Back When vs. Now</w:t>
      </w:r>
    </w:p>
    <w:p w14:paraId="59707B68" w14:textId="32694D4C" w:rsidR="00690621" w:rsidRDefault="00690621" w:rsidP="00690621">
      <w:pPr>
        <w:rPr>
          <w:sz w:val="28"/>
          <w:szCs w:val="28"/>
          <w:u w:val="single"/>
        </w:rPr>
      </w:pPr>
      <w:r w:rsidRPr="001C0252">
        <w:rPr>
          <w:b/>
          <w:bCs/>
          <w:sz w:val="28"/>
          <w:szCs w:val="28"/>
        </w:rPr>
        <w:t>Date</w:t>
      </w:r>
      <w:r>
        <w:rPr>
          <w:sz w:val="28"/>
          <w:szCs w:val="28"/>
        </w:rPr>
        <w:t xml:space="preserve">:  </w:t>
      </w:r>
      <w:r w:rsidR="00C56AAB">
        <w:rPr>
          <w:color w:val="0070C0"/>
          <w:sz w:val="28"/>
          <w:szCs w:val="28"/>
        </w:rPr>
        <w:t>02 June</w:t>
      </w:r>
      <w:r w:rsidRPr="009A5026">
        <w:rPr>
          <w:color w:val="0070C0"/>
          <w:sz w:val="28"/>
          <w:szCs w:val="28"/>
        </w:rPr>
        <w:t xml:space="preserve"> 2020</w:t>
      </w:r>
      <w:r w:rsidR="00D1465B">
        <w:rPr>
          <w:color w:val="0070C0"/>
          <w:sz w:val="28"/>
          <w:szCs w:val="28"/>
        </w:rPr>
        <w:t xml:space="preserve"> (rev. </w:t>
      </w:r>
      <w:r w:rsidR="000652E3">
        <w:rPr>
          <w:color w:val="0070C0"/>
          <w:sz w:val="28"/>
          <w:szCs w:val="28"/>
        </w:rPr>
        <w:t>1</w:t>
      </w:r>
      <w:r w:rsidR="008F3215">
        <w:rPr>
          <w:color w:val="0070C0"/>
          <w:sz w:val="28"/>
          <w:szCs w:val="28"/>
        </w:rPr>
        <w:t>3 Nov</w:t>
      </w:r>
      <w:r w:rsidR="00575F72">
        <w:rPr>
          <w:color w:val="0070C0"/>
          <w:sz w:val="28"/>
          <w:szCs w:val="28"/>
        </w:rPr>
        <w:t>. 2021</w:t>
      </w:r>
      <w:r w:rsidR="00D1465B">
        <w:rPr>
          <w:color w:val="0070C0"/>
          <w:sz w:val="28"/>
          <w:szCs w:val="28"/>
        </w:rPr>
        <w:t>)</w:t>
      </w:r>
    </w:p>
    <w:p w14:paraId="4B3B2956" w14:textId="77777777" w:rsidR="00690621" w:rsidRDefault="00690621" w:rsidP="00690621">
      <w:pPr>
        <w:rPr>
          <w:sz w:val="28"/>
          <w:szCs w:val="28"/>
        </w:rPr>
      </w:pPr>
      <w:r w:rsidRPr="001C0252">
        <w:rPr>
          <w:b/>
          <w:bCs/>
          <w:sz w:val="28"/>
          <w:szCs w:val="28"/>
        </w:rPr>
        <w:t>By</w:t>
      </w:r>
      <w:r>
        <w:rPr>
          <w:sz w:val="28"/>
          <w:szCs w:val="28"/>
        </w:rPr>
        <w:t xml:space="preserve">:  </w:t>
      </w:r>
      <w:r w:rsidRPr="009A5026">
        <w:rPr>
          <w:color w:val="0070C0"/>
          <w:sz w:val="28"/>
          <w:szCs w:val="28"/>
        </w:rPr>
        <w:t>D</w:t>
      </w:r>
      <w:r>
        <w:rPr>
          <w:color w:val="0070C0"/>
          <w:sz w:val="28"/>
          <w:szCs w:val="28"/>
        </w:rPr>
        <w:t>.</w:t>
      </w:r>
      <w:r w:rsidRPr="009A5026">
        <w:rPr>
          <w:color w:val="0070C0"/>
          <w:sz w:val="28"/>
          <w:szCs w:val="28"/>
        </w:rPr>
        <w:t xml:space="preserve"> R. Shearer</w:t>
      </w:r>
    </w:p>
    <w:p w14:paraId="571B600A" w14:textId="56DDD310" w:rsidR="00483886" w:rsidRDefault="00690621" w:rsidP="00690621">
      <w:pPr>
        <w:rPr>
          <w:color w:val="0070C0"/>
          <w:sz w:val="28"/>
          <w:szCs w:val="28"/>
        </w:rPr>
      </w:pPr>
      <w:r w:rsidRPr="001C0252">
        <w:rPr>
          <w:b/>
          <w:bCs/>
          <w:sz w:val="28"/>
          <w:szCs w:val="28"/>
        </w:rPr>
        <w:t>Topic</w:t>
      </w:r>
      <w:r>
        <w:rPr>
          <w:sz w:val="28"/>
          <w:szCs w:val="28"/>
        </w:rPr>
        <w:t xml:space="preserve">:  </w:t>
      </w:r>
      <w:r w:rsidR="00575F72">
        <w:rPr>
          <w:color w:val="0070C0"/>
          <w:sz w:val="28"/>
          <w:szCs w:val="28"/>
        </w:rPr>
        <w:t xml:space="preserve">The emergence of Truth has been the </w:t>
      </w:r>
      <w:r w:rsidR="000652E3">
        <w:rPr>
          <w:color w:val="0070C0"/>
          <w:sz w:val="28"/>
          <w:szCs w:val="28"/>
        </w:rPr>
        <w:t>natural &amp;</w:t>
      </w:r>
      <w:r w:rsidR="00FB710C">
        <w:rPr>
          <w:color w:val="0070C0"/>
          <w:sz w:val="28"/>
          <w:szCs w:val="28"/>
        </w:rPr>
        <w:t xml:space="preserve"> Powerful </w:t>
      </w:r>
      <w:r w:rsidR="00575F72">
        <w:rPr>
          <w:color w:val="0070C0"/>
          <w:sz w:val="28"/>
          <w:szCs w:val="28"/>
        </w:rPr>
        <w:t xml:space="preserve">response to the heightened absurdity that was initiated approximately </w:t>
      </w:r>
      <w:r w:rsidR="008F3215">
        <w:rPr>
          <w:color w:val="0070C0"/>
          <w:sz w:val="28"/>
          <w:szCs w:val="28"/>
        </w:rPr>
        <w:t>21</w:t>
      </w:r>
      <w:r w:rsidR="00575F72">
        <w:rPr>
          <w:color w:val="0070C0"/>
          <w:sz w:val="28"/>
          <w:szCs w:val="28"/>
        </w:rPr>
        <w:t xml:space="preserve"> months ago.  This</w:t>
      </w:r>
      <w:r w:rsidR="00C56AAB">
        <w:rPr>
          <w:color w:val="0070C0"/>
          <w:sz w:val="28"/>
          <w:szCs w:val="28"/>
        </w:rPr>
        <w:t xml:space="preserve"> </w:t>
      </w:r>
      <w:r w:rsidR="003E5BE3">
        <w:rPr>
          <w:color w:val="0070C0"/>
          <w:sz w:val="28"/>
          <w:szCs w:val="28"/>
        </w:rPr>
        <w:t xml:space="preserve">rapidly </w:t>
      </w:r>
      <w:r w:rsidR="00C56AAB">
        <w:rPr>
          <w:color w:val="0070C0"/>
          <w:sz w:val="28"/>
          <w:szCs w:val="28"/>
        </w:rPr>
        <w:t xml:space="preserve">emerging information, </w:t>
      </w:r>
      <w:r w:rsidR="00575F72">
        <w:rPr>
          <w:color w:val="0070C0"/>
          <w:sz w:val="28"/>
          <w:szCs w:val="28"/>
        </w:rPr>
        <w:t xml:space="preserve">has allowed for </w:t>
      </w:r>
      <w:r w:rsidR="00C56AAB">
        <w:rPr>
          <w:color w:val="0070C0"/>
          <w:sz w:val="28"/>
          <w:szCs w:val="28"/>
        </w:rPr>
        <w:t xml:space="preserve">a </w:t>
      </w:r>
      <w:r w:rsidR="00575F72">
        <w:rPr>
          <w:color w:val="0070C0"/>
          <w:sz w:val="28"/>
          <w:szCs w:val="28"/>
        </w:rPr>
        <w:t xml:space="preserve">complete </w:t>
      </w:r>
      <w:r w:rsidR="00C56AAB">
        <w:rPr>
          <w:color w:val="0070C0"/>
          <w:sz w:val="28"/>
          <w:szCs w:val="28"/>
        </w:rPr>
        <w:t>redefinition of what ‘life on this planet</w:t>
      </w:r>
      <w:r w:rsidR="00483886">
        <w:rPr>
          <w:color w:val="0070C0"/>
          <w:sz w:val="28"/>
          <w:szCs w:val="28"/>
        </w:rPr>
        <w:t>’</w:t>
      </w:r>
      <w:r w:rsidR="00C56AAB">
        <w:rPr>
          <w:color w:val="0070C0"/>
          <w:sz w:val="28"/>
          <w:szCs w:val="28"/>
        </w:rPr>
        <w:t xml:space="preserve"> is</w:t>
      </w:r>
      <w:r w:rsidR="00575F72">
        <w:rPr>
          <w:color w:val="0070C0"/>
          <w:sz w:val="28"/>
          <w:szCs w:val="28"/>
        </w:rPr>
        <w:t xml:space="preserve">.  The natural outcome of this is a liberating &amp; free </w:t>
      </w:r>
      <w:r w:rsidR="00FB710C">
        <w:rPr>
          <w:color w:val="0070C0"/>
          <w:sz w:val="28"/>
          <w:szCs w:val="28"/>
        </w:rPr>
        <w:t>existence</w:t>
      </w:r>
      <w:r w:rsidR="00483886">
        <w:rPr>
          <w:color w:val="0070C0"/>
          <w:sz w:val="28"/>
          <w:szCs w:val="28"/>
        </w:rPr>
        <w:t>, from a health perspective.</w:t>
      </w:r>
      <w:r w:rsidR="00C56AAB">
        <w:rPr>
          <w:color w:val="0070C0"/>
          <w:sz w:val="28"/>
          <w:szCs w:val="28"/>
        </w:rPr>
        <w:t xml:space="preserve">  This</w:t>
      </w:r>
      <w:r w:rsidR="00FB710C">
        <w:rPr>
          <w:color w:val="0070C0"/>
          <w:sz w:val="28"/>
          <w:szCs w:val="28"/>
        </w:rPr>
        <w:t xml:space="preserve"> phenomenon</w:t>
      </w:r>
      <w:r w:rsidR="00C56AAB">
        <w:rPr>
          <w:color w:val="0070C0"/>
          <w:sz w:val="28"/>
          <w:szCs w:val="28"/>
        </w:rPr>
        <w:t xml:space="preserve"> is illustrated by this paper</w:t>
      </w:r>
      <w:r w:rsidR="00FB710C">
        <w:rPr>
          <w:color w:val="0070C0"/>
          <w:sz w:val="28"/>
          <w:szCs w:val="28"/>
        </w:rPr>
        <w:t>,</w:t>
      </w:r>
      <w:r w:rsidR="00C56AAB">
        <w:rPr>
          <w:color w:val="0070C0"/>
          <w:sz w:val="28"/>
          <w:szCs w:val="28"/>
        </w:rPr>
        <w:t xml:space="preserve"> when comparing previous</w:t>
      </w:r>
      <w:r w:rsidR="008F3215">
        <w:rPr>
          <w:color w:val="0070C0"/>
          <w:sz w:val="28"/>
          <w:szCs w:val="28"/>
        </w:rPr>
        <w:t>ly</w:t>
      </w:r>
      <w:r w:rsidR="00FB710C">
        <w:rPr>
          <w:color w:val="0070C0"/>
          <w:sz w:val="28"/>
          <w:szCs w:val="28"/>
        </w:rPr>
        <w:t xml:space="preserve"> programmed</w:t>
      </w:r>
      <w:r w:rsidR="00C56AAB">
        <w:rPr>
          <w:color w:val="0070C0"/>
          <w:sz w:val="28"/>
          <w:szCs w:val="28"/>
        </w:rPr>
        <w:t xml:space="preserve"> ‘</w:t>
      </w:r>
      <w:r w:rsidR="00C56AAB" w:rsidRPr="00575F72">
        <w:rPr>
          <w:i/>
          <w:iCs/>
          <w:color w:val="0070C0"/>
          <w:sz w:val="28"/>
          <w:szCs w:val="28"/>
        </w:rPr>
        <w:t>notions</w:t>
      </w:r>
      <w:r w:rsidR="00C56AAB">
        <w:rPr>
          <w:color w:val="0070C0"/>
          <w:sz w:val="28"/>
          <w:szCs w:val="28"/>
        </w:rPr>
        <w:t>’ of our existence</w:t>
      </w:r>
      <w:r w:rsidR="008F3215">
        <w:rPr>
          <w:color w:val="0070C0"/>
          <w:sz w:val="28"/>
          <w:szCs w:val="28"/>
        </w:rPr>
        <w:t>,</w:t>
      </w:r>
      <w:r w:rsidR="00C56AAB">
        <w:rPr>
          <w:color w:val="0070C0"/>
          <w:sz w:val="28"/>
          <w:szCs w:val="28"/>
        </w:rPr>
        <w:t xml:space="preserve"> with </w:t>
      </w:r>
      <w:r w:rsidR="005618AC">
        <w:rPr>
          <w:color w:val="0070C0"/>
          <w:sz w:val="28"/>
          <w:szCs w:val="28"/>
        </w:rPr>
        <w:t xml:space="preserve">factual </w:t>
      </w:r>
      <w:r w:rsidR="00C56AAB">
        <w:rPr>
          <w:color w:val="0070C0"/>
          <w:sz w:val="28"/>
          <w:szCs w:val="28"/>
        </w:rPr>
        <w:t>occurrences today.</w:t>
      </w:r>
    </w:p>
    <w:p w14:paraId="37AD98F1" w14:textId="1F5E5D6D" w:rsidR="00690621" w:rsidRDefault="00483886" w:rsidP="00690621">
      <w:pPr>
        <w:rPr>
          <w:color w:val="0070C0"/>
          <w:sz w:val="24"/>
          <w:szCs w:val="24"/>
        </w:rPr>
      </w:pPr>
      <w:r>
        <w:rPr>
          <w:color w:val="0070C0"/>
          <w:sz w:val="28"/>
          <w:szCs w:val="28"/>
        </w:rPr>
        <w:t xml:space="preserve">For these reasons, this is truly </w:t>
      </w:r>
      <w:r w:rsidRPr="008F3215">
        <w:rPr>
          <w:color w:val="0070C0"/>
          <w:sz w:val="28"/>
          <w:szCs w:val="28"/>
          <w:u w:val="single"/>
        </w:rPr>
        <w:t>the best time to be alive</w:t>
      </w:r>
      <w:r>
        <w:rPr>
          <w:color w:val="0070C0"/>
          <w:sz w:val="28"/>
          <w:szCs w:val="28"/>
        </w:rPr>
        <w:t xml:space="preserve"> on planet Earth!</w:t>
      </w:r>
      <w:r w:rsidR="00C56AAB">
        <w:rPr>
          <w:color w:val="0070C0"/>
          <w:sz w:val="28"/>
          <w:szCs w:val="28"/>
        </w:rPr>
        <w:t xml:space="preserve"> </w:t>
      </w:r>
    </w:p>
    <w:p w14:paraId="64FB128B" w14:textId="77777777" w:rsidR="00854337" w:rsidRDefault="00854337" w:rsidP="00F7138A">
      <w:pPr>
        <w:rPr>
          <w:sz w:val="24"/>
          <w:szCs w:val="24"/>
          <w:u w:val="single"/>
        </w:rPr>
      </w:pPr>
      <w:r>
        <w:rPr>
          <w:sz w:val="24"/>
          <w:szCs w:val="24"/>
          <w:u w:val="double"/>
        </w:rPr>
        <w:t>Introduction</w:t>
      </w:r>
    </w:p>
    <w:p w14:paraId="0CC8480F" w14:textId="18A4E1C3" w:rsidR="00854337" w:rsidRDefault="00854337" w:rsidP="00F7138A">
      <w:pPr>
        <w:rPr>
          <w:sz w:val="24"/>
          <w:szCs w:val="24"/>
        </w:rPr>
      </w:pPr>
      <w:r>
        <w:rPr>
          <w:sz w:val="24"/>
          <w:szCs w:val="24"/>
        </w:rPr>
        <w:t xml:space="preserve">I have been aware of possibly harmful </w:t>
      </w:r>
      <w:r w:rsidR="008F3215">
        <w:rPr>
          <w:sz w:val="24"/>
          <w:szCs w:val="24"/>
        </w:rPr>
        <w:t>(</w:t>
      </w:r>
      <w:r>
        <w:rPr>
          <w:sz w:val="24"/>
          <w:szCs w:val="24"/>
        </w:rPr>
        <w:t>chemical</w:t>
      </w:r>
      <w:r w:rsidR="008F3215">
        <w:rPr>
          <w:sz w:val="24"/>
          <w:szCs w:val="24"/>
        </w:rPr>
        <w:t xml:space="preserve"> &amp; other)</w:t>
      </w:r>
      <w:r>
        <w:rPr>
          <w:sz w:val="24"/>
          <w:szCs w:val="24"/>
        </w:rPr>
        <w:t xml:space="preserve"> introduction</w:t>
      </w:r>
      <w:r w:rsidR="003E5BE3">
        <w:rPr>
          <w:sz w:val="24"/>
          <w:szCs w:val="24"/>
        </w:rPr>
        <w:t>s</w:t>
      </w:r>
      <w:r w:rsidR="00872238">
        <w:rPr>
          <w:sz w:val="24"/>
          <w:szCs w:val="24"/>
        </w:rPr>
        <w:t xml:space="preserve"> to our lives for over 4 decades</w:t>
      </w:r>
      <w:r w:rsidR="003E5BE3">
        <w:rPr>
          <w:sz w:val="24"/>
          <w:szCs w:val="24"/>
        </w:rPr>
        <w:t xml:space="preserve"> (for example, the introduction to the food chain of ‘aspartame’, in 1984)</w:t>
      </w:r>
      <w:r w:rsidR="00872238">
        <w:rPr>
          <w:sz w:val="24"/>
          <w:szCs w:val="24"/>
        </w:rPr>
        <w:t>.  While I have used this information to reduce</w:t>
      </w:r>
      <w:r w:rsidR="00483886">
        <w:rPr>
          <w:sz w:val="24"/>
          <w:szCs w:val="24"/>
        </w:rPr>
        <w:t xml:space="preserve"> or eliminate</w:t>
      </w:r>
      <w:r w:rsidR="00872238">
        <w:rPr>
          <w:sz w:val="24"/>
          <w:szCs w:val="24"/>
        </w:rPr>
        <w:t xml:space="preserve"> their harmful effects, a clinically precise definition of how our health has been impacted has not been </w:t>
      </w:r>
      <w:r w:rsidR="003E5BE3">
        <w:rPr>
          <w:sz w:val="24"/>
          <w:szCs w:val="24"/>
        </w:rPr>
        <w:t>well defin</w:t>
      </w:r>
      <w:r w:rsidR="00872238">
        <w:rPr>
          <w:sz w:val="24"/>
          <w:szCs w:val="24"/>
        </w:rPr>
        <w:t>ed</w:t>
      </w:r>
      <w:r w:rsidR="000652E3">
        <w:rPr>
          <w:sz w:val="24"/>
          <w:szCs w:val="24"/>
        </w:rPr>
        <w:t>,</w:t>
      </w:r>
      <w:r w:rsidR="00872238">
        <w:rPr>
          <w:sz w:val="24"/>
          <w:szCs w:val="24"/>
        </w:rPr>
        <w:t xml:space="preserve"> until the past </w:t>
      </w:r>
      <w:r w:rsidR="003E5BE3">
        <w:rPr>
          <w:sz w:val="24"/>
          <w:szCs w:val="24"/>
        </w:rPr>
        <w:t>year and a half</w:t>
      </w:r>
      <w:r w:rsidR="00872238">
        <w:rPr>
          <w:sz w:val="24"/>
          <w:szCs w:val="24"/>
        </w:rPr>
        <w:t xml:space="preserve">.  </w:t>
      </w:r>
      <w:r w:rsidR="003E5BE3">
        <w:rPr>
          <w:sz w:val="24"/>
          <w:szCs w:val="24"/>
        </w:rPr>
        <w:t>This occurrence was the direct response to the globally imposed narrative</w:t>
      </w:r>
      <w:r w:rsidR="00FB710C">
        <w:rPr>
          <w:sz w:val="24"/>
          <w:szCs w:val="24"/>
        </w:rPr>
        <w:t xml:space="preserve"> (on mainstream media that is)</w:t>
      </w:r>
      <w:r w:rsidR="003E5BE3">
        <w:rPr>
          <w:sz w:val="24"/>
          <w:szCs w:val="24"/>
        </w:rPr>
        <w:t xml:space="preserve">.  </w:t>
      </w:r>
      <w:r w:rsidR="00872238">
        <w:rPr>
          <w:sz w:val="24"/>
          <w:szCs w:val="24"/>
        </w:rPr>
        <w:t>The results of the re-definition of societal life</w:t>
      </w:r>
      <w:r w:rsidR="00FB710C">
        <w:rPr>
          <w:sz w:val="24"/>
          <w:szCs w:val="24"/>
        </w:rPr>
        <w:t>,</w:t>
      </w:r>
      <w:r w:rsidR="00872238">
        <w:rPr>
          <w:sz w:val="24"/>
          <w:szCs w:val="24"/>
        </w:rPr>
        <w:t xml:space="preserve"> along with the remediation of particular negative influences is illustrated in the following analysis of an isolated (&amp; previously accepted) malady</w:t>
      </w:r>
      <w:r w:rsidR="005618AC">
        <w:rPr>
          <w:sz w:val="24"/>
          <w:szCs w:val="24"/>
        </w:rPr>
        <w:t>….</w:t>
      </w:r>
      <w:r w:rsidR="00872238">
        <w:rPr>
          <w:sz w:val="24"/>
          <w:szCs w:val="24"/>
        </w:rPr>
        <w:t xml:space="preserve"> namely the common “</w:t>
      </w:r>
      <w:r w:rsidR="00872238" w:rsidRPr="000652E3">
        <w:rPr>
          <w:i/>
          <w:iCs/>
          <w:sz w:val="24"/>
          <w:szCs w:val="24"/>
        </w:rPr>
        <w:t>cold</w:t>
      </w:r>
      <w:r w:rsidR="00872238">
        <w:rPr>
          <w:sz w:val="24"/>
          <w:szCs w:val="24"/>
        </w:rPr>
        <w:t>” or “</w:t>
      </w:r>
      <w:r w:rsidR="00872238" w:rsidRPr="000652E3">
        <w:rPr>
          <w:i/>
          <w:iCs/>
          <w:sz w:val="24"/>
          <w:szCs w:val="24"/>
        </w:rPr>
        <w:t>flu</w:t>
      </w:r>
      <w:r w:rsidR="00872238">
        <w:rPr>
          <w:sz w:val="24"/>
          <w:szCs w:val="24"/>
        </w:rPr>
        <w:t>”.</w:t>
      </w:r>
    </w:p>
    <w:p w14:paraId="22C4E597" w14:textId="0F034DB1" w:rsidR="00F7138A" w:rsidRPr="00F7138A" w:rsidRDefault="00F7138A" w:rsidP="00F7138A">
      <w:pPr>
        <w:rPr>
          <w:sz w:val="24"/>
          <w:szCs w:val="24"/>
          <w:u w:val="double"/>
        </w:rPr>
      </w:pPr>
      <w:r w:rsidRPr="00F7138A">
        <w:rPr>
          <w:sz w:val="24"/>
          <w:szCs w:val="24"/>
          <w:u w:val="double"/>
        </w:rPr>
        <w:t>Back When</w:t>
      </w:r>
    </w:p>
    <w:p w14:paraId="63611E1B" w14:textId="0ECD7CB6" w:rsidR="00F7138A" w:rsidRDefault="00483886" w:rsidP="00F7138A">
      <w:pPr>
        <w:rPr>
          <w:sz w:val="24"/>
          <w:szCs w:val="24"/>
        </w:rPr>
      </w:pPr>
      <w:r w:rsidRPr="008F3215">
        <w:rPr>
          <w:i/>
          <w:iCs/>
          <w:sz w:val="24"/>
          <w:szCs w:val="24"/>
          <w:u w:val="single"/>
        </w:rPr>
        <w:t>What we were led to believe</w:t>
      </w:r>
      <w:r w:rsidR="00F7138A">
        <w:rPr>
          <w:sz w:val="24"/>
          <w:szCs w:val="24"/>
        </w:rPr>
        <w:t xml:space="preserve"> – “Cold” or “Flu”</w:t>
      </w:r>
      <w:r w:rsidR="00FB710C">
        <w:rPr>
          <w:sz w:val="24"/>
          <w:szCs w:val="24"/>
        </w:rPr>
        <w:t xml:space="preserve"> – ‘vir</w:t>
      </w:r>
      <w:r w:rsidR="000652E3">
        <w:rPr>
          <w:sz w:val="24"/>
          <w:szCs w:val="24"/>
        </w:rPr>
        <w:t>al</w:t>
      </w:r>
      <w:r w:rsidR="00FB710C">
        <w:rPr>
          <w:sz w:val="24"/>
          <w:szCs w:val="24"/>
        </w:rPr>
        <w:t>’ or bacteria</w:t>
      </w:r>
      <w:r w:rsidR="000652E3">
        <w:rPr>
          <w:sz w:val="24"/>
          <w:szCs w:val="24"/>
        </w:rPr>
        <w:t>l</w:t>
      </w:r>
      <w:r w:rsidR="00FB710C">
        <w:rPr>
          <w:sz w:val="24"/>
          <w:szCs w:val="24"/>
        </w:rPr>
        <w:t xml:space="preserve"> origin</w:t>
      </w:r>
    </w:p>
    <w:p w14:paraId="3B85F4FD" w14:textId="722C81E7" w:rsidR="00483886" w:rsidRPr="00483886" w:rsidRDefault="00483886" w:rsidP="00F7138A">
      <w:pPr>
        <w:rPr>
          <w:sz w:val="24"/>
          <w:szCs w:val="24"/>
        </w:rPr>
      </w:pPr>
      <w:r w:rsidRPr="008F3215">
        <w:rPr>
          <w:i/>
          <w:iCs/>
          <w:sz w:val="24"/>
          <w:szCs w:val="24"/>
          <w:u w:val="single"/>
        </w:rPr>
        <w:t>Supposed Causal Factor</w:t>
      </w:r>
      <w:r>
        <w:rPr>
          <w:sz w:val="24"/>
          <w:szCs w:val="24"/>
        </w:rPr>
        <w:t xml:space="preserve"> – Infectious </w:t>
      </w:r>
      <w:r w:rsidR="000652E3">
        <w:rPr>
          <w:sz w:val="24"/>
          <w:szCs w:val="24"/>
        </w:rPr>
        <w:t>(</w:t>
      </w:r>
      <w:r>
        <w:rPr>
          <w:sz w:val="24"/>
          <w:szCs w:val="24"/>
        </w:rPr>
        <w:t>Exogenous</w:t>
      </w:r>
      <w:r w:rsidR="000652E3">
        <w:rPr>
          <w:sz w:val="24"/>
          <w:szCs w:val="24"/>
        </w:rPr>
        <w:t>)</w:t>
      </w:r>
      <w:r>
        <w:rPr>
          <w:sz w:val="24"/>
          <w:szCs w:val="24"/>
        </w:rPr>
        <w:t xml:space="preserve"> Microbial </w:t>
      </w:r>
      <w:r w:rsidR="000652E3">
        <w:rPr>
          <w:sz w:val="24"/>
          <w:szCs w:val="24"/>
        </w:rPr>
        <w:t xml:space="preserve">Infiltration or </w:t>
      </w:r>
      <w:r w:rsidR="008F3215">
        <w:rPr>
          <w:sz w:val="24"/>
          <w:szCs w:val="24"/>
        </w:rPr>
        <w:t>“</w:t>
      </w:r>
      <w:r>
        <w:rPr>
          <w:sz w:val="24"/>
          <w:szCs w:val="24"/>
        </w:rPr>
        <w:t>Contagion</w:t>
      </w:r>
      <w:r w:rsidR="008F3215">
        <w:rPr>
          <w:sz w:val="24"/>
          <w:szCs w:val="24"/>
        </w:rPr>
        <w:t>”</w:t>
      </w:r>
    </w:p>
    <w:p w14:paraId="31FEFF12" w14:textId="06475070" w:rsidR="00483886" w:rsidRPr="00483886" w:rsidRDefault="00483886" w:rsidP="00F7138A">
      <w:pPr>
        <w:rPr>
          <w:sz w:val="24"/>
          <w:szCs w:val="24"/>
        </w:rPr>
      </w:pPr>
      <w:r w:rsidRPr="008F3215">
        <w:rPr>
          <w:i/>
          <w:iCs/>
          <w:sz w:val="24"/>
          <w:szCs w:val="24"/>
          <w:u w:val="single"/>
        </w:rPr>
        <w:t>The Storyline</w:t>
      </w:r>
      <w:r>
        <w:rPr>
          <w:sz w:val="24"/>
          <w:szCs w:val="24"/>
        </w:rPr>
        <w:t xml:space="preserve"> – As Louis Pasteur would have us believe (for the past ~150 years), we are all victims of the “</w:t>
      </w:r>
      <w:r w:rsidRPr="000652E3">
        <w:rPr>
          <w:i/>
          <w:iCs/>
          <w:sz w:val="24"/>
          <w:szCs w:val="24"/>
        </w:rPr>
        <w:t>microbe</w:t>
      </w:r>
      <w:r>
        <w:rPr>
          <w:sz w:val="24"/>
          <w:szCs w:val="24"/>
        </w:rPr>
        <w:t>” (a term invented by Pasteur).  This invading pathogen comes into our body from the outside and proliferates to produce symptoms of varying severity (as listed).  This is supposedly our bodies ‘defense’ strategy for overcoming this</w:t>
      </w:r>
      <w:r w:rsidR="000652E3">
        <w:rPr>
          <w:sz w:val="24"/>
          <w:szCs w:val="24"/>
        </w:rPr>
        <w:t xml:space="preserve"> invading</w:t>
      </w:r>
      <w:r>
        <w:rPr>
          <w:sz w:val="24"/>
          <w:szCs w:val="24"/>
        </w:rPr>
        <w:t xml:space="preserve"> ‘pathogenic’ occurrence.</w:t>
      </w:r>
    </w:p>
    <w:p w14:paraId="6B1FFB6C" w14:textId="54906EE6" w:rsidR="00F7138A" w:rsidRDefault="00F7138A" w:rsidP="00F7138A">
      <w:pPr>
        <w:rPr>
          <w:sz w:val="24"/>
          <w:szCs w:val="24"/>
        </w:rPr>
      </w:pPr>
      <w:r>
        <w:rPr>
          <w:sz w:val="24"/>
          <w:szCs w:val="24"/>
          <w:u w:val="single"/>
        </w:rPr>
        <w:t>Symptoms</w:t>
      </w:r>
      <w:r>
        <w:rPr>
          <w:sz w:val="24"/>
          <w:szCs w:val="24"/>
        </w:rPr>
        <w:t xml:space="preserve"> –</w:t>
      </w:r>
      <w:r w:rsidR="00AC4EEE">
        <w:rPr>
          <w:sz w:val="24"/>
          <w:szCs w:val="24"/>
        </w:rPr>
        <w:t xml:space="preserve"> (</w:t>
      </w:r>
      <w:r w:rsidR="003E5BE3">
        <w:rPr>
          <w:sz w:val="24"/>
          <w:szCs w:val="24"/>
        </w:rPr>
        <w:t xml:space="preserve">severity - </w:t>
      </w:r>
      <w:r w:rsidR="00AC4EEE">
        <w:rPr>
          <w:sz w:val="24"/>
          <w:szCs w:val="24"/>
        </w:rPr>
        <w:t>usually in the 9 or 10/10 range)</w:t>
      </w:r>
    </w:p>
    <w:p w14:paraId="0BFD27B5" w14:textId="12F2298B" w:rsidR="00F7138A" w:rsidRDefault="00F7138A" w:rsidP="00F7138A">
      <w:pPr>
        <w:pStyle w:val="ListParagraph"/>
        <w:numPr>
          <w:ilvl w:val="0"/>
          <w:numId w:val="2"/>
        </w:numPr>
        <w:rPr>
          <w:sz w:val="24"/>
          <w:szCs w:val="24"/>
        </w:rPr>
      </w:pPr>
      <w:r>
        <w:rPr>
          <w:sz w:val="24"/>
          <w:szCs w:val="24"/>
        </w:rPr>
        <w:t>Sore throat (initial</w:t>
      </w:r>
      <w:r w:rsidR="00862916">
        <w:rPr>
          <w:sz w:val="24"/>
          <w:szCs w:val="24"/>
        </w:rPr>
        <w:t xml:space="preserve"> stage</w:t>
      </w:r>
      <w:r>
        <w:rPr>
          <w:sz w:val="24"/>
          <w:szCs w:val="24"/>
        </w:rPr>
        <w:t>)</w:t>
      </w:r>
    </w:p>
    <w:p w14:paraId="0D3AC944" w14:textId="28D116F3" w:rsidR="00F7138A" w:rsidRDefault="00F7138A" w:rsidP="00F7138A">
      <w:pPr>
        <w:pStyle w:val="ListParagraph"/>
        <w:numPr>
          <w:ilvl w:val="0"/>
          <w:numId w:val="2"/>
        </w:numPr>
        <w:rPr>
          <w:sz w:val="24"/>
          <w:szCs w:val="24"/>
        </w:rPr>
      </w:pPr>
      <w:r>
        <w:rPr>
          <w:sz w:val="24"/>
          <w:szCs w:val="24"/>
        </w:rPr>
        <w:t>Mucus buildup – lungs/sinuses</w:t>
      </w:r>
    </w:p>
    <w:p w14:paraId="3DBF10FB" w14:textId="5A7A2C1C" w:rsidR="00F7138A" w:rsidRDefault="00F7138A" w:rsidP="00F7138A">
      <w:pPr>
        <w:pStyle w:val="ListParagraph"/>
        <w:numPr>
          <w:ilvl w:val="0"/>
          <w:numId w:val="2"/>
        </w:numPr>
        <w:rPr>
          <w:sz w:val="24"/>
          <w:szCs w:val="24"/>
        </w:rPr>
      </w:pPr>
      <w:r>
        <w:rPr>
          <w:sz w:val="24"/>
          <w:szCs w:val="24"/>
        </w:rPr>
        <w:t xml:space="preserve">Head pressure, </w:t>
      </w:r>
      <w:r w:rsidR="009B75BA">
        <w:rPr>
          <w:sz w:val="24"/>
          <w:szCs w:val="24"/>
        </w:rPr>
        <w:t>congestive buildup</w:t>
      </w:r>
    </w:p>
    <w:p w14:paraId="2AFBF706" w14:textId="01CF90C9" w:rsidR="00F7138A" w:rsidRDefault="00F7138A" w:rsidP="00F7138A">
      <w:pPr>
        <w:pStyle w:val="ListParagraph"/>
        <w:numPr>
          <w:ilvl w:val="0"/>
          <w:numId w:val="2"/>
        </w:numPr>
        <w:rPr>
          <w:sz w:val="24"/>
          <w:szCs w:val="24"/>
        </w:rPr>
      </w:pPr>
      <w:r>
        <w:rPr>
          <w:sz w:val="24"/>
          <w:szCs w:val="24"/>
        </w:rPr>
        <w:t>Tiredness</w:t>
      </w:r>
    </w:p>
    <w:p w14:paraId="1A1C4EF9" w14:textId="77777777" w:rsidR="000652E3" w:rsidRDefault="000652E3" w:rsidP="00C56AAB">
      <w:pPr>
        <w:rPr>
          <w:sz w:val="24"/>
          <w:szCs w:val="24"/>
          <w:u w:val="single"/>
        </w:rPr>
      </w:pPr>
    </w:p>
    <w:p w14:paraId="7AC1EB15" w14:textId="78E591EE" w:rsidR="00C56AAB" w:rsidRDefault="00C56AAB" w:rsidP="00C56AAB">
      <w:pPr>
        <w:rPr>
          <w:sz w:val="24"/>
          <w:szCs w:val="24"/>
        </w:rPr>
      </w:pPr>
      <w:r>
        <w:rPr>
          <w:sz w:val="24"/>
          <w:szCs w:val="24"/>
          <w:u w:val="single"/>
        </w:rPr>
        <w:lastRenderedPageBreak/>
        <w:t>Duration</w:t>
      </w:r>
      <w:r>
        <w:rPr>
          <w:sz w:val="24"/>
          <w:szCs w:val="24"/>
        </w:rPr>
        <w:t xml:space="preserve"> –</w:t>
      </w:r>
    </w:p>
    <w:p w14:paraId="59521BE3" w14:textId="4B0E7582" w:rsidR="00C71164" w:rsidRDefault="00C56AAB" w:rsidP="00F7138A">
      <w:pPr>
        <w:rPr>
          <w:sz w:val="24"/>
          <w:szCs w:val="24"/>
        </w:rPr>
      </w:pPr>
      <w:r>
        <w:rPr>
          <w:sz w:val="24"/>
          <w:szCs w:val="24"/>
        </w:rPr>
        <w:t>10</w:t>
      </w:r>
      <w:r w:rsidR="003E6848">
        <w:rPr>
          <w:sz w:val="24"/>
          <w:szCs w:val="24"/>
        </w:rPr>
        <w:t>-</w:t>
      </w:r>
      <w:r>
        <w:rPr>
          <w:sz w:val="24"/>
          <w:szCs w:val="24"/>
        </w:rPr>
        <w:t>14 days.</w:t>
      </w:r>
    </w:p>
    <w:p w14:paraId="530C49D9" w14:textId="20FAE34D" w:rsidR="009B75BA" w:rsidRDefault="009B75BA" w:rsidP="00483886">
      <w:pPr>
        <w:rPr>
          <w:sz w:val="24"/>
          <w:szCs w:val="24"/>
        </w:rPr>
      </w:pPr>
      <w:r>
        <w:rPr>
          <w:sz w:val="24"/>
          <w:szCs w:val="24"/>
        </w:rPr>
        <w:t>While this scenario made sense to the majority of people on the planet, for over a century and a half, it is by way of media &amp; social</w:t>
      </w:r>
      <w:r w:rsidR="000652E3">
        <w:rPr>
          <w:sz w:val="24"/>
          <w:szCs w:val="24"/>
        </w:rPr>
        <w:t>/academic</w:t>
      </w:r>
      <w:r>
        <w:rPr>
          <w:sz w:val="24"/>
          <w:szCs w:val="24"/>
        </w:rPr>
        <w:t xml:space="preserve"> </w:t>
      </w:r>
      <w:r w:rsidR="008F3215">
        <w:rPr>
          <w:sz w:val="24"/>
          <w:szCs w:val="24"/>
        </w:rPr>
        <w:t>dogma/</w:t>
      </w:r>
      <w:r>
        <w:rPr>
          <w:sz w:val="24"/>
          <w:szCs w:val="24"/>
        </w:rPr>
        <w:t xml:space="preserve">programming that allows for </w:t>
      </w:r>
      <w:r w:rsidRPr="000652E3">
        <w:rPr>
          <w:i/>
          <w:iCs/>
          <w:sz w:val="24"/>
          <w:szCs w:val="24"/>
        </w:rPr>
        <w:t>this</w:t>
      </w:r>
      <w:r>
        <w:rPr>
          <w:sz w:val="24"/>
          <w:szCs w:val="24"/>
        </w:rPr>
        <w:t xml:space="preserve"> understanding of ‘disease’.  Prior to March of 2020, even though I knew of, and protected my family from, environmental toxicity, I had no idea of the level of falsehood that surrounded the</w:t>
      </w:r>
      <w:r w:rsidR="00FB710C">
        <w:rPr>
          <w:sz w:val="24"/>
          <w:szCs w:val="24"/>
        </w:rPr>
        <w:t xml:space="preserve"> supposed</w:t>
      </w:r>
      <w:r>
        <w:rPr>
          <w:sz w:val="24"/>
          <w:szCs w:val="24"/>
        </w:rPr>
        <w:t xml:space="preserve"> ‘disease’ state (and</w:t>
      </w:r>
      <w:r w:rsidR="000652E3">
        <w:rPr>
          <w:sz w:val="24"/>
          <w:szCs w:val="24"/>
        </w:rPr>
        <w:t xml:space="preserve"> indeed,</w:t>
      </w:r>
      <w:r>
        <w:rPr>
          <w:sz w:val="24"/>
          <w:szCs w:val="24"/>
        </w:rPr>
        <w:t xml:space="preserve"> the ‘germ theory’ model).</w:t>
      </w:r>
    </w:p>
    <w:p w14:paraId="0C4DB52A" w14:textId="2DAE36F2" w:rsidR="00FB710C" w:rsidRPr="00FB710C" w:rsidRDefault="00FB710C" w:rsidP="00483886">
      <w:pPr>
        <w:rPr>
          <w:sz w:val="24"/>
          <w:szCs w:val="24"/>
          <w:u w:val="double"/>
        </w:rPr>
      </w:pPr>
      <w:r>
        <w:rPr>
          <w:sz w:val="24"/>
          <w:szCs w:val="24"/>
          <w:u w:val="double"/>
        </w:rPr>
        <w:t>Now</w:t>
      </w:r>
    </w:p>
    <w:p w14:paraId="14DF443B" w14:textId="446BD1E8" w:rsidR="009B75BA" w:rsidRDefault="009B75BA" w:rsidP="00483886">
      <w:pPr>
        <w:rPr>
          <w:sz w:val="24"/>
          <w:szCs w:val="24"/>
        </w:rPr>
      </w:pPr>
      <w:r>
        <w:rPr>
          <w:sz w:val="24"/>
          <w:szCs w:val="24"/>
        </w:rPr>
        <w:t xml:space="preserve">Just because the predominant thought pattern suggests a certain paradigm, does not mean that that paradigm is correct.  As Mahatma Ghandi stated, </w:t>
      </w:r>
      <w:r w:rsidRPr="00574741">
        <w:rPr>
          <w:b/>
          <w:bCs/>
          <w:sz w:val="24"/>
          <w:szCs w:val="24"/>
        </w:rPr>
        <w:t>“Error does not become Truth by way of multiplied propagation; nor does Truth become error because only one person knows about it”</w:t>
      </w:r>
      <w:r>
        <w:rPr>
          <w:sz w:val="24"/>
          <w:szCs w:val="24"/>
        </w:rPr>
        <w:t>.</w:t>
      </w:r>
    </w:p>
    <w:p w14:paraId="43056258" w14:textId="79AEEAB8" w:rsidR="009B75BA" w:rsidRDefault="009B75BA" w:rsidP="00483886">
      <w:pPr>
        <w:rPr>
          <w:sz w:val="24"/>
          <w:szCs w:val="24"/>
        </w:rPr>
      </w:pPr>
      <w:r>
        <w:rPr>
          <w:sz w:val="24"/>
          <w:szCs w:val="24"/>
        </w:rPr>
        <w:t xml:space="preserve">The past </w:t>
      </w:r>
      <w:r w:rsidR="00574741">
        <w:rPr>
          <w:sz w:val="24"/>
          <w:szCs w:val="24"/>
        </w:rPr>
        <w:t>21</w:t>
      </w:r>
      <w:r>
        <w:rPr>
          <w:sz w:val="24"/>
          <w:szCs w:val="24"/>
        </w:rPr>
        <w:t xml:space="preserve"> months have been an absolute gift in that the emergence of a refreshing Reality has occurred, and </w:t>
      </w:r>
      <w:r w:rsidR="00574741">
        <w:rPr>
          <w:sz w:val="24"/>
          <w:szCs w:val="24"/>
        </w:rPr>
        <w:t xml:space="preserve">it </w:t>
      </w:r>
      <w:r>
        <w:rPr>
          <w:sz w:val="24"/>
          <w:szCs w:val="24"/>
        </w:rPr>
        <w:t>will redefine life on the planet.  This will not only will eliminate the massive falsehood narrative, but also bring lasting happiness &amp; peace to those who avail themselves to it.</w:t>
      </w:r>
    </w:p>
    <w:p w14:paraId="76A6D20E" w14:textId="0F7EA5BA" w:rsidR="009B75BA" w:rsidRDefault="009B75BA" w:rsidP="00483886">
      <w:pPr>
        <w:rPr>
          <w:sz w:val="24"/>
          <w:szCs w:val="24"/>
        </w:rPr>
      </w:pPr>
      <w:r>
        <w:rPr>
          <w:sz w:val="24"/>
          <w:szCs w:val="24"/>
        </w:rPr>
        <w:t xml:space="preserve">So, as the planet learns of the false nature of germ theory, </w:t>
      </w:r>
      <w:r w:rsidR="00B047DA">
        <w:rPr>
          <w:sz w:val="24"/>
          <w:szCs w:val="24"/>
        </w:rPr>
        <w:t>we can now retroactively re-define existence</w:t>
      </w:r>
      <w:r w:rsidR="00FB710C">
        <w:rPr>
          <w:sz w:val="24"/>
          <w:szCs w:val="24"/>
        </w:rPr>
        <w:t>,</w:t>
      </w:r>
      <w:r w:rsidR="00B047DA">
        <w:rPr>
          <w:sz w:val="24"/>
          <w:szCs w:val="24"/>
        </w:rPr>
        <w:t xml:space="preserve"> from what we were led to believe, so many years ago.</w:t>
      </w:r>
      <w:r>
        <w:rPr>
          <w:sz w:val="24"/>
          <w:szCs w:val="24"/>
        </w:rPr>
        <w:t xml:space="preserve"> </w:t>
      </w:r>
      <w:r w:rsidR="00B047DA">
        <w:rPr>
          <w:sz w:val="24"/>
          <w:szCs w:val="24"/>
        </w:rPr>
        <w:t xml:space="preserve"> We begin with accurately defining the causal principles that were not forthcoming (for </w:t>
      </w:r>
      <w:r w:rsidR="00B047DA" w:rsidRPr="00574741">
        <w:rPr>
          <w:sz w:val="24"/>
          <w:szCs w:val="24"/>
          <w:u w:val="single"/>
        </w:rPr>
        <w:t>so many</w:t>
      </w:r>
      <w:r w:rsidR="00B047DA">
        <w:rPr>
          <w:sz w:val="24"/>
          <w:szCs w:val="24"/>
        </w:rPr>
        <w:t xml:space="preserve"> reasons) back then:</w:t>
      </w:r>
    </w:p>
    <w:p w14:paraId="45FD204B" w14:textId="1979F488" w:rsidR="00483886" w:rsidRPr="00483886" w:rsidRDefault="00483886" w:rsidP="00483886">
      <w:pPr>
        <w:rPr>
          <w:sz w:val="24"/>
          <w:szCs w:val="24"/>
          <w:u w:val="single"/>
        </w:rPr>
      </w:pPr>
      <w:r w:rsidRPr="008F3215">
        <w:rPr>
          <w:b/>
          <w:bCs/>
          <w:i/>
          <w:iCs/>
          <w:sz w:val="24"/>
          <w:szCs w:val="24"/>
          <w:u w:val="single"/>
        </w:rPr>
        <w:t>Actual</w:t>
      </w:r>
      <w:r w:rsidRPr="008F3215">
        <w:rPr>
          <w:i/>
          <w:iCs/>
          <w:sz w:val="24"/>
          <w:szCs w:val="24"/>
          <w:u w:val="single"/>
        </w:rPr>
        <w:t xml:space="preserve"> Precipitating Causal Factors</w:t>
      </w:r>
      <w:r w:rsidRPr="002A05B3">
        <w:rPr>
          <w:sz w:val="24"/>
          <w:szCs w:val="24"/>
        </w:rPr>
        <w:t xml:space="preserve"> –</w:t>
      </w:r>
      <w:r w:rsidRPr="00483886">
        <w:rPr>
          <w:sz w:val="24"/>
          <w:szCs w:val="24"/>
          <w:u w:val="single"/>
        </w:rPr>
        <w:t xml:space="preserve"> </w:t>
      </w:r>
    </w:p>
    <w:p w14:paraId="1ACCB7D6" w14:textId="77777777" w:rsidR="00483886" w:rsidRDefault="00483886" w:rsidP="00483886">
      <w:pPr>
        <w:pStyle w:val="ListParagraph"/>
        <w:numPr>
          <w:ilvl w:val="0"/>
          <w:numId w:val="1"/>
        </w:numPr>
        <w:rPr>
          <w:sz w:val="24"/>
          <w:szCs w:val="24"/>
        </w:rPr>
      </w:pPr>
      <w:r>
        <w:rPr>
          <w:sz w:val="24"/>
          <w:szCs w:val="24"/>
        </w:rPr>
        <w:t>Dental amalgam (mercury toxicity)</w:t>
      </w:r>
    </w:p>
    <w:p w14:paraId="3AB5575F" w14:textId="40B95C05" w:rsidR="00483886" w:rsidRDefault="00483886" w:rsidP="00483886">
      <w:pPr>
        <w:pStyle w:val="ListParagraph"/>
        <w:numPr>
          <w:ilvl w:val="0"/>
          <w:numId w:val="1"/>
        </w:numPr>
        <w:rPr>
          <w:sz w:val="24"/>
          <w:szCs w:val="24"/>
        </w:rPr>
      </w:pPr>
      <w:r>
        <w:rPr>
          <w:sz w:val="24"/>
          <w:szCs w:val="24"/>
        </w:rPr>
        <w:t>Refined carbohydrate (predominantly cane sugar) ingestion</w:t>
      </w:r>
      <w:r w:rsidR="00B047DA">
        <w:rPr>
          <w:sz w:val="24"/>
          <w:szCs w:val="24"/>
        </w:rPr>
        <w:t xml:space="preserve"> (nutrient lack</w:t>
      </w:r>
      <w:r w:rsidR="00FB710C">
        <w:rPr>
          <w:sz w:val="24"/>
          <w:szCs w:val="24"/>
        </w:rPr>
        <w:t>; dietary imbalance</w:t>
      </w:r>
      <w:r w:rsidR="00B047DA">
        <w:rPr>
          <w:sz w:val="24"/>
          <w:szCs w:val="24"/>
        </w:rPr>
        <w:t>)</w:t>
      </w:r>
    </w:p>
    <w:p w14:paraId="59E5AE0D" w14:textId="6E227647" w:rsidR="00483886" w:rsidRDefault="00483886" w:rsidP="00483886">
      <w:pPr>
        <w:pStyle w:val="ListParagraph"/>
        <w:numPr>
          <w:ilvl w:val="0"/>
          <w:numId w:val="1"/>
        </w:numPr>
        <w:rPr>
          <w:sz w:val="24"/>
          <w:szCs w:val="24"/>
        </w:rPr>
      </w:pPr>
      <w:r>
        <w:rPr>
          <w:sz w:val="24"/>
          <w:szCs w:val="24"/>
        </w:rPr>
        <w:t>Attitude/dread</w:t>
      </w:r>
      <w:r w:rsidR="000652E3">
        <w:rPr>
          <w:sz w:val="24"/>
          <w:szCs w:val="24"/>
        </w:rPr>
        <w:t xml:space="preserve"> from the idea</w:t>
      </w:r>
      <w:r>
        <w:rPr>
          <w:sz w:val="24"/>
          <w:szCs w:val="24"/>
        </w:rPr>
        <w:t xml:space="preserve"> – “another ‘viral’ infection”</w:t>
      </w:r>
      <w:r w:rsidR="00B047DA">
        <w:rPr>
          <w:sz w:val="24"/>
          <w:szCs w:val="24"/>
        </w:rPr>
        <w:t xml:space="preserve"> (psyche/emotional turmoil</w:t>
      </w:r>
      <w:r w:rsidR="00FB710C">
        <w:rPr>
          <w:sz w:val="24"/>
          <w:szCs w:val="24"/>
        </w:rPr>
        <w:t>/manipulation</w:t>
      </w:r>
      <w:r w:rsidR="00B047DA">
        <w:rPr>
          <w:sz w:val="24"/>
          <w:szCs w:val="24"/>
        </w:rPr>
        <w:t>)</w:t>
      </w:r>
    </w:p>
    <w:p w14:paraId="5B53210E" w14:textId="0A665457" w:rsidR="00483886" w:rsidRDefault="00483886" w:rsidP="00483886">
      <w:pPr>
        <w:pStyle w:val="ListParagraph"/>
        <w:numPr>
          <w:ilvl w:val="0"/>
          <w:numId w:val="1"/>
        </w:numPr>
        <w:rPr>
          <w:sz w:val="24"/>
          <w:szCs w:val="24"/>
        </w:rPr>
      </w:pPr>
      <w:r w:rsidRPr="00F1445A">
        <w:rPr>
          <w:i/>
          <w:iCs/>
          <w:sz w:val="24"/>
          <w:szCs w:val="24"/>
        </w:rPr>
        <w:t>Possibly</w:t>
      </w:r>
      <w:r>
        <w:rPr>
          <w:sz w:val="24"/>
          <w:szCs w:val="24"/>
        </w:rPr>
        <w:t xml:space="preserve"> ‘heavy’ carnivorous diet</w:t>
      </w:r>
      <w:r w:rsidR="00B047DA">
        <w:rPr>
          <w:sz w:val="24"/>
          <w:szCs w:val="24"/>
        </w:rPr>
        <w:t xml:space="preserve"> (lack of efficiency</w:t>
      </w:r>
      <w:r w:rsidR="000652E3">
        <w:rPr>
          <w:sz w:val="24"/>
          <w:szCs w:val="24"/>
        </w:rPr>
        <w:t>; dietary lethargy</w:t>
      </w:r>
      <w:r w:rsidR="00B047DA">
        <w:rPr>
          <w:sz w:val="24"/>
          <w:szCs w:val="24"/>
        </w:rPr>
        <w:t>)</w:t>
      </w:r>
    </w:p>
    <w:p w14:paraId="1F280B5A" w14:textId="649E58A2" w:rsidR="00483886" w:rsidRDefault="00483886" w:rsidP="00483886">
      <w:pPr>
        <w:pStyle w:val="ListParagraph"/>
        <w:numPr>
          <w:ilvl w:val="0"/>
          <w:numId w:val="1"/>
        </w:numPr>
        <w:rPr>
          <w:sz w:val="24"/>
          <w:szCs w:val="24"/>
        </w:rPr>
      </w:pPr>
      <w:r>
        <w:rPr>
          <w:sz w:val="24"/>
          <w:szCs w:val="24"/>
        </w:rPr>
        <w:t>Other various chemical</w:t>
      </w:r>
      <w:r w:rsidR="00B047DA">
        <w:rPr>
          <w:sz w:val="24"/>
          <w:szCs w:val="24"/>
        </w:rPr>
        <w:t xml:space="preserve"> (~140,000)</w:t>
      </w:r>
      <w:r>
        <w:rPr>
          <w:sz w:val="24"/>
          <w:szCs w:val="24"/>
        </w:rPr>
        <w:t xml:space="preserve"> &amp; environmental toxicities (including E</w:t>
      </w:r>
      <w:r w:rsidR="00B047DA">
        <w:rPr>
          <w:sz w:val="24"/>
          <w:szCs w:val="24"/>
        </w:rPr>
        <w:t>lectro-</w:t>
      </w:r>
      <w:r>
        <w:rPr>
          <w:sz w:val="24"/>
          <w:szCs w:val="24"/>
        </w:rPr>
        <w:t>M</w:t>
      </w:r>
      <w:r w:rsidR="00B047DA">
        <w:rPr>
          <w:sz w:val="24"/>
          <w:szCs w:val="24"/>
        </w:rPr>
        <w:t xml:space="preserve">agnetic </w:t>
      </w:r>
      <w:r>
        <w:rPr>
          <w:sz w:val="24"/>
          <w:szCs w:val="24"/>
        </w:rPr>
        <w:t>R</w:t>
      </w:r>
      <w:r w:rsidR="00B047DA">
        <w:rPr>
          <w:sz w:val="24"/>
          <w:szCs w:val="24"/>
        </w:rPr>
        <w:t>adiation</w:t>
      </w:r>
      <w:r>
        <w:rPr>
          <w:sz w:val="24"/>
          <w:szCs w:val="24"/>
        </w:rPr>
        <w:t>).</w:t>
      </w:r>
    </w:p>
    <w:p w14:paraId="5336F9FD" w14:textId="250D5A95" w:rsidR="002A05B3" w:rsidRDefault="002A05B3" w:rsidP="00483886">
      <w:pPr>
        <w:pStyle w:val="ListParagraph"/>
        <w:numPr>
          <w:ilvl w:val="0"/>
          <w:numId w:val="1"/>
        </w:numPr>
        <w:rPr>
          <w:sz w:val="24"/>
          <w:szCs w:val="24"/>
        </w:rPr>
      </w:pPr>
      <w:r>
        <w:rPr>
          <w:sz w:val="24"/>
          <w:szCs w:val="24"/>
        </w:rPr>
        <w:t>Pharmaceutical Drugs (chemical toxicity</w:t>
      </w:r>
      <w:r w:rsidR="000652E3">
        <w:rPr>
          <w:sz w:val="24"/>
          <w:szCs w:val="24"/>
        </w:rPr>
        <w:t>/poisoning</w:t>
      </w:r>
      <w:r>
        <w:rPr>
          <w:sz w:val="24"/>
          <w:szCs w:val="24"/>
        </w:rPr>
        <w:t>)</w:t>
      </w:r>
    </w:p>
    <w:p w14:paraId="10432B31" w14:textId="48911E4D" w:rsidR="00B047DA" w:rsidRDefault="002A05B3" w:rsidP="00B047DA">
      <w:pPr>
        <w:rPr>
          <w:sz w:val="24"/>
          <w:szCs w:val="24"/>
        </w:rPr>
      </w:pPr>
      <w:r w:rsidRPr="008F3215">
        <w:rPr>
          <w:i/>
          <w:iCs/>
          <w:sz w:val="24"/>
          <w:szCs w:val="24"/>
          <w:u w:val="single"/>
        </w:rPr>
        <w:t>Remediation of Causal Factors</w:t>
      </w:r>
      <w:r w:rsidRPr="002A05B3">
        <w:rPr>
          <w:sz w:val="24"/>
          <w:szCs w:val="24"/>
        </w:rPr>
        <w:t xml:space="preserve"> </w:t>
      </w:r>
      <w:r>
        <w:rPr>
          <w:sz w:val="24"/>
          <w:szCs w:val="24"/>
        </w:rPr>
        <w:t>–</w:t>
      </w:r>
      <w:r w:rsidR="000652E3">
        <w:rPr>
          <w:sz w:val="24"/>
          <w:szCs w:val="24"/>
        </w:rPr>
        <w:t xml:space="preserve"> approximate time of removal</w:t>
      </w:r>
    </w:p>
    <w:p w14:paraId="5C8BF597" w14:textId="32C2A4F8" w:rsidR="002A05B3" w:rsidRPr="002A05B3" w:rsidRDefault="002A05B3" w:rsidP="002A05B3">
      <w:pPr>
        <w:pStyle w:val="ListParagraph"/>
        <w:numPr>
          <w:ilvl w:val="0"/>
          <w:numId w:val="8"/>
        </w:numPr>
        <w:rPr>
          <w:sz w:val="24"/>
          <w:szCs w:val="24"/>
          <w:u w:val="single"/>
        </w:rPr>
      </w:pPr>
      <w:r>
        <w:rPr>
          <w:sz w:val="24"/>
          <w:szCs w:val="24"/>
        </w:rPr>
        <w:t>All mercury removed from mouth – 30 years ago – Cilantro, chlorella and other chelating substances to purge the body</w:t>
      </w:r>
      <w:r w:rsidR="00FB710C">
        <w:rPr>
          <w:sz w:val="24"/>
          <w:szCs w:val="24"/>
        </w:rPr>
        <w:t xml:space="preserve"> &amp; brain of metal toxicity</w:t>
      </w:r>
    </w:p>
    <w:p w14:paraId="7543D9E2" w14:textId="17568E3E" w:rsidR="002A05B3" w:rsidRPr="002A05B3" w:rsidRDefault="002A05B3" w:rsidP="002A05B3">
      <w:pPr>
        <w:pStyle w:val="ListParagraph"/>
        <w:numPr>
          <w:ilvl w:val="0"/>
          <w:numId w:val="8"/>
        </w:numPr>
        <w:rPr>
          <w:sz w:val="24"/>
          <w:szCs w:val="24"/>
          <w:u w:val="single"/>
        </w:rPr>
      </w:pPr>
      <w:r>
        <w:rPr>
          <w:sz w:val="24"/>
          <w:szCs w:val="24"/>
        </w:rPr>
        <w:t>Severe reduction of all refined carbohydrates – since young adulthood</w:t>
      </w:r>
    </w:p>
    <w:p w14:paraId="6E9B8C0E" w14:textId="533B976B" w:rsidR="002A05B3" w:rsidRPr="002A05B3" w:rsidRDefault="002A05B3" w:rsidP="002A05B3">
      <w:pPr>
        <w:pStyle w:val="ListParagraph"/>
        <w:numPr>
          <w:ilvl w:val="0"/>
          <w:numId w:val="8"/>
        </w:numPr>
        <w:rPr>
          <w:sz w:val="24"/>
          <w:szCs w:val="24"/>
          <w:u w:val="single"/>
        </w:rPr>
      </w:pPr>
      <w:r>
        <w:rPr>
          <w:sz w:val="24"/>
          <w:szCs w:val="24"/>
        </w:rPr>
        <w:t xml:space="preserve">Germ theory is a </w:t>
      </w:r>
      <w:r w:rsidR="00FB710C">
        <w:rPr>
          <w:sz w:val="24"/>
          <w:szCs w:val="24"/>
        </w:rPr>
        <w:t>150-year-old</w:t>
      </w:r>
      <w:r>
        <w:rPr>
          <w:sz w:val="24"/>
          <w:szCs w:val="24"/>
        </w:rPr>
        <w:t xml:space="preserve"> falsehood that was </w:t>
      </w:r>
      <w:r w:rsidRPr="00304BE0">
        <w:rPr>
          <w:i/>
          <w:iCs/>
          <w:sz w:val="24"/>
          <w:szCs w:val="24"/>
        </w:rPr>
        <w:t>initiated</w:t>
      </w:r>
      <w:r>
        <w:rPr>
          <w:sz w:val="24"/>
          <w:szCs w:val="24"/>
        </w:rPr>
        <w:t xml:space="preserve"> during the start of the </w:t>
      </w:r>
      <w:r w:rsidRPr="00304BE0">
        <w:rPr>
          <w:i/>
          <w:iCs/>
          <w:sz w:val="24"/>
          <w:szCs w:val="24"/>
        </w:rPr>
        <w:t>commercialization</w:t>
      </w:r>
      <w:r>
        <w:rPr>
          <w:sz w:val="24"/>
          <w:szCs w:val="24"/>
        </w:rPr>
        <w:t xml:space="preserve"> of allopathic medicine – 18 months ago</w:t>
      </w:r>
    </w:p>
    <w:p w14:paraId="407E0A57" w14:textId="029C24C1" w:rsidR="002A05B3" w:rsidRPr="002A05B3" w:rsidRDefault="002A05B3" w:rsidP="002A05B3">
      <w:pPr>
        <w:pStyle w:val="ListParagraph"/>
        <w:numPr>
          <w:ilvl w:val="0"/>
          <w:numId w:val="8"/>
        </w:numPr>
        <w:rPr>
          <w:sz w:val="24"/>
          <w:szCs w:val="24"/>
          <w:u w:val="single"/>
        </w:rPr>
      </w:pPr>
      <w:r>
        <w:rPr>
          <w:sz w:val="24"/>
          <w:szCs w:val="24"/>
        </w:rPr>
        <w:t>Reduction, then removal of animal protein from diet – Vegetarianism (Jan 2020); Veganism (Jan 2021) – several physiological benefits</w:t>
      </w:r>
    </w:p>
    <w:p w14:paraId="0B6B3D0A" w14:textId="0430C528" w:rsidR="002A05B3" w:rsidRPr="002A05B3" w:rsidRDefault="002A05B3" w:rsidP="002A05B3">
      <w:pPr>
        <w:pStyle w:val="ListParagraph"/>
        <w:numPr>
          <w:ilvl w:val="0"/>
          <w:numId w:val="8"/>
        </w:numPr>
        <w:rPr>
          <w:sz w:val="24"/>
          <w:szCs w:val="24"/>
          <w:u w:val="single"/>
        </w:rPr>
      </w:pPr>
      <w:r>
        <w:rPr>
          <w:sz w:val="24"/>
          <w:szCs w:val="24"/>
        </w:rPr>
        <w:lastRenderedPageBreak/>
        <w:t xml:space="preserve">Chemical reduction (best efforts) – 35 years ago; EMF Radiation (from property) – 8 months ago – eliminated a newly developing cardiac arrhythmia (heart palpitation) in one week’s time </w:t>
      </w:r>
    </w:p>
    <w:p w14:paraId="5E0843FB" w14:textId="39812779" w:rsidR="002A05B3" w:rsidRPr="002A05B3" w:rsidRDefault="002A05B3" w:rsidP="002A05B3">
      <w:pPr>
        <w:pStyle w:val="ListParagraph"/>
        <w:numPr>
          <w:ilvl w:val="0"/>
          <w:numId w:val="8"/>
        </w:numPr>
        <w:rPr>
          <w:sz w:val="24"/>
          <w:szCs w:val="24"/>
          <w:u w:val="single"/>
        </w:rPr>
      </w:pPr>
      <w:r>
        <w:rPr>
          <w:sz w:val="24"/>
          <w:szCs w:val="24"/>
        </w:rPr>
        <w:t>Last doctors visit for a non-</w:t>
      </w:r>
      <w:r w:rsidR="00FB710C">
        <w:rPr>
          <w:sz w:val="24"/>
          <w:szCs w:val="24"/>
        </w:rPr>
        <w:t>trauma-based</w:t>
      </w:r>
      <w:r>
        <w:rPr>
          <w:sz w:val="24"/>
          <w:szCs w:val="24"/>
        </w:rPr>
        <w:t xml:space="preserve"> condition – 45 years ago</w:t>
      </w:r>
      <w:r w:rsidR="000652E3">
        <w:rPr>
          <w:sz w:val="24"/>
          <w:szCs w:val="24"/>
        </w:rPr>
        <w:t xml:space="preserve">; removal of </w:t>
      </w:r>
      <w:r w:rsidR="000652E3" w:rsidRPr="000652E3">
        <w:rPr>
          <w:b/>
          <w:bCs/>
          <w:sz w:val="24"/>
          <w:szCs w:val="24"/>
        </w:rPr>
        <w:t>all</w:t>
      </w:r>
      <w:r w:rsidR="000652E3">
        <w:rPr>
          <w:sz w:val="24"/>
          <w:szCs w:val="24"/>
        </w:rPr>
        <w:t xml:space="preserve"> home-based analgesics (Tylenol, Advil, etc.) – 6 years ago</w:t>
      </w:r>
    </w:p>
    <w:p w14:paraId="4903CE6C" w14:textId="77777777" w:rsidR="002A05B3" w:rsidRPr="002A05B3" w:rsidRDefault="002A05B3" w:rsidP="002A05B3">
      <w:pPr>
        <w:rPr>
          <w:sz w:val="24"/>
          <w:szCs w:val="24"/>
          <w:u w:val="single"/>
        </w:rPr>
      </w:pPr>
    </w:p>
    <w:p w14:paraId="6B66CB27" w14:textId="069940D2" w:rsidR="00F1445A" w:rsidRPr="00F1445A" w:rsidRDefault="002A05B3" w:rsidP="00F1445A">
      <w:pPr>
        <w:rPr>
          <w:sz w:val="24"/>
          <w:szCs w:val="24"/>
          <w:u w:val="double"/>
        </w:rPr>
      </w:pPr>
      <w:r>
        <w:rPr>
          <w:sz w:val="24"/>
          <w:szCs w:val="24"/>
          <w:u w:val="double"/>
        </w:rPr>
        <w:t>Conclusion</w:t>
      </w:r>
    </w:p>
    <w:p w14:paraId="28739626" w14:textId="5A962709" w:rsidR="00862916" w:rsidRDefault="002A05B3" w:rsidP="00F1445A">
      <w:pPr>
        <w:rPr>
          <w:sz w:val="24"/>
          <w:szCs w:val="24"/>
        </w:rPr>
      </w:pPr>
      <w:r>
        <w:rPr>
          <w:sz w:val="24"/>
          <w:szCs w:val="24"/>
        </w:rPr>
        <w:t xml:space="preserve">Almost astounding is the </w:t>
      </w:r>
      <w:r w:rsidR="000652E3">
        <w:rPr>
          <w:sz w:val="24"/>
          <w:szCs w:val="24"/>
        </w:rPr>
        <w:t xml:space="preserve">contrast between the </w:t>
      </w:r>
      <w:r>
        <w:rPr>
          <w:sz w:val="24"/>
          <w:szCs w:val="24"/>
        </w:rPr>
        <w:t xml:space="preserve">conscious realization of thought, prior to </w:t>
      </w:r>
      <w:r w:rsidR="00574741">
        <w:rPr>
          <w:sz w:val="24"/>
          <w:szCs w:val="24"/>
        </w:rPr>
        <w:t>21</w:t>
      </w:r>
      <w:r>
        <w:rPr>
          <w:sz w:val="24"/>
          <w:szCs w:val="24"/>
        </w:rPr>
        <w:t xml:space="preserve"> months ago and the </w:t>
      </w:r>
      <w:r w:rsidRPr="000652E3">
        <w:rPr>
          <w:i/>
          <w:iCs/>
          <w:sz w:val="24"/>
          <w:szCs w:val="24"/>
        </w:rPr>
        <w:t>higher Reality</w:t>
      </w:r>
      <w:r>
        <w:rPr>
          <w:sz w:val="24"/>
          <w:szCs w:val="24"/>
        </w:rPr>
        <w:t xml:space="preserve"> that is </w:t>
      </w:r>
      <w:r w:rsidR="00574741">
        <w:rPr>
          <w:sz w:val="24"/>
          <w:szCs w:val="24"/>
        </w:rPr>
        <w:t xml:space="preserve">becoming </w:t>
      </w:r>
      <w:r w:rsidR="008738D0">
        <w:rPr>
          <w:sz w:val="24"/>
          <w:szCs w:val="24"/>
        </w:rPr>
        <w:t xml:space="preserve">the norm today.  </w:t>
      </w:r>
      <w:r w:rsidR="00862916">
        <w:rPr>
          <w:sz w:val="24"/>
          <w:szCs w:val="24"/>
        </w:rPr>
        <w:t xml:space="preserve">Back When vs. Now are 2 </w:t>
      </w:r>
      <w:r w:rsidR="00862916" w:rsidRPr="00355306">
        <w:rPr>
          <w:i/>
          <w:iCs/>
          <w:sz w:val="24"/>
          <w:szCs w:val="24"/>
        </w:rPr>
        <w:t>completely different</w:t>
      </w:r>
      <w:r w:rsidR="00862916">
        <w:rPr>
          <w:sz w:val="24"/>
          <w:szCs w:val="24"/>
        </w:rPr>
        <w:t xml:space="preserve"> paradigms.  The absolute misery of what we have been led to believe was a “viral infection”, is </w:t>
      </w:r>
      <w:r w:rsidR="008738D0">
        <w:rPr>
          <w:sz w:val="24"/>
          <w:szCs w:val="24"/>
        </w:rPr>
        <w:t xml:space="preserve">now the body addressing a </w:t>
      </w:r>
      <w:r w:rsidR="008738D0" w:rsidRPr="00355306">
        <w:rPr>
          <w:b/>
          <w:bCs/>
          <w:sz w:val="24"/>
          <w:szCs w:val="24"/>
        </w:rPr>
        <w:t>toxic circumstance</w:t>
      </w:r>
      <w:r w:rsidR="008738D0">
        <w:rPr>
          <w:sz w:val="24"/>
          <w:szCs w:val="24"/>
        </w:rPr>
        <w:t>, and nothing more</w:t>
      </w:r>
      <w:r w:rsidR="00862916">
        <w:rPr>
          <w:sz w:val="24"/>
          <w:szCs w:val="24"/>
        </w:rPr>
        <w:t>.</w:t>
      </w:r>
      <w:r w:rsidR="008738D0">
        <w:rPr>
          <w:sz w:val="24"/>
          <w:szCs w:val="24"/>
        </w:rPr>
        <w:t xml:space="preserve">  The condition previously known as the “flu” or a “cold”, is no longer a part of my existence.  The most it amounts to (possibly from a lack of sleep) is a slight feeling of something being off.  This condition i</w:t>
      </w:r>
      <w:r w:rsidR="000652E3">
        <w:rPr>
          <w:sz w:val="24"/>
          <w:szCs w:val="24"/>
        </w:rPr>
        <w:t>s</w:t>
      </w:r>
      <w:r w:rsidR="008738D0">
        <w:rPr>
          <w:sz w:val="24"/>
          <w:szCs w:val="24"/>
        </w:rPr>
        <w:t xml:space="preserve"> easily eliminated by one</w:t>
      </w:r>
      <w:r w:rsidR="00355306">
        <w:rPr>
          <w:sz w:val="24"/>
          <w:szCs w:val="24"/>
        </w:rPr>
        <w:t>, or more,</w:t>
      </w:r>
      <w:r w:rsidR="008738D0">
        <w:rPr>
          <w:sz w:val="24"/>
          <w:szCs w:val="24"/>
        </w:rPr>
        <w:t xml:space="preserve"> of the following:</w:t>
      </w:r>
    </w:p>
    <w:p w14:paraId="7109E08E" w14:textId="6E050065" w:rsidR="008738D0" w:rsidRDefault="008738D0" w:rsidP="008738D0">
      <w:pPr>
        <w:pStyle w:val="ListParagraph"/>
        <w:numPr>
          <w:ilvl w:val="0"/>
          <w:numId w:val="9"/>
        </w:numPr>
        <w:rPr>
          <w:sz w:val="24"/>
          <w:szCs w:val="24"/>
        </w:rPr>
      </w:pPr>
      <w:r>
        <w:rPr>
          <w:sz w:val="24"/>
          <w:szCs w:val="24"/>
        </w:rPr>
        <w:t>Increase fluids (pure groundwater preferably), and/or</w:t>
      </w:r>
    </w:p>
    <w:p w14:paraId="50ED1315" w14:textId="633985D2" w:rsidR="008738D0" w:rsidRDefault="008738D0" w:rsidP="008738D0">
      <w:pPr>
        <w:pStyle w:val="ListParagraph"/>
        <w:numPr>
          <w:ilvl w:val="0"/>
          <w:numId w:val="9"/>
        </w:numPr>
        <w:rPr>
          <w:sz w:val="24"/>
          <w:szCs w:val="24"/>
        </w:rPr>
      </w:pPr>
      <w:r>
        <w:rPr>
          <w:sz w:val="24"/>
          <w:szCs w:val="24"/>
        </w:rPr>
        <w:t>Get proper sleep, and/or</w:t>
      </w:r>
    </w:p>
    <w:p w14:paraId="30CFBF14" w14:textId="28CA0CDE" w:rsidR="008738D0" w:rsidRPr="008738D0" w:rsidRDefault="008738D0" w:rsidP="008738D0">
      <w:pPr>
        <w:pStyle w:val="ListParagraph"/>
        <w:numPr>
          <w:ilvl w:val="0"/>
          <w:numId w:val="9"/>
        </w:numPr>
        <w:rPr>
          <w:sz w:val="24"/>
          <w:szCs w:val="24"/>
        </w:rPr>
      </w:pPr>
      <w:r>
        <w:rPr>
          <w:sz w:val="24"/>
          <w:szCs w:val="24"/>
        </w:rPr>
        <w:t xml:space="preserve">Possibly a partial or full cleansing fast (Dr. Christopher’s </w:t>
      </w:r>
      <w:r w:rsidR="00355306">
        <w:rPr>
          <w:sz w:val="24"/>
          <w:szCs w:val="24"/>
        </w:rPr>
        <w:t>3-day</w:t>
      </w:r>
      <w:r>
        <w:rPr>
          <w:sz w:val="24"/>
          <w:szCs w:val="24"/>
        </w:rPr>
        <w:t xml:space="preserve"> cleansing juice fast is recommended</w:t>
      </w:r>
      <w:r w:rsidR="00574741">
        <w:rPr>
          <w:sz w:val="24"/>
          <w:szCs w:val="24"/>
        </w:rPr>
        <w:t xml:space="preserve"> for anyone who may require it</w:t>
      </w:r>
      <w:r>
        <w:rPr>
          <w:sz w:val="24"/>
          <w:szCs w:val="24"/>
        </w:rPr>
        <w:t>).</w:t>
      </w:r>
    </w:p>
    <w:p w14:paraId="1D22E29A" w14:textId="303B8990" w:rsidR="00F1445A" w:rsidRDefault="008738D0" w:rsidP="00F1445A">
      <w:pPr>
        <w:rPr>
          <w:sz w:val="24"/>
          <w:szCs w:val="24"/>
        </w:rPr>
      </w:pPr>
      <w:r>
        <w:rPr>
          <w:sz w:val="24"/>
          <w:szCs w:val="24"/>
        </w:rPr>
        <w:t xml:space="preserve">As we learn about the extensive research of Professor Antoine Bechamp &amp; his able colleague, Professor Alfred Estor, we now understand that the fake ‘virus’ particle is nothing more than a </w:t>
      </w:r>
      <w:r w:rsidRPr="00355306">
        <w:rPr>
          <w:i/>
          <w:iCs/>
          <w:sz w:val="24"/>
          <w:szCs w:val="24"/>
        </w:rPr>
        <w:t>microzyma</w:t>
      </w:r>
      <w:r>
        <w:rPr>
          <w:sz w:val="24"/>
          <w:szCs w:val="24"/>
        </w:rPr>
        <w:t xml:space="preserve">.  Microzymas are found everywhere in abundance and by way of pleomorphism, are essential components to our physiology, </w:t>
      </w:r>
      <w:r w:rsidRPr="00574741">
        <w:rPr>
          <w:b/>
          <w:bCs/>
          <w:sz w:val="24"/>
          <w:szCs w:val="24"/>
        </w:rPr>
        <w:t>of which we would not be here without</w:t>
      </w:r>
      <w:r>
        <w:rPr>
          <w:sz w:val="24"/>
          <w:szCs w:val="24"/>
        </w:rPr>
        <w:t xml:space="preserve">.  </w:t>
      </w:r>
      <w:r w:rsidR="00F1445A">
        <w:rPr>
          <w:sz w:val="24"/>
          <w:szCs w:val="24"/>
        </w:rPr>
        <w:t>Genetic updates</w:t>
      </w:r>
      <w:r w:rsidR="00574741">
        <w:rPr>
          <w:sz w:val="24"/>
          <w:szCs w:val="24"/>
        </w:rPr>
        <w:t xml:space="preserve"> via a multitude of microzymas</w:t>
      </w:r>
      <w:r w:rsidR="00F1445A">
        <w:rPr>
          <w:sz w:val="24"/>
          <w:szCs w:val="24"/>
        </w:rPr>
        <w:t xml:space="preserve"> (</w:t>
      </w:r>
      <w:r w:rsidR="00862916">
        <w:rPr>
          <w:sz w:val="24"/>
          <w:szCs w:val="24"/>
        </w:rPr>
        <w:t xml:space="preserve">the </w:t>
      </w:r>
      <w:r w:rsidR="00F1445A">
        <w:rPr>
          <w:sz w:val="24"/>
          <w:szCs w:val="24"/>
        </w:rPr>
        <w:t>previously referred to “viral infections</w:t>
      </w:r>
      <w:r w:rsidR="00862916">
        <w:rPr>
          <w:sz w:val="24"/>
          <w:szCs w:val="24"/>
        </w:rPr>
        <w:t>”</w:t>
      </w:r>
      <w:r w:rsidR="00F1445A">
        <w:rPr>
          <w:sz w:val="24"/>
          <w:szCs w:val="24"/>
        </w:rPr>
        <w:t xml:space="preserve">), are occurring millions, billions or trillions of times a day.  </w:t>
      </w:r>
      <w:r>
        <w:rPr>
          <w:sz w:val="24"/>
          <w:szCs w:val="24"/>
        </w:rPr>
        <w:t xml:space="preserve">That which </w:t>
      </w:r>
      <w:r w:rsidRPr="00355306">
        <w:rPr>
          <w:i/>
          <w:iCs/>
          <w:sz w:val="24"/>
          <w:szCs w:val="24"/>
        </w:rPr>
        <w:t>microbial medicine</w:t>
      </w:r>
      <w:r>
        <w:rPr>
          <w:sz w:val="24"/>
          <w:szCs w:val="24"/>
        </w:rPr>
        <w:t xml:space="preserve"> cannot explain, is easily understood by the </w:t>
      </w:r>
      <w:r w:rsidRPr="000652E3">
        <w:rPr>
          <w:b/>
          <w:bCs/>
          <w:sz w:val="24"/>
          <w:szCs w:val="24"/>
        </w:rPr>
        <w:t>microzymian model</w:t>
      </w:r>
      <w:r>
        <w:rPr>
          <w:sz w:val="24"/>
          <w:szCs w:val="24"/>
        </w:rPr>
        <w:t>.</w:t>
      </w:r>
      <w:r w:rsidR="00F1445A">
        <w:rPr>
          <w:sz w:val="24"/>
          <w:szCs w:val="24"/>
        </w:rPr>
        <w:t xml:space="preserve">  </w:t>
      </w:r>
    </w:p>
    <w:p w14:paraId="4B3A54C7" w14:textId="74E4B11E" w:rsidR="00690621" w:rsidRDefault="00690621" w:rsidP="00F1445A">
      <w:pPr>
        <w:rPr>
          <w:sz w:val="24"/>
          <w:szCs w:val="24"/>
        </w:rPr>
      </w:pPr>
      <w:r>
        <w:rPr>
          <w:sz w:val="24"/>
          <w:szCs w:val="24"/>
        </w:rPr>
        <w:t>When humans are laden with ‘foreign’ suppressors (</w:t>
      </w:r>
      <w:r w:rsidR="00C56AAB">
        <w:rPr>
          <w:sz w:val="24"/>
          <w:szCs w:val="24"/>
        </w:rPr>
        <w:t xml:space="preserve">negative </w:t>
      </w:r>
      <w:r>
        <w:rPr>
          <w:sz w:val="24"/>
          <w:szCs w:val="24"/>
        </w:rPr>
        <w:t>diet</w:t>
      </w:r>
      <w:r w:rsidR="00C56AAB">
        <w:rPr>
          <w:sz w:val="24"/>
          <w:szCs w:val="24"/>
        </w:rPr>
        <w:t>ary influences</w:t>
      </w:r>
      <w:r>
        <w:rPr>
          <w:sz w:val="24"/>
          <w:szCs w:val="24"/>
        </w:rPr>
        <w:t>, EMR,</w:t>
      </w:r>
      <w:r w:rsidR="00D1465B">
        <w:rPr>
          <w:sz w:val="24"/>
          <w:szCs w:val="24"/>
        </w:rPr>
        <w:t xml:space="preserve"> latent chemical presence &amp;</w:t>
      </w:r>
      <w:r>
        <w:rPr>
          <w:sz w:val="24"/>
          <w:szCs w:val="24"/>
        </w:rPr>
        <w:t xml:space="preserve"> environmental toxicity) the genetic update system, every so often, triggers an </w:t>
      </w:r>
      <w:r w:rsidR="00862916">
        <w:rPr>
          <w:sz w:val="24"/>
          <w:szCs w:val="24"/>
        </w:rPr>
        <w:t>increased ‘</w:t>
      </w:r>
      <w:r>
        <w:rPr>
          <w:sz w:val="24"/>
          <w:szCs w:val="24"/>
        </w:rPr>
        <w:t xml:space="preserve">disruptive’ response.  This has been previously defined as a “cold”, “influenza” or worse, cancer/heart disease/diabetes, </w:t>
      </w:r>
      <w:proofErr w:type="gramStart"/>
      <w:r>
        <w:rPr>
          <w:sz w:val="24"/>
          <w:szCs w:val="24"/>
        </w:rPr>
        <w:t>etc..</w:t>
      </w:r>
      <w:proofErr w:type="gramEnd"/>
      <w:r w:rsidR="00D1465B">
        <w:rPr>
          <w:sz w:val="24"/>
          <w:szCs w:val="24"/>
        </w:rPr>
        <w:t xml:space="preserve">  All are </w:t>
      </w:r>
      <w:r w:rsidR="00D1465B" w:rsidRPr="000652E3">
        <w:rPr>
          <w:i/>
          <w:iCs/>
          <w:sz w:val="24"/>
          <w:szCs w:val="24"/>
        </w:rPr>
        <w:t>symptomatic response conditions</w:t>
      </w:r>
      <w:r w:rsidR="00D1465B">
        <w:rPr>
          <w:sz w:val="24"/>
          <w:szCs w:val="24"/>
        </w:rPr>
        <w:t>, and nothing more.</w:t>
      </w:r>
      <w:r w:rsidR="008738D0">
        <w:rPr>
          <w:sz w:val="24"/>
          <w:szCs w:val="24"/>
        </w:rPr>
        <w:t xml:space="preserve">  As it is a waste of time ‘shooting the messenger’, so it is with the </w:t>
      </w:r>
      <w:r w:rsidR="008738D0" w:rsidRPr="00574741">
        <w:rPr>
          <w:i/>
          <w:iCs/>
          <w:sz w:val="24"/>
          <w:szCs w:val="24"/>
        </w:rPr>
        <w:t>cut, burn, poison</w:t>
      </w:r>
      <w:r w:rsidR="008738D0">
        <w:rPr>
          <w:sz w:val="24"/>
          <w:szCs w:val="24"/>
        </w:rPr>
        <w:t xml:space="preserve"> plan of dealing with symptoms</w:t>
      </w:r>
      <w:r w:rsidR="000652E3">
        <w:rPr>
          <w:sz w:val="24"/>
          <w:szCs w:val="24"/>
        </w:rPr>
        <w:t xml:space="preserve"> by allopathic medicine</w:t>
      </w:r>
      <w:r w:rsidR="008738D0">
        <w:rPr>
          <w:sz w:val="24"/>
          <w:szCs w:val="24"/>
        </w:rPr>
        <w:t>.  Dr. John Harrison pointed this out</w:t>
      </w:r>
      <w:r w:rsidR="00574741">
        <w:rPr>
          <w:sz w:val="24"/>
          <w:szCs w:val="24"/>
        </w:rPr>
        <w:t xml:space="preserve"> clearly</w:t>
      </w:r>
      <w:r w:rsidR="008738D0">
        <w:rPr>
          <w:sz w:val="24"/>
          <w:szCs w:val="24"/>
        </w:rPr>
        <w:t xml:space="preserve"> to us in the early 1980’s.</w:t>
      </w:r>
    </w:p>
    <w:p w14:paraId="7483E463" w14:textId="71B1A695" w:rsidR="00C56AAB" w:rsidRDefault="00690621" w:rsidP="00F1445A">
      <w:pPr>
        <w:rPr>
          <w:sz w:val="24"/>
          <w:szCs w:val="24"/>
        </w:rPr>
      </w:pPr>
      <w:r>
        <w:rPr>
          <w:sz w:val="24"/>
          <w:szCs w:val="24"/>
        </w:rPr>
        <w:t xml:space="preserve">It is clear, that the removal of a good portion of the foreign suppressors, allows the body to address any situation in a </w:t>
      </w:r>
      <w:r w:rsidR="00862916">
        <w:rPr>
          <w:sz w:val="24"/>
          <w:szCs w:val="24"/>
        </w:rPr>
        <w:t xml:space="preserve">near </w:t>
      </w:r>
      <w:r w:rsidRPr="00862916">
        <w:rPr>
          <w:i/>
          <w:iCs/>
          <w:sz w:val="24"/>
          <w:szCs w:val="24"/>
        </w:rPr>
        <w:t>symptom-free</w:t>
      </w:r>
      <w:r>
        <w:rPr>
          <w:sz w:val="24"/>
          <w:szCs w:val="24"/>
        </w:rPr>
        <w:t xml:space="preserve"> manner.  </w:t>
      </w:r>
    </w:p>
    <w:p w14:paraId="1DAA9EBA" w14:textId="68236FC7" w:rsidR="00690621" w:rsidRDefault="00690621" w:rsidP="00F1445A">
      <w:pPr>
        <w:rPr>
          <w:sz w:val="24"/>
          <w:szCs w:val="24"/>
        </w:rPr>
      </w:pPr>
      <w:r>
        <w:rPr>
          <w:sz w:val="24"/>
          <w:szCs w:val="24"/>
        </w:rPr>
        <w:t>The removal of the ‘foreign suppressors’ is becoming difficult</w:t>
      </w:r>
      <w:r w:rsidR="00C56AAB">
        <w:rPr>
          <w:sz w:val="24"/>
          <w:szCs w:val="24"/>
        </w:rPr>
        <w:t>, and will become increasingly difficult,</w:t>
      </w:r>
      <w:r>
        <w:rPr>
          <w:sz w:val="24"/>
          <w:szCs w:val="24"/>
        </w:rPr>
        <w:t xml:space="preserve"> for city dwellers by way of the following:</w:t>
      </w:r>
    </w:p>
    <w:p w14:paraId="26F02716" w14:textId="75C417B8" w:rsidR="00690621" w:rsidRDefault="00862916" w:rsidP="00690621">
      <w:pPr>
        <w:pStyle w:val="ListParagraph"/>
        <w:numPr>
          <w:ilvl w:val="0"/>
          <w:numId w:val="7"/>
        </w:numPr>
        <w:rPr>
          <w:sz w:val="24"/>
          <w:szCs w:val="24"/>
        </w:rPr>
      </w:pPr>
      <w:r>
        <w:rPr>
          <w:sz w:val="24"/>
          <w:szCs w:val="24"/>
        </w:rPr>
        <w:t>Lack of a</w:t>
      </w:r>
      <w:r w:rsidR="00690621">
        <w:rPr>
          <w:sz w:val="24"/>
          <w:szCs w:val="24"/>
        </w:rPr>
        <w:t xml:space="preserve">ccess to </w:t>
      </w:r>
      <w:r>
        <w:rPr>
          <w:sz w:val="24"/>
          <w:szCs w:val="24"/>
        </w:rPr>
        <w:t xml:space="preserve">an </w:t>
      </w:r>
      <w:r w:rsidR="00690621">
        <w:rPr>
          <w:sz w:val="24"/>
          <w:szCs w:val="24"/>
        </w:rPr>
        <w:t>unprocessed</w:t>
      </w:r>
      <w:r>
        <w:rPr>
          <w:sz w:val="24"/>
          <w:szCs w:val="24"/>
        </w:rPr>
        <w:t xml:space="preserve"> &amp; organic</w:t>
      </w:r>
      <w:r w:rsidR="00690621">
        <w:rPr>
          <w:sz w:val="24"/>
          <w:szCs w:val="24"/>
        </w:rPr>
        <w:t xml:space="preserve"> food source, and</w:t>
      </w:r>
    </w:p>
    <w:p w14:paraId="1AD91713" w14:textId="03A41F78" w:rsidR="00690621" w:rsidRDefault="00690621" w:rsidP="00690621">
      <w:pPr>
        <w:pStyle w:val="ListParagraph"/>
        <w:numPr>
          <w:ilvl w:val="0"/>
          <w:numId w:val="7"/>
        </w:numPr>
        <w:rPr>
          <w:sz w:val="24"/>
          <w:szCs w:val="24"/>
        </w:rPr>
      </w:pPr>
      <w:r>
        <w:rPr>
          <w:sz w:val="24"/>
          <w:szCs w:val="24"/>
        </w:rPr>
        <w:t>City generated air pollution, and</w:t>
      </w:r>
    </w:p>
    <w:p w14:paraId="03AFF728" w14:textId="77777777" w:rsidR="00D1465B" w:rsidRDefault="00690621" w:rsidP="00690621">
      <w:pPr>
        <w:pStyle w:val="ListParagraph"/>
        <w:numPr>
          <w:ilvl w:val="0"/>
          <w:numId w:val="7"/>
        </w:numPr>
        <w:rPr>
          <w:sz w:val="24"/>
          <w:szCs w:val="24"/>
        </w:rPr>
      </w:pPr>
      <w:r w:rsidRPr="00C56AAB">
        <w:rPr>
          <w:b/>
          <w:bCs/>
          <w:sz w:val="24"/>
          <w:szCs w:val="24"/>
        </w:rPr>
        <w:lastRenderedPageBreak/>
        <w:t>Prevalence</w:t>
      </w:r>
      <w:r>
        <w:rPr>
          <w:sz w:val="24"/>
          <w:szCs w:val="24"/>
        </w:rPr>
        <w:t xml:space="preserve"> of EMF radiation</w:t>
      </w:r>
      <w:r w:rsidR="00D1465B">
        <w:rPr>
          <w:sz w:val="24"/>
          <w:szCs w:val="24"/>
        </w:rPr>
        <w:t>, and</w:t>
      </w:r>
    </w:p>
    <w:p w14:paraId="4A58010E" w14:textId="610491A0" w:rsidR="00690621" w:rsidRDefault="00D1465B" w:rsidP="00690621">
      <w:pPr>
        <w:pStyle w:val="ListParagraph"/>
        <w:numPr>
          <w:ilvl w:val="0"/>
          <w:numId w:val="7"/>
        </w:numPr>
        <w:rPr>
          <w:sz w:val="24"/>
          <w:szCs w:val="24"/>
        </w:rPr>
      </w:pPr>
      <w:r>
        <w:rPr>
          <w:sz w:val="24"/>
          <w:szCs w:val="24"/>
        </w:rPr>
        <w:t xml:space="preserve">An unpolluted water supply (both chlorine and fluoride are </w:t>
      </w:r>
      <w:r w:rsidRPr="00D1465B">
        <w:rPr>
          <w:b/>
          <w:bCs/>
          <w:sz w:val="24"/>
          <w:szCs w:val="24"/>
        </w:rPr>
        <w:t>poisons</w:t>
      </w:r>
      <w:r>
        <w:rPr>
          <w:sz w:val="24"/>
          <w:szCs w:val="24"/>
        </w:rPr>
        <w:t>)</w:t>
      </w:r>
      <w:r w:rsidR="00690621">
        <w:rPr>
          <w:sz w:val="24"/>
          <w:szCs w:val="24"/>
        </w:rPr>
        <w:t>.</w:t>
      </w:r>
    </w:p>
    <w:p w14:paraId="60E14276" w14:textId="11821763" w:rsidR="00690621" w:rsidRDefault="00690621" w:rsidP="00690621">
      <w:pPr>
        <w:rPr>
          <w:sz w:val="24"/>
          <w:szCs w:val="24"/>
        </w:rPr>
      </w:pPr>
      <w:r>
        <w:rPr>
          <w:sz w:val="24"/>
          <w:szCs w:val="24"/>
        </w:rPr>
        <w:t>The ability of a rural dweller to remove</w:t>
      </w:r>
      <w:r w:rsidR="0096047A">
        <w:rPr>
          <w:sz w:val="24"/>
          <w:szCs w:val="24"/>
        </w:rPr>
        <w:t xml:space="preserve"> a good deal of all</w:t>
      </w:r>
      <w:r>
        <w:rPr>
          <w:sz w:val="24"/>
          <w:szCs w:val="24"/>
        </w:rPr>
        <w:t xml:space="preserve"> foreign suppressors is very much (currently) intact.  </w:t>
      </w:r>
      <w:r w:rsidR="0096047A">
        <w:rPr>
          <w:sz w:val="24"/>
          <w:szCs w:val="24"/>
        </w:rPr>
        <w:t xml:space="preserve">The availability of this opportunity will remain as we move our planet into a condition known as being, </w:t>
      </w:r>
      <w:r w:rsidR="0096047A" w:rsidRPr="00574741">
        <w:rPr>
          <w:b/>
          <w:bCs/>
          <w:sz w:val="24"/>
          <w:szCs w:val="24"/>
        </w:rPr>
        <w:t>“Settled in Light &amp; Life”</w:t>
      </w:r>
      <w:r w:rsidR="0096047A">
        <w:rPr>
          <w:sz w:val="24"/>
          <w:szCs w:val="24"/>
        </w:rPr>
        <w:t>.</w:t>
      </w:r>
    </w:p>
    <w:p w14:paraId="46C7E531" w14:textId="7DB0536D" w:rsidR="00E038FC" w:rsidRDefault="00E038FC" w:rsidP="00690621">
      <w:pPr>
        <w:rPr>
          <w:sz w:val="24"/>
          <w:szCs w:val="24"/>
        </w:rPr>
      </w:pPr>
    </w:p>
    <w:p w14:paraId="707D7980" w14:textId="18AB1BEA" w:rsidR="00E038FC" w:rsidRDefault="00E038FC" w:rsidP="00690621">
      <w:pPr>
        <w:rPr>
          <w:sz w:val="24"/>
          <w:szCs w:val="24"/>
        </w:rPr>
      </w:pPr>
    </w:p>
    <w:p w14:paraId="775A8F96" w14:textId="68435471" w:rsidR="00E038FC" w:rsidRDefault="00E038FC" w:rsidP="00690621">
      <w:pPr>
        <w:rPr>
          <w:sz w:val="24"/>
          <w:szCs w:val="24"/>
        </w:rPr>
      </w:pPr>
    </w:p>
    <w:p w14:paraId="005437C5" w14:textId="77777777" w:rsidR="00EF747C" w:rsidRDefault="00EF747C" w:rsidP="00EF747C">
      <w:pPr>
        <w:rPr>
          <w:sz w:val="24"/>
          <w:szCs w:val="24"/>
        </w:rPr>
      </w:pPr>
      <w:bookmarkStart w:id="0" w:name="_Hlk71486250"/>
      <w:r w:rsidRPr="00797567">
        <w:rPr>
          <w:sz w:val="24"/>
          <w:szCs w:val="24"/>
          <w:u w:val="single"/>
        </w:rPr>
        <w:t>References</w:t>
      </w:r>
      <w:r w:rsidRPr="00797567">
        <w:rPr>
          <w:sz w:val="24"/>
          <w:szCs w:val="24"/>
        </w:rPr>
        <w:t>:</w:t>
      </w:r>
    </w:p>
    <w:p w14:paraId="39EC34CB" w14:textId="77777777" w:rsidR="00EF747C" w:rsidRPr="006D01C7" w:rsidRDefault="00EF747C" w:rsidP="00EF747C">
      <w:pPr>
        <w:pStyle w:val="ListParagraph"/>
        <w:numPr>
          <w:ilvl w:val="0"/>
          <w:numId w:val="11"/>
        </w:numPr>
        <w:rPr>
          <w:color w:val="FF0000"/>
          <w:u w:val="single"/>
        </w:rPr>
      </w:pPr>
      <w:r w:rsidRPr="006D01C7">
        <w:rPr>
          <w:color w:val="FF0000"/>
        </w:rPr>
        <w:t>What Really Makes You Ill? - Why Everything You Thought You Knew About Disease is Wrong</w:t>
      </w:r>
    </w:p>
    <w:p w14:paraId="35B21A61" w14:textId="77777777" w:rsidR="00EF747C" w:rsidRPr="00797567" w:rsidRDefault="00EF747C" w:rsidP="00EF747C">
      <w:pPr>
        <w:pStyle w:val="ListParagraph"/>
      </w:pPr>
      <w:r w:rsidRPr="00797567">
        <w:t>Lester, Dawn/Parker David</w:t>
      </w:r>
    </w:p>
    <w:p w14:paraId="0CAAB9CF" w14:textId="77777777" w:rsidR="00EF747C" w:rsidRPr="00797567" w:rsidRDefault="00EF747C" w:rsidP="00EF747C">
      <w:pPr>
        <w:pStyle w:val="ListParagraph"/>
        <w:numPr>
          <w:ilvl w:val="0"/>
          <w:numId w:val="11"/>
        </w:numPr>
        <w:rPr>
          <w:u w:val="single"/>
        </w:rPr>
      </w:pPr>
      <w:r>
        <w:t>Goodbye Germ Theory</w:t>
      </w:r>
    </w:p>
    <w:p w14:paraId="0CA6E104" w14:textId="77777777" w:rsidR="00EF747C" w:rsidRDefault="00EF747C" w:rsidP="00EF747C">
      <w:pPr>
        <w:pStyle w:val="ListParagraph"/>
      </w:pPr>
      <w:proofErr w:type="spellStart"/>
      <w:r>
        <w:t>Trebing</w:t>
      </w:r>
      <w:proofErr w:type="spellEnd"/>
      <w:r>
        <w:t>, Will Dr.</w:t>
      </w:r>
    </w:p>
    <w:p w14:paraId="79130D5F" w14:textId="77777777" w:rsidR="00EF747C" w:rsidRPr="006D01C7" w:rsidRDefault="00EF747C" w:rsidP="00EF747C">
      <w:pPr>
        <w:pStyle w:val="ListParagraph"/>
        <w:numPr>
          <w:ilvl w:val="0"/>
          <w:numId w:val="11"/>
        </w:numPr>
        <w:rPr>
          <w:color w:val="FF0000"/>
          <w:u w:val="single"/>
        </w:rPr>
      </w:pPr>
      <w:r w:rsidRPr="006D01C7">
        <w:rPr>
          <w:color w:val="FF0000"/>
        </w:rPr>
        <w:t>Bechamp or Pasteur? – A Lost Chapter in the History of Biology</w:t>
      </w:r>
    </w:p>
    <w:p w14:paraId="6AF4FB2E" w14:textId="77777777" w:rsidR="00EF747C" w:rsidRDefault="00EF747C" w:rsidP="00EF747C">
      <w:pPr>
        <w:pStyle w:val="ListParagraph"/>
      </w:pPr>
      <w:r>
        <w:t>Hume, Ethel D.</w:t>
      </w:r>
    </w:p>
    <w:p w14:paraId="535515B6" w14:textId="77777777" w:rsidR="00EF747C" w:rsidRPr="006D01C7" w:rsidRDefault="00EF747C" w:rsidP="00EF747C">
      <w:pPr>
        <w:pStyle w:val="ListParagraph"/>
        <w:numPr>
          <w:ilvl w:val="0"/>
          <w:numId w:val="11"/>
        </w:numPr>
        <w:rPr>
          <w:color w:val="FF0000"/>
          <w:u w:val="single"/>
        </w:rPr>
      </w:pPr>
      <w:r w:rsidRPr="006D01C7">
        <w:rPr>
          <w:color w:val="FF0000"/>
        </w:rPr>
        <w:t>The Invisible Rainbow – A History of Electricity &amp; Life</w:t>
      </w:r>
    </w:p>
    <w:p w14:paraId="022EC6A8" w14:textId="77777777" w:rsidR="00EF747C" w:rsidRDefault="00EF747C" w:rsidP="00EF747C">
      <w:pPr>
        <w:pStyle w:val="ListParagraph"/>
      </w:pPr>
      <w:r>
        <w:t>Firstenberg, Arthur</w:t>
      </w:r>
    </w:p>
    <w:p w14:paraId="5787BED9" w14:textId="77777777" w:rsidR="00EF747C" w:rsidRPr="006D01C7" w:rsidRDefault="00EF747C" w:rsidP="00EF747C">
      <w:pPr>
        <w:pStyle w:val="ListParagraph"/>
        <w:numPr>
          <w:ilvl w:val="0"/>
          <w:numId w:val="11"/>
        </w:numPr>
        <w:rPr>
          <w:color w:val="FF0000"/>
          <w:u w:val="single"/>
        </w:rPr>
      </w:pPr>
      <w:r w:rsidRPr="006D01C7">
        <w:rPr>
          <w:color w:val="FF0000"/>
        </w:rPr>
        <w:t>CROOKED – A History of Man-Made Disease</w:t>
      </w:r>
    </w:p>
    <w:p w14:paraId="0DB15DEF" w14:textId="77777777" w:rsidR="00EF747C" w:rsidRDefault="00EF747C" w:rsidP="00EF747C">
      <w:pPr>
        <w:pStyle w:val="ListParagraph"/>
      </w:pPr>
      <w:r>
        <w:t>Maready, Forrest</w:t>
      </w:r>
    </w:p>
    <w:p w14:paraId="686D4ECC" w14:textId="77777777" w:rsidR="00EF747C" w:rsidRPr="00797567" w:rsidRDefault="00EF747C" w:rsidP="00EF747C">
      <w:pPr>
        <w:pStyle w:val="ListParagraph"/>
        <w:numPr>
          <w:ilvl w:val="0"/>
          <w:numId w:val="11"/>
        </w:numPr>
        <w:rPr>
          <w:u w:val="single"/>
        </w:rPr>
      </w:pPr>
      <w:r>
        <w:t>Pasteur: Plagiarist, Imposter – The Germ Theory Exploded</w:t>
      </w:r>
    </w:p>
    <w:p w14:paraId="4474D20F" w14:textId="77777777" w:rsidR="00EF747C" w:rsidRDefault="00EF747C" w:rsidP="00EF747C">
      <w:pPr>
        <w:pStyle w:val="ListParagraph"/>
      </w:pPr>
      <w:r>
        <w:t>Pearson, R.B.</w:t>
      </w:r>
    </w:p>
    <w:p w14:paraId="50AB5D25" w14:textId="77777777" w:rsidR="00EF747C" w:rsidRDefault="00EF747C" w:rsidP="00EF747C">
      <w:pPr>
        <w:pStyle w:val="ListParagraph"/>
        <w:numPr>
          <w:ilvl w:val="0"/>
          <w:numId w:val="11"/>
        </w:numPr>
      </w:pPr>
      <w:r>
        <w:t>The Contagion Myth</w:t>
      </w:r>
    </w:p>
    <w:p w14:paraId="59212A28" w14:textId="77777777" w:rsidR="00EF747C" w:rsidRDefault="00EF747C" w:rsidP="00EF747C">
      <w:pPr>
        <w:pStyle w:val="ListParagraph"/>
      </w:pPr>
      <w:r>
        <w:t>Morell, Sally Fallon MA/Cowan, Thomas MD</w:t>
      </w:r>
    </w:p>
    <w:p w14:paraId="685B38F0" w14:textId="77777777" w:rsidR="00EF747C" w:rsidRDefault="00EF747C" w:rsidP="00EF747C">
      <w:pPr>
        <w:pStyle w:val="ListParagraph"/>
        <w:numPr>
          <w:ilvl w:val="0"/>
          <w:numId w:val="11"/>
        </w:numPr>
      </w:pPr>
      <w:r>
        <w:t>Power vs. Force</w:t>
      </w:r>
    </w:p>
    <w:p w14:paraId="0EA44B6C" w14:textId="77777777" w:rsidR="00EF747C" w:rsidRDefault="00EF747C" w:rsidP="00EF747C">
      <w:pPr>
        <w:pStyle w:val="ListParagraph"/>
      </w:pPr>
      <w:r>
        <w:t>Hawkins, David PhD, MD</w:t>
      </w:r>
    </w:p>
    <w:p w14:paraId="4FEE27DB" w14:textId="77777777" w:rsidR="00EF747C" w:rsidRDefault="00EF747C" w:rsidP="00EF747C">
      <w:pPr>
        <w:pStyle w:val="ListParagraph"/>
        <w:numPr>
          <w:ilvl w:val="0"/>
          <w:numId w:val="11"/>
        </w:numPr>
      </w:pPr>
      <w:r>
        <w:t>Love Your Disease – It’s Keeping You Healthy</w:t>
      </w:r>
    </w:p>
    <w:p w14:paraId="7E7BCA2E" w14:textId="77777777" w:rsidR="00EF747C" w:rsidRDefault="00EF747C" w:rsidP="00EF747C">
      <w:pPr>
        <w:pStyle w:val="ListParagraph"/>
      </w:pPr>
      <w:r>
        <w:t>Harrison, John, MD</w:t>
      </w:r>
    </w:p>
    <w:p w14:paraId="6E084DCE" w14:textId="77777777" w:rsidR="00EF747C" w:rsidRDefault="00EF747C" w:rsidP="00EF747C">
      <w:pPr>
        <w:pStyle w:val="ListParagraph"/>
        <w:numPr>
          <w:ilvl w:val="0"/>
          <w:numId w:val="11"/>
        </w:numPr>
      </w:pPr>
      <w:r>
        <w:t>The Urantia Book</w:t>
      </w:r>
      <w:r>
        <w:tab/>
      </w:r>
    </w:p>
    <w:p w14:paraId="4F9DC4DB" w14:textId="77777777" w:rsidR="00EF747C" w:rsidRDefault="00EF747C" w:rsidP="00EF747C">
      <w:pPr>
        <w:pStyle w:val="ListParagraph"/>
      </w:pPr>
      <w:r>
        <w:t>Various Authors</w:t>
      </w:r>
    </w:p>
    <w:p w14:paraId="7295EA7C" w14:textId="77777777" w:rsidR="00EF747C" w:rsidRDefault="00EF747C" w:rsidP="00EF747C">
      <w:pPr>
        <w:pStyle w:val="ListParagraph"/>
        <w:numPr>
          <w:ilvl w:val="0"/>
          <w:numId w:val="11"/>
        </w:numPr>
      </w:pPr>
      <w:r>
        <w:t>A Course in Miracles</w:t>
      </w:r>
    </w:p>
    <w:p w14:paraId="7C518A95" w14:textId="77777777" w:rsidR="00EF747C" w:rsidRDefault="00EF747C" w:rsidP="00EF747C">
      <w:pPr>
        <w:pStyle w:val="ListParagraph"/>
      </w:pPr>
      <w:r>
        <w:t>Christ Michael</w:t>
      </w:r>
    </w:p>
    <w:p w14:paraId="5F3E79ED" w14:textId="77777777" w:rsidR="00EF747C" w:rsidRDefault="00EF747C" w:rsidP="00EF747C">
      <w:pPr>
        <w:pStyle w:val="ListParagraph"/>
      </w:pPr>
    </w:p>
    <w:p w14:paraId="76626AE3" w14:textId="023FC728" w:rsidR="00EF747C" w:rsidRDefault="00EF747C" w:rsidP="00EF747C">
      <w:r>
        <w:t xml:space="preserve">Note: If you read </w:t>
      </w:r>
      <w:r w:rsidRPr="006D01C7">
        <w:rPr>
          <w:color w:val="FF0000"/>
        </w:rPr>
        <w:t xml:space="preserve">these </w:t>
      </w:r>
      <w:r>
        <w:rPr>
          <w:color w:val="FF0000"/>
        </w:rPr>
        <w:t>4</w:t>
      </w:r>
      <w:r w:rsidRPr="006D01C7">
        <w:rPr>
          <w:color w:val="FF0000"/>
        </w:rPr>
        <w:t xml:space="preserve"> books</w:t>
      </w:r>
      <w:r>
        <w:t xml:space="preserve">, then you will never use the word “disease” again.  Actually, book 1) will do the job </w:t>
      </w:r>
      <w:r w:rsidRPr="006A748D">
        <w:rPr>
          <w:u w:val="single"/>
        </w:rPr>
        <w:t>alone</w:t>
      </w:r>
      <w:r>
        <w:t>!</w:t>
      </w:r>
    </w:p>
    <w:p w14:paraId="63C80AA4" w14:textId="77777777" w:rsidR="00EF747C" w:rsidRDefault="00EF747C" w:rsidP="00EF747C"/>
    <w:p w14:paraId="38AB7210" w14:textId="77777777" w:rsidR="00EF747C" w:rsidRDefault="00EF747C" w:rsidP="00EF747C">
      <w:pPr>
        <w:pStyle w:val="ListParagraph"/>
      </w:pPr>
    </w:p>
    <w:p w14:paraId="2443A35C" w14:textId="77777777" w:rsidR="00EF747C" w:rsidRPr="002A5330" w:rsidRDefault="00EF747C" w:rsidP="00EF747C">
      <w:pPr>
        <w:rPr>
          <w:sz w:val="18"/>
          <w:szCs w:val="18"/>
        </w:rPr>
      </w:pPr>
      <w:r w:rsidRPr="002A5330">
        <w:rPr>
          <w:sz w:val="18"/>
          <w:szCs w:val="18"/>
        </w:rPr>
        <w:t xml:space="preserve">This document can be printed here:  </w:t>
      </w:r>
      <w:hyperlink r:id="rId7" w:history="1">
        <w:r w:rsidRPr="002A5330">
          <w:rPr>
            <w:rStyle w:val="Hyperlink"/>
            <w:sz w:val="18"/>
            <w:szCs w:val="18"/>
          </w:rPr>
          <w:t>www.oneeyedbudgie.com/the-truth-centre</w:t>
        </w:r>
      </w:hyperlink>
      <w:proofErr w:type="gramStart"/>
      <w:r w:rsidRPr="002A5330">
        <w:rPr>
          <w:sz w:val="18"/>
          <w:szCs w:val="18"/>
        </w:rPr>
        <w:t xml:space="preserve">   (</w:t>
      </w:r>
      <w:proofErr w:type="gramEnd"/>
      <w:r w:rsidRPr="002A5330">
        <w:rPr>
          <w:sz w:val="18"/>
          <w:szCs w:val="18"/>
        </w:rPr>
        <w:t>5 tabs)</w:t>
      </w:r>
    </w:p>
    <w:p w14:paraId="51DEC834" w14:textId="77777777" w:rsidR="00EF747C" w:rsidRDefault="00EF747C" w:rsidP="00EF747C">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13382597" w14:textId="0C4D2FDE" w:rsidR="0096047A" w:rsidRPr="00F1445A" w:rsidRDefault="00EF747C" w:rsidP="00EF747C">
      <w:pPr>
        <w:rPr>
          <w:sz w:val="24"/>
          <w:szCs w:val="24"/>
        </w:rPr>
      </w:pPr>
      <w:r>
        <w:rPr>
          <w:sz w:val="18"/>
          <w:szCs w:val="18"/>
        </w:rPr>
        <w:t xml:space="preserve">For those who know that something is not right, and do not know where to turn, they can find community &amp; Truth on our Saturday evening Zoom sessions @ 6pm PST – email </w:t>
      </w:r>
      <w:hyperlink r:id="rId8" w:history="1">
        <w:r w:rsidRPr="006623F7">
          <w:rPr>
            <w:rStyle w:val="Hyperlink"/>
            <w:sz w:val="18"/>
            <w:szCs w:val="18"/>
          </w:rPr>
          <w:t>ds7715990@gmail.com</w:t>
        </w:r>
      </w:hyperlink>
      <w:r>
        <w:rPr>
          <w:sz w:val="18"/>
          <w:szCs w:val="18"/>
        </w:rPr>
        <w:t xml:space="preserve"> for invite/link.</w:t>
      </w:r>
      <w:bookmarkEnd w:id="0"/>
    </w:p>
    <w:sectPr w:rsidR="0096047A" w:rsidRPr="00F1445A" w:rsidSect="00C71164">
      <w:footerReference w:type="default" r:id="rId9"/>
      <w:pgSz w:w="12240" w:h="15840"/>
      <w:pgMar w:top="1008"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8BC8" w14:textId="77777777" w:rsidR="009846A4" w:rsidRDefault="009846A4" w:rsidP="00C71164">
      <w:pPr>
        <w:spacing w:after="0" w:line="240" w:lineRule="auto"/>
      </w:pPr>
      <w:r>
        <w:separator/>
      </w:r>
    </w:p>
  </w:endnote>
  <w:endnote w:type="continuationSeparator" w:id="0">
    <w:p w14:paraId="7BE33A47" w14:textId="77777777" w:rsidR="009846A4" w:rsidRDefault="009846A4" w:rsidP="00C71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346483"/>
      <w:docPartObj>
        <w:docPartGallery w:val="Page Numbers (Bottom of Page)"/>
        <w:docPartUnique/>
      </w:docPartObj>
    </w:sdtPr>
    <w:sdtEndPr>
      <w:rPr>
        <w:noProof/>
      </w:rPr>
    </w:sdtEndPr>
    <w:sdtContent>
      <w:p w14:paraId="6A2A9B87" w14:textId="5812B879" w:rsidR="00C71164" w:rsidRDefault="00C711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7253BB" w14:textId="77777777" w:rsidR="00C71164" w:rsidRDefault="00C71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74BE" w14:textId="77777777" w:rsidR="009846A4" w:rsidRDefault="009846A4" w:rsidP="00C71164">
      <w:pPr>
        <w:spacing w:after="0" w:line="240" w:lineRule="auto"/>
      </w:pPr>
      <w:r>
        <w:separator/>
      </w:r>
    </w:p>
  </w:footnote>
  <w:footnote w:type="continuationSeparator" w:id="0">
    <w:p w14:paraId="0D3F146D" w14:textId="77777777" w:rsidR="009846A4" w:rsidRDefault="009846A4" w:rsidP="00C71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794"/>
    <w:multiLevelType w:val="hybridMultilevel"/>
    <w:tmpl w:val="422E6D72"/>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B3545B"/>
    <w:multiLevelType w:val="hybridMultilevel"/>
    <w:tmpl w:val="A296E0DC"/>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A317D5E"/>
    <w:multiLevelType w:val="hybridMultilevel"/>
    <w:tmpl w:val="487AE126"/>
    <w:lvl w:ilvl="0" w:tplc="1C0A34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1483B58"/>
    <w:multiLevelType w:val="hybridMultilevel"/>
    <w:tmpl w:val="761C967A"/>
    <w:lvl w:ilvl="0" w:tplc="1C0A34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8384658"/>
    <w:multiLevelType w:val="hybridMultilevel"/>
    <w:tmpl w:val="487AE126"/>
    <w:lvl w:ilvl="0" w:tplc="1C0A34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9044759"/>
    <w:multiLevelType w:val="hybridMultilevel"/>
    <w:tmpl w:val="487AE126"/>
    <w:lvl w:ilvl="0" w:tplc="1C0A34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A017E29"/>
    <w:multiLevelType w:val="hybridMultilevel"/>
    <w:tmpl w:val="2E4C8448"/>
    <w:lvl w:ilvl="0" w:tplc="1C0A34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31E059A"/>
    <w:multiLevelType w:val="hybridMultilevel"/>
    <w:tmpl w:val="7E4A6A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9464AC1"/>
    <w:multiLevelType w:val="hybridMultilevel"/>
    <w:tmpl w:val="79C849D6"/>
    <w:lvl w:ilvl="0" w:tplc="1C0A34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BB23423"/>
    <w:multiLevelType w:val="hybridMultilevel"/>
    <w:tmpl w:val="FF7E0DA6"/>
    <w:lvl w:ilvl="0" w:tplc="1C0A348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9"/>
  </w:num>
  <w:num w:numId="5">
    <w:abstractNumId w:val="4"/>
  </w:num>
  <w:num w:numId="6">
    <w:abstractNumId w:val="5"/>
  </w:num>
  <w:num w:numId="7">
    <w:abstractNumId w:val="8"/>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8A"/>
    <w:rsid w:val="000652E3"/>
    <w:rsid w:val="00203080"/>
    <w:rsid w:val="002A05B3"/>
    <w:rsid w:val="00304BE0"/>
    <w:rsid w:val="00355306"/>
    <w:rsid w:val="003741F7"/>
    <w:rsid w:val="003E5BE3"/>
    <w:rsid w:val="003E6848"/>
    <w:rsid w:val="003F0450"/>
    <w:rsid w:val="00483886"/>
    <w:rsid w:val="005618AC"/>
    <w:rsid w:val="00574741"/>
    <w:rsid w:val="00575F72"/>
    <w:rsid w:val="00634364"/>
    <w:rsid w:val="00690621"/>
    <w:rsid w:val="006B2D44"/>
    <w:rsid w:val="00854337"/>
    <w:rsid w:val="00862916"/>
    <w:rsid w:val="00872238"/>
    <w:rsid w:val="008738D0"/>
    <w:rsid w:val="00896C24"/>
    <w:rsid w:val="008B2ECE"/>
    <w:rsid w:val="008F3215"/>
    <w:rsid w:val="0096047A"/>
    <w:rsid w:val="009846A4"/>
    <w:rsid w:val="009B75BA"/>
    <w:rsid w:val="00A3252F"/>
    <w:rsid w:val="00AC4EEE"/>
    <w:rsid w:val="00B047DA"/>
    <w:rsid w:val="00C56AAB"/>
    <w:rsid w:val="00C71164"/>
    <w:rsid w:val="00D1465B"/>
    <w:rsid w:val="00E038FC"/>
    <w:rsid w:val="00EF747C"/>
    <w:rsid w:val="00F1445A"/>
    <w:rsid w:val="00F7138A"/>
    <w:rsid w:val="00FB71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24E7"/>
  <w15:chartTrackingRefBased/>
  <w15:docId w15:val="{4A38860B-647A-4494-AF7C-949D933B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38A"/>
    <w:pPr>
      <w:ind w:left="720"/>
      <w:contextualSpacing/>
    </w:pPr>
  </w:style>
  <w:style w:type="paragraph" w:styleId="Header">
    <w:name w:val="header"/>
    <w:basedOn w:val="Normal"/>
    <w:link w:val="HeaderChar"/>
    <w:uiPriority w:val="99"/>
    <w:unhideWhenUsed/>
    <w:rsid w:val="00C71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164"/>
  </w:style>
  <w:style w:type="paragraph" w:styleId="Footer">
    <w:name w:val="footer"/>
    <w:basedOn w:val="Normal"/>
    <w:link w:val="FooterChar"/>
    <w:uiPriority w:val="99"/>
    <w:unhideWhenUsed/>
    <w:rsid w:val="00C71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164"/>
  </w:style>
  <w:style w:type="character" w:styleId="Hyperlink">
    <w:name w:val="Hyperlink"/>
    <w:basedOn w:val="DefaultParagraphFont"/>
    <w:uiPriority w:val="99"/>
    <w:unhideWhenUsed/>
    <w:rsid w:val="009604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7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7715990@gmail.com" TargetMode="External"/><Relationship Id="rId3" Type="http://schemas.openxmlformats.org/officeDocument/2006/relationships/settings" Target="settings.xml"/><Relationship Id="rId7" Type="http://schemas.openxmlformats.org/officeDocument/2006/relationships/hyperlink" Target="http://www.oneeyedbudgie.com/the-truth-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7396</TotalTime>
  <Pages>4</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9</cp:revision>
  <cp:lastPrinted>2021-08-14T21:45:00Z</cp:lastPrinted>
  <dcterms:created xsi:type="dcterms:W3CDTF">2021-08-14T19:52:00Z</dcterms:created>
  <dcterms:modified xsi:type="dcterms:W3CDTF">2021-11-13T23:27:00Z</dcterms:modified>
</cp:coreProperties>
</file>