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08C2E" w14:textId="5DFE81BF" w:rsidR="006752D1" w:rsidRPr="006752D1" w:rsidRDefault="003B7B5D" w:rsidP="002B7C87">
      <w:pPr>
        <w:shd w:val="clear" w:color="auto" w:fill="075290"/>
        <w:spacing w:before="100" w:beforeAutospacing="1" w:after="100" w:afterAutospacing="1" w:line="240" w:lineRule="auto"/>
        <w:outlineLvl w:val="3"/>
        <w:rPr>
          <w:rFonts w:ascii="Open Sans" w:eastAsia="Times New Roman" w:hAnsi="Open Sans" w:cs="Open Sans"/>
          <w:b/>
          <w:bCs/>
          <w:color w:val="FFFFFF"/>
          <w:lang w:eastAsia="en-CA"/>
        </w:rPr>
      </w:pPr>
      <w:r w:rsidRPr="003B7B5D">
        <w:rPr>
          <w:rFonts w:ascii="Open Sans" w:eastAsia="Times New Roman" w:hAnsi="Open Sans" w:cs="Open Sans"/>
          <w:b/>
          <w:bCs/>
          <w:color w:val="FFFFFF"/>
          <w:lang w:eastAsia="en-CA"/>
        </w:rPr>
        <w:t>Table 1. Deaths involving coronavirus disease 2019 (COVID-19), pneumonia, and influenza reported to NCHS by sex and age group, United States, from 1/1/2020 to 2/13/</w:t>
      </w:r>
      <w:proofErr w:type="gramStart"/>
      <w:r w:rsidRPr="003B7B5D">
        <w:rPr>
          <w:rFonts w:ascii="Open Sans" w:eastAsia="Times New Roman" w:hAnsi="Open Sans" w:cs="Open Sans"/>
          <w:b/>
          <w:bCs/>
          <w:color w:val="FFFFFF"/>
          <w:lang w:eastAsia="en-CA"/>
        </w:rPr>
        <w:t>2021.*</w:t>
      </w:r>
      <w:proofErr w:type="gramEnd"/>
    </w:p>
    <w:p w14:paraId="15FE14C6" w14:textId="44887C7E" w:rsidR="006752D1" w:rsidRPr="002D3AAE" w:rsidRDefault="002D3AAE" w:rsidP="002D3AAE">
      <w:pPr>
        <w:rPr>
          <w:b/>
          <w:bCs/>
          <w:sz w:val="18"/>
          <w:szCs w:val="18"/>
        </w:rPr>
      </w:pPr>
      <w:r w:rsidRPr="002D3AAE">
        <w:rPr>
          <w:b/>
          <w:bCs/>
          <w:sz w:val="18"/>
          <w:szCs w:val="18"/>
        </w:rPr>
        <w:t xml:space="preserve">Reference (CDC Website) - </w:t>
      </w:r>
      <w:r w:rsidRPr="002D3AAE">
        <w:rPr>
          <w:b/>
          <w:bCs/>
          <w:sz w:val="18"/>
          <w:szCs w:val="18"/>
        </w:rPr>
        <w:t>https://www.cdc.gov/nchs/nvss/vsrr/covid_weekly/index.htm</w:t>
      </w:r>
    </w:p>
    <w:p w14:paraId="4CAE4458" w14:textId="07C46FB5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All Deaths involving COVID-19</w:t>
      </w:r>
    </w:p>
    <w:p w14:paraId="0360D73B" w14:textId="77777777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Deaths from All Causes</w:t>
      </w:r>
    </w:p>
    <w:p w14:paraId="06020A3E" w14:textId="77777777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Deaths involving Pneumonia, with or without COVID-19, excluding Influenza deaths</w:t>
      </w:r>
    </w:p>
    <w:p w14:paraId="3726D4E3" w14:textId="77777777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Deaths involving COVID-19 and Pneumonia, excluding Influenza</w:t>
      </w:r>
    </w:p>
    <w:p w14:paraId="458C8900" w14:textId="77777777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All Deaths involving Influenza, with or without COVID-19 or Pneumonia</w:t>
      </w:r>
    </w:p>
    <w:p w14:paraId="2ECBF7F5" w14:textId="1136D6C1" w:rsidR="00474448" w:rsidRPr="003B7B5D" w:rsidRDefault="00474448" w:rsidP="00474448">
      <w:pPr>
        <w:pStyle w:val="ListParagraph"/>
        <w:numPr>
          <w:ilvl w:val="0"/>
          <w:numId w:val="1"/>
        </w:numPr>
      </w:pPr>
      <w:r w:rsidRPr="003B7B5D">
        <w:t>Deaths involving Pneumonia, Influenza, or COVID-19</w:t>
      </w:r>
      <w:r w:rsidR="007242EC" w:rsidRPr="003B7B5D">
        <w:t xml:space="preserve"> </w:t>
      </w:r>
      <w:r w:rsidR="007242EC" w:rsidRPr="003B7B5D">
        <w:tab/>
      </w:r>
      <w:r w:rsidR="007242EC" w:rsidRPr="003B7B5D">
        <w:tab/>
      </w:r>
      <w:r w:rsidR="007242EC" w:rsidRPr="003B7B5D">
        <w:tab/>
      </w:r>
      <w:r w:rsidR="007242EC" w:rsidRPr="003B7B5D">
        <w:tab/>
      </w:r>
      <w:r w:rsidR="007242EC" w:rsidRPr="003B7B5D">
        <w:tab/>
      </w:r>
      <w:r w:rsidR="007242EC" w:rsidRPr="003B7B5D">
        <w:tab/>
      </w:r>
      <w:r w:rsidR="003B7B5D">
        <w:tab/>
      </w:r>
      <w:r w:rsidR="003B7B5D">
        <w:tab/>
      </w:r>
      <w:r w:rsidR="007242EC" w:rsidRPr="003B7B5D">
        <w:t>Rate of Pop.</w:t>
      </w:r>
    </w:p>
    <w:p w14:paraId="10D8C261" w14:textId="2C790F38" w:rsidR="00474448" w:rsidRPr="003B7B5D" w:rsidRDefault="00BC630E" w:rsidP="00474448">
      <w:r w:rsidRPr="003B7B5D">
        <w:t>AGE GROUP</w:t>
      </w:r>
      <w:r w:rsidR="00474448" w:rsidRPr="003B7B5D">
        <w:tab/>
      </w:r>
      <w:r w:rsidRPr="003B7B5D">
        <w:t>1</w:t>
      </w:r>
      <w:r w:rsidR="00474448" w:rsidRPr="003B7B5D">
        <w:t>)</w:t>
      </w:r>
      <w:r w:rsidR="00474448" w:rsidRPr="003B7B5D">
        <w:tab/>
      </w:r>
      <w:r w:rsidR="00474448" w:rsidRPr="003B7B5D">
        <w:tab/>
      </w:r>
      <w:r w:rsidRPr="003B7B5D">
        <w:t>2</w:t>
      </w:r>
      <w:r w:rsidR="00474448" w:rsidRPr="003B7B5D">
        <w:t>)</w:t>
      </w:r>
      <w:r w:rsidR="00474448" w:rsidRPr="003B7B5D">
        <w:tab/>
      </w:r>
      <w:r w:rsidR="00474448" w:rsidRPr="003B7B5D">
        <w:tab/>
      </w:r>
      <w:r w:rsidRPr="003B7B5D">
        <w:t>3</w:t>
      </w:r>
      <w:r w:rsidR="00474448" w:rsidRPr="003B7B5D">
        <w:t>)</w:t>
      </w:r>
      <w:r w:rsidR="00474448" w:rsidRPr="003B7B5D">
        <w:tab/>
      </w:r>
      <w:r w:rsidR="003B7B5D">
        <w:tab/>
      </w:r>
      <w:r w:rsidRPr="003B7B5D">
        <w:t>4</w:t>
      </w:r>
      <w:r w:rsidR="00474448" w:rsidRPr="003B7B5D">
        <w:t>)</w:t>
      </w:r>
      <w:r w:rsidR="00474448" w:rsidRPr="003B7B5D">
        <w:tab/>
      </w:r>
      <w:r w:rsidR="003B7B5D">
        <w:tab/>
      </w:r>
      <w:r w:rsidRPr="003B7B5D">
        <w:t>5</w:t>
      </w:r>
      <w:r w:rsidR="00474448" w:rsidRPr="003B7B5D">
        <w:t>)</w:t>
      </w:r>
      <w:r w:rsidR="00474448" w:rsidRPr="003B7B5D">
        <w:tab/>
      </w:r>
      <w:r w:rsidRPr="003B7B5D">
        <w:t>6</w:t>
      </w:r>
      <w:r w:rsidR="00474448" w:rsidRPr="003B7B5D">
        <w:t>)</w:t>
      </w:r>
      <w:r w:rsidR="00474448" w:rsidRPr="003B7B5D">
        <w:tab/>
      </w:r>
      <w:r w:rsidR="003B7B5D">
        <w:tab/>
      </w:r>
      <w:r w:rsidRPr="003B7B5D">
        <w:t>Population</w:t>
      </w:r>
      <w:r w:rsidR="00474448" w:rsidRPr="003B7B5D">
        <w:tab/>
      </w:r>
      <w:r w:rsidR="007242EC" w:rsidRPr="003B7B5D">
        <w:t>All C. Deaths</w:t>
      </w:r>
      <w:r w:rsidRPr="003B7B5D">
        <w:tab/>
      </w:r>
      <w:r w:rsidR="00474448" w:rsidRPr="003B7B5D">
        <w:t>R</w:t>
      </w:r>
      <w:r w:rsidRPr="003B7B5D">
        <w:t>eality</w:t>
      </w:r>
      <w:r w:rsidR="00474448" w:rsidRPr="003B7B5D">
        <w:tab/>
      </w:r>
    </w:p>
    <w:p w14:paraId="4EA16039" w14:textId="4851A437" w:rsidR="00474448" w:rsidRPr="003B7B5D" w:rsidRDefault="00474448" w:rsidP="00474448">
      <w:r w:rsidRPr="003B7B5D">
        <w:t>All ages</w:t>
      </w:r>
      <w:r w:rsidRPr="003B7B5D">
        <w:tab/>
      </w:r>
      <w:r w:rsidRPr="003B7B5D">
        <w:tab/>
      </w:r>
      <w:r w:rsidRPr="003B7B5D">
        <w:t>460,234</w:t>
      </w:r>
      <w:r w:rsidRPr="003B7B5D">
        <w:tab/>
        <w:t>3,658,769</w:t>
      </w:r>
      <w:r w:rsidRPr="003B7B5D">
        <w:tab/>
      </w:r>
      <w:r w:rsidRPr="003B7B5D">
        <w:t>401,250</w:t>
      </w:r>
      <w:r w:rsidRPr="003B7B5D">
        <w:tab/>
        <w:t>219,974</w:t>
      </w:r>
      <w:r w:rsidRPr="003B7B5D">
        <w:tab/>
        <w:t>8,875</w:t>
      </w:r>
      <w:r w:rsidRPr="003B7B5D">
        <w:tab/>
        <w:t>649,194</w:t>
      </w:r>
      <w:r w:rsidRPr="003B7B5D">
        <w:tab/>
        <w:t>328,239,523</w:t>
      </w:r>
      <w:r w:rsidR="00BC630E" w:rsidRPr="003B7B5D">
        <w:tab/>
        <w:t>.0014</w:t>
      </w:r>
      <w:r w:rsidR="00BC630E" w:rsidRPr="003B7B5D">
        <w:tab/>
      </w:r>
      <w:r w:rsidR="00BC630E" w:rsidRPr="003B7B5D">
        <w:tab/>
        <w:t>1.4/1,000</w:t>
      </w:r>
    </w:p>
    <w:p w14:paraId="1FF552A3" w14:textId="50A28E13" w:rsidR="00474448" w:rsidRPr="003B7B5D" w:rsidRDefault="00474448" w:rsidP="00474448">
      <w:r w:rsidRPr="003B7B5D">
        <w:t>Under 1 year</w:t>
      </w:r>
      <w:r w:rsidRPr="003B7B5D">
        <w:tab/>
        <w:t>45</w:t>
      </w:r>
      <w:r w:rsidRPr="003B7B5D">
        <w:tab/>
      </w:r>
      <w:r w:rsidRPr="003B7B5D">
        <w:tab/>
      </w:r>
      <w:r w:rsidRPr="003B7B5D">
        <w:t>19,831</w:t>
      </w:r>
      <w:r w:rsidRPr="003B7B5D">
        <w:tab/>
      </w:r>
      <w:r w:rsidRPr="003B7B5D">
        <w:tab/>
      </w:r>
      <w:r w:rsidRPr="003B7B5D">
        <w:t>218</w:t>
      </w:r>
      <w:r w:rsidRPr="003B7B5D">
        <w:tab/>
      </w:r>
      <w:r w:rsidR="003B7B5D">
        <w:tab/>
      </w:r>
      <w:r w:rsidRPr="003B7B5D">
        <w:t>7</w:t>
      </w:r>
      <w:r w:rsidRPr="003B7B5D">
        <w:tab/>
      </w:r>
      <w:r w:rsidR="003B7B5D">
        <w:tab/>
      </w:r>
      <w:r w:rsidRPr="003B7B5D">
        <w:t>21</w:t>
      </w:r>
      <w:r w:rsidRPr="003B7B5D">
        <w:tab/>
        <w:t>277</w:t>
      </w:r>
      <w:r w:rsidRPr="003B7B5D">
        <w:tab/>
      </w:r>
      <w:r w:rsidR="003B7B5D">
        <w:tab/>
      </w:r>
      <w:r w:rsidRPr="003B7B5D">
        <w:t>3,783,052</w:t>
      </w:r>
      <w:r w:rsidR="00BC630E" w:rsidRPr="003B7B5D">
        <w:tab/>
        <w:t>.0000119</w:t>
      </w:r>
      <w:r w:rsidR="00BC630E" w:rsidRPr="003B7B5D">
        <w:tab/>
        <w:t>1.2/100,000</w:t>
      </w:r>
    </w:p>
    <w:p w14:paraId="216FE838" w14:textId="6102F94F" w:rsidR="00474448" w:rsidRPr="003B7B5D" w:rsidRDefault="00474448" w:rsidP="00474448">
      <w:r w:rsidRPr="003B7B5D">
        <w:t>1–4 years</w:t>
      </w:r>
      <w:r w:rsidRPr="003B7B5D">
        <w:tab/>
        <w:t>23</w:t>
      </w:r>
      <w:r w:rsidRPr="003B7B5D">
        <w:tab/>
      </w:r>
      <w:r w:rsidR="00BC630E" w:rsidRPr="003B7B5D">
        <w:tab/>
      </w:r>
      <w:r w:rsidRPr="003B7B5D">
        <w:t>3,593</w:t>
      </w:r>
      <w:r w:rsidRPr="003B7B5D">
        <w:tab/>
      </w:r>
      <w:r w:rsidRPr="003B7B5D">
        <w:tab/>
      </w:r>
      <w:r w:rsidRPr="003B7B5D">
        <w:t>124</w:t>
      </w:r>
      <w:r w:rsidRPr="003B7B5D">
        <w:tab/>
      </w:r>
      <w:r w:rsidR="003B7B5D">
        <w:tab/>
      </w:r>
      <w:r w:rsidRPr="003B7B5D">
        <w:t>3</w:t>
      </w:r>
      <w:r w:rsidRPr="003B7B5D">
        <w:tab/>
      </w:r>
      <w:r w:rsidR="003B7B5D">
        <w:tab/>
      </w:r>
      <w:r w:rsidRPr="003B7B5D">
        <w:t>60</w:t>
      </w:r>
      <w:r w:rsidRPr="003B7B5D">
        <w:tab/>
        <w:t>204</w:t>
      </w:r>
      <w:r w:rsidRPr="003B7B5D">
        <w:tab/>
      </w:r>
      <w:r w:rsidR="003B7B5D">
        <w:tab/>
      </w:r>
      <w:r w:rsidRPr="003B7B5D">
        <w:t>15,793,631</w:t>
      </w:r>
      <w:r w:rsidR="00DE4386" w:rsidRPr="003B7B5D">
        <w:tab/>
        <w:t>.00000146</w:t>
      </w:r>
      <w:r w:rsidR="00DE4386" w:rsidRPr="003B7B5D">
        <w:tab/>
        <w:t>1.5/1,000,000</w:t>
      </w:r>
    </w:p>
    <w:p w14:paraId="5D2C7E3D" w14:textId="4A234562" w:rsidR="00474448" w:rsidRPr="003B7B5D" w:rsidRDefault="00474448" w:rsidP="00474448">
      <w:r w:rsidRPr="003B7B5D">
        <w:t>5–14 years</w:t>
      </w:r>
      <w:r w:rsidRPr="003B7B5D">
        <w:tab/>
        <w:t>72</w:t>
      </w:r>
      <w:r w:rsidRPr="003B7B5D">
        <w:tab/>
      </w:r>
      <w:r w:rsidRPr="003B7B5D">
        <w:tab/>
      </w:r>
      <w:r w:rsidRPr="003B7B5D">
        <w:t>5,810</w:t>
      </w:r>
      <w:r w:rsidRPr="003B7B5D">
        <w:tab/>
      </w:r>
      <w:r w:rsidRPr="003B7B5D">
        <w:tab/>
      </w:r>
      <w:r w:rsidRPr="003B7B5D">
        <w:t>170</w:t>
      </w:r>
      <w:r w:rsidRPr="003B7B5D">
        <w:tab/>
      </w:r>
      <w:r w:rsidR="003B7B5D">
        <w:tab/>
      </w:r>
      <w:r w:rsidRPr="003B7B5D">
        <w:t>13</w:t>
      </w:r>
      <w:r w:rsidRPr="003B7B5D">
        <w:tab/>
      </w:r>
      <w:r w:rsidR="003B7B5D">
        <w:tab/>
      </w:r>
      <w:r w:rsidRPr="003B7B5D">
        <w:t>75</w:t>
      </w:r>
      <w:r w:rsidRPr="003B7B5D">
        <w:tab/>
        <w:t>304</w:t>
      </w:r>
      <w:r w:rsidRPr="003B7B5D">
        <w:tab/>
      </w:r>
      <w:r w:rsidR="003B7B5D">
        <w:tab/>
      </w:r>
      <w:r w:rsidRPr="003B7B5D">
        <w:t>40,994,163</w:t>
      </w:r>
      <w:r w:rsidR="007242EC" w:rsidRPr="003B7B5D">
        <w:tab/>
        <w:t>.00000176</w:t>
      </w:r>
      <w:r w:rsidR="007242EC" w:rsidRPr="003B7B5D">
        <w:tab/>
        <w:t>1.8/1,000,000</w:t>
      </w:r>
    </w:p>
    <w:p w14:paraId="0EF3D875" w14:textId="44FFB3C2" w:rsidR="00474448" w:rsidRPr="003B7B5D" w:rsidRDefault="00474448" w:rsidP="00474448">
      <w:r w:rsidRPr="003B7B5D">
        <w:t>15–24 years</w:t>
      </w:r>
      <w:r w:rsidRPr="003B7B5D">
        <w:tab/>
        <w:t>648</w:t>
      </w:r>
      <w:r w:rsidRPr="003B7B5D">
        <w:tab/>
      </w:r>
      <w:r w:rsidRPr="003B7B5D">
        <w:tab/>
      </w:r>
      <w:r w:rsidRPr="003B7B5D">
        <w:t>37,548</w:t>
      </w:r>
      <w:r w:rsidRPr="003B7B5D">
        <w:tab/>
      </w:r>
      <w:r w:rsidRPr="003B7B5D">
        <w:tab/>
      </w:r>
      <w:r w:rsidRPr="003B7B5D">
        <w:t>803</w:t>
      </w:r>
      <w:r w:rsidRPr="003B7B5D">
        <w:tab/>
      </w:r>
      <w:r w:rsidR="003B7B5D">
        <w:tab/>
      </w:r>
      <w:r w:rsidRPr="003B7B5D">
        <w:t>250</w:t>
      </w:r>
      <w:r w:rsidRPr="003B7B5D">
        <w:tab/>
      </w:r>
      <w:r w:rsidR="003B7B5D">
        <w:tab/>
      </w:r>
      <w:r w:rsidRPr="003B7B5D">
        <w:t>81</w:t>
      </w:r>
      <w:r w:rsidRPr="003B7B5D">
        <w:tab/>
        <w:t>1,277</w:t>
      </w:r>
      <w:r w:rsidRPr="003B7B5D">
        <w:tab/>
      </w:r>
      <w:r w:rsidR="003B7B5D">
        <w:tab/>
      </w:r>
      <w:r w:rsidRPr="003B7B5D">
        <w:t>42,687,510</w:t>
      </w:r>
      <w:r w:rsidR="007242EC" w:rsidRPr="003B7B5D">
        <w:tab/>
        <w:t>.0000152</w:t>
      </w:r>
      <w:r w:rsidR="007242EC" w:rsidRPr="003B7B5D">
        <w:tab/>
        <w:t>1.5/100,000</w:t>
      </w:r>
    </w:p>
    <w:p w14:paraId="3BC3C25E" w14:textId="436DEC0C" w:rsidR="00474448" w:rsidRPr="003B7B5D" w:rsidRDefault="00474448" w:rsidP="00474448">
      <w:r w:rsidRPr="003B7B5D">
        <w:t>25–34 years</w:t>
      </w:r>
      <w:r w:rsidRPr="003B7B5D">
        <w:tab/>
        <w:t>2,922</w:t>
      </w:r>
      <w:r w:rsidRPr="003B7B5D">
        <w:tab/>
      </w:r>
      <w:r w:rsidRPr="003B7B5D">
        <w:tab/>
      </w:r>
      <w:r w:rsidRPr="003B7B5D">
        <w:t>77,543</w:t>
      </w:r>
      <w:r w:rsidRPr="003B7B5D">
        <w:tab/>
      </w:r>
      <w:r w:rsidRPr="003B7B5D">
        <w:tab/>
      </w:r>
      <w:r w:rsidRPr="003B7B5D">
        <w:t>2,982</w:t>
      </w:r>
      <w:r w:rsidRPr="003B7B5D">
        <w:tab/>
      </w:r>
      <w:r w:rsidR="003B7B5D">
        <w:tab/>
      </w:r>
      <w:r w:rsidRPr="003B7B5D">
        <w:t>1,303</w:t>
      </w:r>
      <w:r w:rsidRPr="003B7B5D">
        <w:tab/>
      </w:r>
      <w:r w:rsidR="003B7B5D">
        <w:tab/>
      </w:r>
      <w:r w:rsidRPr="003B7B5D">
        <w:t>235</w:t>
      </w:r>
      <w:r w:rsidRPr="003B7B5D">
        <w:tab/>
        <w:t>4,819</w:t>
      </w:r>
      <w:r w:rsidRPr="003B7B5D">
        <w:tab/>
      </w:r>
      <w:r w:rsidR="003B7B5D">
        <w:tab/>
      </w:r>
      <w:r w:rsidRPr="003B7B5D">
        <w:t>45,940,321</w:t>
      </w:r>
      <w:r w:rsidR="007242EC" w:rsidRPr="003B7B5D">
        <w:tab/>
        <w:t>.0000636</w:t>
      </w:r>
      <w:r w:rsidR="007242EC" w:rsidRPr="003B7B5D">
        <w:tab/>
        <w:t>6.4/100,000</w:t>
      </w:r>
    </w:p>
    <w:p w14:paraId="60045D06" w14:textId="6B05504A" w:rsidR="00474448" w:rsidRPr="003B7B5D" w:rsidRDefault="00474448" w:rsidP="00474448">
      <w:r w:rsidRPr="003B7B5D">
        <w:t>35–44 years</w:t>
      </w:r>
      <w:r w:rsidRPr="003B7B5D">
        <w:tab/>
        <w:t>7,711</w:t>
      </w:r>
      <w:r w:rsidRPr="003B7B5D">
        <w:tab/>
      </w:r>
      <w:r w:rsidRPr="003B7B5D">
        <w:tab/>
      </w:r>
      <w:r w:rsidRPr="003B7B5D">
        <w:t>111,034</w:t>
      </w:r>
      <w:r w:rsidRPr="003B7B5D">
        <w:tab/>
        <w:t>6,971</w:t>
      </w:r>
      <w:r w:rsidRPr="003B7B5D">
        <w:tab/>
      </w:r>
      <w:r w:rsidR="003B7B5D">
        <w:tab/>
      </w:r>
      <w:r w:rsidRPr="003B7B5D">
        <w:t>3,557</w:t>
      </w:r>
      <w:r w:rsidRPr="003B7B5D">
        <w:tab/>
      </w:r>
      <w:r w:rsidR="003B7B5D">
        <w:tab/>
      </w:r>
      <w:r w:rsidRPr="003B7B5D">
        <w:t>356</w:t>
      </w:r>
      <w:r w:rsidRPr="003B7B5D">
        <w:tab/>
        <w:t>11,446</w:t>
      </w:r>
      <w:r w:rsidRPr="003B7B5D">
        <w:tab/>
      </w:r>
      <w:r w:rsidR="003B7B5D">
        <w:tab/>
      </w:r>
      <w:r w:rsidRPr="003B7B5D">
        <w:t>41,659,144</w:t>
      </w:r>
      <w:r w:rsidR="007242EC" w:rsidRPr="003B7B5D">
        <w:tab/>
        <w:t>.000185</w:t>
      </w:r>
      <w:r w:rsidR="007242EC" w:rsidRPr="003B7B5D">
        <w:tab/>
        <w:t>1.9/10,000</w:t>
      </w:r>
    </w:p>
    <w:p w14:paraId="227196F5" w14:textId="0F082101" w:rsidR="00474448" w:rsidRPr="003B7B5D" w:rsidRDefault="00474448" w:rsidP="00474448">
      <w:r w:rsidRPr="003B7B5D">
        <w:t>45–54 years</w:t>
      </w:r>
      <w:r w:rsidRPr="003B7B5D">
        <w:tab/>
        <w:t>21,251</w:t>
      </w:r>
      <w:r w:rsidRPr="003B7B5D">
        <w:tab/>
      </w:r>
      <w:r w:rsidRPr="003B7B5D">
        <w:tab/>
      </w:r>
      <w:r w:rsidRPr="003B7B5D">
        <w:t>204,360</w:t>
      </w:r>
      <w:r w:rsidRPr="003B7B5D">
        <w:tab/>
        <w:t>18,769</w:t>
      </w:r>
      <w:r w:rsidRPr="003B7B5D">
        <w:tab/>
      </w:r>
      <w:r w:rsidR="003B7B5D">
        <w:tab/>
      </w:r>
      <w:r w:rsidRPr="003B7B5D">
        <w:t>10,646</w:t>
      </w:r>
      <w:r w:rsidRPr="003B7B5D">
        <w:tab/>
      </w:r>
      <w:r w:rsidR="003B7B5D">
        <w:tab/>
      </w:r>
      <w:r w:rsidRPr="003B7B5D">
        <w:t>772</w:t>
      </w:r>
      <w:r w:rsidRPr="003B7B5D">
        <w:tab/>
        <w:t>30,031</w:t>
      </w:r>
      <w:r w:rsidRPr="003B7B5D">
        <w:tab/>
      </w:r>
      <w:r w:rsidR="003B7B5D">
        <w:tab/>
      </w:r>
      <w:r w:rsidRPr="003B7B5D">
        <w:t>40,874,902</w:t>
      </w:r>
      <w:r w:rsidR="007242EC" w:rsidRPr="003B7B5D">
        <w:tab/>
        <w:t>.00052</w:t>
      </w:r>
      <w:r w:rsidR="007242EC" w:rsidRPr="003B7B5D">
        <w:tab/>
      </w:r>
      <w:r w:rsidR="007242EC" w:rsidRPr="003B7B5D">
        <w:tab/>
        <w:t>5.2/10,000</w:t>
      </w:r>
    </w:p>
    <w:p w14:paraId="7AB8FE6E" w14:textId="45E6D45E" w:rsidR="00474448" w:rsidRPr="003B7B5D" w:rsidRDefault="00474448" w:rsidP="00474448">
      <w:r w:rsidRPr="003B7B5D">
        <w:t>55–64 years</w:t>
      </w:r>
      <w:r w:rsidRPr="003B7B5D">
        <w:tab/>
        <w:t>54,134</w:t>
      </w:r>
      <w:r w:rsidRPr="003B7B5D">
        <w:tab/>
      </w:r>
      <w:r w:rsidRPr="003B7B5D">
        <w:tab/>
      </w:r>
      <w:r w:rsidRPr="003B7B5D">
        <w:t>473,472</w:t>
      </w:r>
      <w:r w:rsidRPr="003B7B5D">
        <w:tab/>
        <w:t>50,946</w:t>
      </w:r>
      <w:r w:rsidRPr="003B7B5D">
        <w:tab/>
      </w:r>
      <w:r w:rsidR="003B7B5D">
        <w:tab/>
      </w:r>
      <w:r w:rsidRPr="003B7B5D">
        <w:t>28,148</w:t>
      </w:r>
      <w:r w:rsidRPr="003B7B5D">
        <w:tab/>
      </w:r>
      <w:r w:rsidR="003B7B5D">
        <w:tab/>
      </w:r>
      <w:r w:rsidRPr="003B7B5D">
        <w:t>1,631</w:t>
      </w:r>
      <w:r w:rsidRPr="003B7B5D">
        <w:tab/>
        <w:t>78,321</w:t>
      </w:r>
      <w:r w:rsidRPr="003B7B5D">
        <w:tab/>
      </w:r>
      <w:r w:rsidR="003B7B5D">
        <w:tab/>
      </w:r>
      <w:r w:rsidRPr="003B7B5D">
        <w:t>42,448,537</w:t>
      </w:r>
      <w:r w:rsidR="007242EC" w:rsidRPr="003B7B5D">
        <w:tab/>
        <w:t>.00128</w:t>
      </w:r>
      <w:r w:rsidR="007242EC" w:rsidRPr="003B7B5D">
        <w:tab/>
      </w:r>
      <w:r w:rsidR="007242EC" w:rsidRPr="003B7B5D">
        <w:tab/>
        <w:t>1.3/1,000</w:t>
      </w:r>
    </w:p>
    <w:p w14:paraId="2605C277" w14:textId="14913C11" w:rsidR="00474448" w:rsidRPr="003B7B5D" w:rsidRDefault="00474448" w:rsidP="00474448">
      <w:r w:rsidRPr="003B7B5D">
        <w:t>65–74 years</w:t>
      </w:r>
      <w:r w:rsidRPr="003B7B5D">
        <w:tab/>
        <w:t>99,019</w:t>
      </w:r>
      <w:r w:rsidRPr="003B7B5D">
        <w:tab/>
      </w:r>
      <w:r w:rsidRPr="003B7B5D">
        <w:tab/>
      </w:r>
      <w:r w:rsidRPr="003B7B5D">
        <w:t>730,382</w:t>
      </w:r>
      <w:r w:rsidRPr="003B7B5D">
        <w:tab/>
        <w:t>91,258</w:t>
      </w:r>
      <w:r w:rsidRPr="003B7B5D">
        <w:tab/>
      </w:r>
      <w:r w:rsidR="003B7B5D">
        <w:tab/>
      </w:r>
      <w:r w:rsidRPr="003B7B5D">
        <w:t>51,988</w:t>
      </w:r>
      <w:r w:rsidRPr="003B7B5D">
        <w:tab/>
      </w:r>
      <w:r w:rsidR="003B7B5D">
        <w:tab/>
      </w:r>
      <w:r w:rsidRPr="003B7B5D">
        <w:t>1,904</w:t>
      </w:r>
      <w:r w:rsidRPr="003B7B5D">
        <w:tab/>
        <w:t>139,895</w:t>
      </w:r>
      <w:r w:rsidRPr="003B7B5D">
        <w:tab/>
        <w:t>31,483,433</w:t>
      </w:r>
      <w:r w:rsidR="007242EC" w:rsidRPr="003B7B5D">
        <w:tab/>
        <w:t>.00315</w:t>
      </w:r>
      <w:r w:rsidR="007242EC" w:rsidRPr="003B7B5D">
        <w:tab/>
      </w:r>
      <w:r w:rsidR="007242EC" w:rsidRPr="003B7B5D">
        <w:tab/>
        <w:t>3.2/1,000</w:t>
      </w:r>
    </w:p>
    <w:p w14:paraId="4602167D" w14:textId="22BA1458" w:rsidR="00474448" w:rsidRPr="003B7B5D" w:rsidRDefault="00474448" w:rsidP="00474448">
      <w:r w:rsidRPr="003B7B5D">
        <w:t>75–84 years</w:t>
      </w:r>
      <w:r w:rsidRPr="003B7B5D">
        <w:tab/>
        <w:t>128,192</w:t>
      </w:r>
      <w:r w:rsidRPr="003B7B5D">
        <w:tab/>
        <w:t>893,259</w:t>
      </w:r>
      <w:r w:rsidRPr="003B7B5D">
        <w:tab/>
        <w:t>113,298</w:t>
      </w:r>
      <w:r w:rsidRPr="003B7B5D">
        <w:tab/>
        <w:t>64,018</w:t>
      </w:r>
      <w:r w:rsidRPr="003B7B5D">
        <w:tab/>
      </w:r>
      <w:r w:rsidR="003B7B5D">
        <w:tab/>
      </w:r>
      <w:r w:rsidRPr="003B7B5D">
        <w:t>1,922</w:t>
      </w:r>
      <w:r w:rsidRPr="003B7B5D">
        <w:tab/>
        <w:t>179,134</w:t>
      </w:r>
      <w:r w:rsidRPr="003B7B5D">
        <w:tab/>
        <w:t>15,969,872</w:t>
      </w:r>
      <w:r w:rsidR="007242EC" w:rsidRPr="003B7B5D">
        <w:tab/>
        <w:t>.00803</w:t>
      </w:r>
      <w:r w:rsidR="007242EC" w:rsidRPr="003B7B5D">
        <w:tab/>
      </w:r>
      <w:r w:rsidR="007242EC" w:rsidRPr="003B7B5D">
        <w:tab/>
        <w:t>8/1,000</w:t>
      </w:r>
    </w:p>
    <w:p w14:paraId="110ACAF4" w14:textId="4843A10B" w:rsidR="009030A0" w:rsidRDefault="003B7B5D" w:rsidP="00474448">
      <w:r>
        <w:rPr>
          <w:u w:val="single"/>
        </w:rPr>
        <w:t>&gt;</w:t>
      </w:r>
      <w:r>
        <w:t xml:space="preserve"> </w:t>
      </w:r>
      <w:r w:rsidR="00474448" w:rsidRPr="003B7B5D">
        <w:t>85</w:t>
      </w:r>
      <w:r w:rsidR="00474448" w:rsidRPr="003B7B5D">
        <w:tab/>
      </w:r>
      <w:r>
        <w:tab/>
      </w:r>
      <w:r w:rsidR="00474448" w:rsidRPr="003B7B5D">
        <w:t>146,217</w:t>
      </w:r>
      <w:r w:rsidR="00474448" w:rsidRPr="003B7B5D">
        <w:tab/>
        <w:t>1,101,937</w:t>
      </w:r>
      <w:r w:rsidR="00474448" w:rsidRPr="003B7B5D">
        <w:tab/>
        <w:t>115,711</w:t>
      </w:r>
      <w:r w:rsidR="00474448" w:rsidRPr="003B7B5D">
        <w:tab/>
        <w:t>60,041</w:t>
      </w:r>
      <w:r w:rsidR="00474448" w:rsidRPr="003B7B5D">
        <w:tab/>
      </w:r>
      <w:r>
        <w:tab/>
      </w:r>
      <w:r w:rsidR="00474448" w:rsidRPr="003B7B5D">
        <w:t>1,818</w:t>
      </w:r>
      <w:r w:rsidR="00474448" w:rsidRPr="003B7B5D">
        <w:tab/>
        <w:t>203,486</w:t>
      </w:r>
      <w:r w:rsidR="00474448" w:rsidRPr="003B7B5D">
        <w:tab/>
        <w:t>6,604,958</w:t>
      </w:r>
      <w:r w:rsidR="007242EC" w:rsidRPr="003B7B5D">
        <w:tab/>
        <w:t>.0221</w:t>
      </w:r>
      <w:r w:rsidR="007242EC" w:rsidRPr="003B7B5D">
        <w:tab/>
      </w:r>
      <w:r w:rsidR="007242EC" w:rsidRPr="003B7B5D">
        <w:tab/>
        <w:t>2.2/100</w:t>
      </w:r>
    </w:p>
    <w:p w14:paraId="13634461" w14:textId="77777777" w:rsidR="009F1E4C" w:rsidRDefault="003B7B5D" w:rsidP="003B7B5D">
      <w:r w:rsidRPr="003B7B5D">
        <w:rPr>
          <w:u w:val="single"/>
        </w:rPr>
        <w:t>Notes:</w:t>
      </w:r>
      <w:r>
        <w:t xml:space="preserve">   </w:t>
      </w:r>
      <w:r w:rsidRPr="003B7B5D">
        <w:t>Th</w:t>
      </w:r>
      <w:r>
        <w:t>is data, representative of the time frame – 01 Jan. 20 to 17 Feb. 21</w:t>
      </w:r>
      <w:r w:rsidRPr="003B7B5D">
        <w:t>, fresh from the CDC Website, is with the following in mind:</w:t>
      </w:r>
    </w:p>
    <w:p w14:paraId="155CBAA8" w14:textId="44544765" w:rsidR="0064725D" w:rsidRPr="0064725D" w:rsidRDefault="0064725D" w:rsidP="0064725D">
      <w:pPr>
        <w:rPr>
          <w:sz w:val="16"/>
          <w:szCs w:val="16"/>
        </w:rPr>
      </w:pPr>
      <w:r w:rsidRPr="0064725D">
        <w:rPr>
          <w:sz w:val="16"/>
          <w:szCs w:val="16"/>
        </w:rPr>
        <w:t xml:space="preserve">1) The above ratios are taken from </w:t>
      </w:r>
      <w:r w:rsidRPr="0064725D">
        <w:rPr>
          <w:i/>
          <w:iCs/>
          <w:sz w:val="16"/>
          <w:szCs w:val="16"/>
        </w:rPr>
        <w:t xml:space="preserve">1) All </w:t>
      </w:r>
      <w:proofErr w:type="spellStart"/>
      <w:r w:rsidRPr="0064725D">
        <w:rPr>
          <w:i/>
          <w:iCs/>
          <w:sz w:val="16"/>
          <w:szCs w:val="16"/>
        </w:rPr>
        <w:t>Covid</w:t>
      </w:r>
      <w:proofErr w:type="spellEnd"/>
      <w:r w:rsidRPr="0064725D">
        <w:rPr>
          <w:i/>
          <w:iCs/>
          <w:sz w:val="16"/>
          <w:szCs w:val="16"/>
        </w:rPr>
        <w:t xml:space="preserve"> Deaths</w:t>
      </w:r>
      <w:r w:rsidRPr="0064725D">
        <w:rPr>
          <w:sz w:val="16"/>
          <w:szCs w:val="16"/>
        </w:rPr>
        <w:t>.  Therefore, it must be taken into consideration that all co-morbidities are included with these deaths. (cancer, heart ‘disease’, stroke, poisonings, etc.).</w:t>
      </w:r>
    </w:p>
    <w:p w14:paraId="44ED671C" w14:textId="278B5FA1" w:rsidR="003B7B5D" w:rsidRPr="0064725D" w:rsidRDefault="0064725D" w:rsidP="0064725D">
      <w:pPr>
        <w:rPr>
          <w:sz w:val="16"/>
          <w:szCs w:val="16"/>
        </w:rPr>
      </w:pPr>
      <w:r w:rsidRPr="0064725D">
        <w:rPr>
          <w:sz w:val="16"/>
          <w:szCs w:val="16"/>
        </w:rPr>
        <w:t xml:space="preserve">2) </w:t>
      </w:r>
      <w:r w:rsidR="003B7B5D" w:rsidRPr="0064725D">
        <w:rPr>
          <w:sz w:val="16"/>
          <w:szCs w:val="16"/>
        </w:rPr>
        <w:t>T</w:t>
      </w:r>
      <w:r w:rsidR="009F1E4C" w:rsidRPr="0064725D">
        <w:rPr>
          <w:sz w:val="16"/>
          <w:szCs w:val="16"/>
        </w:rPr>
        <w:t>here are</w:t>
      </w:r>
      <w:r w:rsidR="003B7B5D" w:rsidRPr="0064725D">
        <w:rPr>
          <w:sz w:val="16"/>
          <w:szCs w:val="16"/>
        </w:rPr>
        <w:t xml:space="preserve"> </w:t>
      </w:r>
      <w:r w:rsidR="003B7B5D" w:rsidRPr="0064725D">
        <w:rPr>
          <w:b/>
          <w:bCs/>
          <w:sz w:val="16"/>
          <w:szCs w:val="16"/>
        </w:rPr>
        <w:t>NO</w:t>
      </w:r>
      <w:r w:rsidR="003B7B5D" w:rsidRPr="0064725D">
        <w:rPr>
          <w:sz w:val="16"/>
          <w:szCs w:val="16"/>
        </w:rPr>
        <w:t xml:space="preserve"> columns for ‘</w:t>
      </w:r>
      <w:proofErr w:type="spellStart"/>
      <w:r w:rsidR="003B7B5D" w:rsidRPr="0064725D">
        <w:rPr>
          <w:b/>
          <w:bCs/>
          <w:sz w:val="16"/>
          <w:szCs w:val="16"/>
        </w:rPr>
        <w:t>covid</w:t>
      </w:r>
      <w:proofErr w:type="spellEnd"/>
      <w:r w:rsidR="003B7B5D" w:rsidRPr="0064725D">
        <w:rPr>
          <w:b/>
          <w:bCs/>
          <w:sz w:val="16"/>
          <w:szCs w:val="16"/>
        </w:rPr>
        <w:t>-only</w:t>
      </w:r>
      <w:r w:rsidR="003B7B5D" w:rsidRPr="0064725D">
        <w:rPr>
          <w:sz w:val="16"/>
          <w:szCs w:val="16"/>
        </w:rPr>
        <w:t xml:space="preserve">’ deaths!  </w:t>
      </w:r>
      <w:r w:rsidR="009F1E4C" w:rsidRPr="0064725D">
        <w:rPr>
          <w:sz w:val="16"/>
          <w:szCs w:val="16"/>
        </w:rPr>
        <w:t xml:space="preserve">Given that we are told that there is a “pandemic”, this would be a </w:t>
      </w:r>
      <w:r w:rsidR="009F1E4C" w:rsidRPr="0064725D">
        <w:rPr>
          <w:b/>
          <w:bCs/>
          <w:sz w:val="16"/>
          <w:szCs w:val="16"/>
        </w:rPr>
        <w:t>pertinent</w:t>
      </w:r>
      <w:r w:rsidR="009F1E4C" w:rsidRPr="0064725D">
        <w:rPr>
          <w:sz w:val="16"/>
          <w:szCs w:val="16"/>
        </w:rPr>
        <w:t xml:space="preserve"> factor.</w:t>
      </w:r>
    </w:p>
    <w:p w14:paraId="62996793" w14:textId="7382FF71" w:rsidR="003B7B5D" w:rsidRPr="003B7B5D" w:rsidRDefault="0064725D" w:rsidP="003B7B5D">
      <w:pPr>
        <w:rPr>
          <w:sz w:val="16"/>
          <w:szCs w:val="16"/>
        </w:rPr>
      </w:pPr>
      <w:r w:rsidRPr="0064725D">
        <w:rPr>
          <w:sz w:val="16"/>
          <w:szCs w:val="16"/>
        </w:rPr>
        <w:t xml:space="preserve">3) </w:t>
      </w:r>
      <w:r w:rsidR="003B7B5D" w:rsidRPr="003B7B5D">
        <w:rPr>
          <w:sz w:val="16"/>
          <w:szCs w:val="16"/>
        </w:rPr>
        <w:t xml:space="preserve"> These figures do not take into account of the practice of the misrepresentation of death certificate reporting, of which there is ample evidence.</w:t>
      </w:r>
    </w:p>
    <w:p w14:paraId="65860DC4" w14:textId="14802E20" w:rsidR="003B7B5D" w:rsidRPr="0064725D" w:rsidRDefault="009F1E4C" w:rsidP="00474448">
      <w:pPr>
        <w:rPr>
          <w:sz w:val="16"/>
          <w:szCs w:val="16"/>
        </w:rPr>
      </w:pPr>
      <w:r w:rsidRPr="0064725D">
        <w:rPr>
          <w:sz w:val="16"/>
          <w:szCs w:val="16"/>
        </w:rPr>
        <w:t>3</w:t>
      </w:r>
      <w:r w:rsidR="003B7B5D" w:rsidRPr="003B7B5D">
        <w:rPr>
          <w:sz w:val="16"/>
          <w:szCs w:val="16"/>
        </w:rPr>
        <w:t>) All data is subject to the issue that is</w:t>
      </w:r>
      <w:r w:rsidRPr="0064725D">
        <w:rPr>
          <w:sz w:val="16"/>
          <w:szCs w:val="16"/>
        </w:rPr>
        <w:t xml:space="preserve"> -</w:t>
      </w:r>
      <w:r w:rsidR="003B7B5D" w:rsidRPr="003B7B5D">
        <w:rPr>
          <w:sz w:val="16"/>
          <w:szCs w:val="16"/>
        </w:rPr>
        <w:t xml:space="preserve"> the falsehood of the PCR test (relevant data available to back up this FACT, including the largest lawsuit in the history of Earth, in Germany</w:t>
      </w:r>
      <w:r w:rsidR="0064725D">
        <w:rPr>
          <w:sz w:val="16"/>
          <w:szCs w:val="16"/>
        </w:rPr>
        <w:t xml:space="preserve"> – Reiner </w:t>
      </w:r>
      <w:proofErr w:type="spellStart"/>
      <w:r w:rsidR="0064725D">
        <w:rPr>
          <w:sz w:val="16"/>
          <w:szCs w:val="16"/>
        </w:rPr>
        <w:t>Fuellmich</w:t>
      </w:r>
      <w:proofErr w:type="spellEnd"/>
      <w:r w:rsidR="003B7B5D" w:rsidRPr="003B7B5D">
        <w:rPr>
          <w:sz w:val="16"/>
          <w:szCs w:val="16"/>
        </w:rPr>
        <w:t>).</w:t>
      </w:r>
    </w:p>
    <w:sectPr w:rsidR="003B7B5D" w:rsidRPr="0064725D" w:rsidSect="009F1E4C">
      <w:pgSz w:w="15840" w:h="12240" w:orient="landscape"/>
      <w:pgMar w:top="720" w:right="720" w:bottom="576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44755"/>
    <w:multiLevelType w:val="hybridMultilevel"/>
    <w:tmpl w:val="E72061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7C81"/>
    <w:multiLevelType w:val="hybridMultilevel"/>
    <w:tmpl w:val="4E42A31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57A6"/>
    <w:multiLevelType w:val="hybridMultilevel"/>
    <w:tmpl w:val="19AC409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E6927"/>
    <w:multiLevelType w:val="hybridMultilevel"/>
    <w:tmpl w:val="58D6742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448"/>
    <w:rsid w:val="002B7C87"/>
    <w:rsid w:val="002D3AAE"/>
    <w:rsid w:val="003B7B5D"/>
    <w:rsid w:val="00474448"/>
    <w:rsid w:val="0064725D"/>
    <w:rsid w:val="006752D1"/>
    <w:rsid w:val="007242EC"/>
    <w:rsid w:val="009030A0"/>
    <w:rsid w:val="009F1E4C"/>
    <w:rsid w:val="00BC630E"/>
    <w:rsid w:val="00CE3327"/>
    <w:rsid w:val="00DE4386"/>
    <w:rsid w:val="00FF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AA7E1"/>
  <w15:chartTrackingRefBased/>
  <w15:docId w15:val="{12FC4863-DA50-4972-9FB3-0D55C365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2</cp:revision>
  <cp:lastPrinted>2021-02-17T22:38:00Z</cp:lastPrinted>
  <dcterms:created xsi:type="dcterms:W3CDTF">2021-02-19T16:05:00Z</dcterms:created>
  <dcterms:modified xsi:type="dcterms:W3CDTF">2021-02-19T16:05:00Z</dcterms:modified>
</cp:coreProperties>
</file>