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DA3D" w14:textId="2630CD78" w:rsidR="00C16A2B" w:rsidRDefault="00C16A2B" w:rsidP="00C16A2B">
      <w:pPr>
        <w:spacing w:after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10 Dec. 2020</w:t>
      </w:r>
    </w:p>
    <w:p w14:paraId="705D11F7" w14:textId="39D96CA9" w:rsidR="00C16A2B" w:rsidRDefault="00C16A2B" w:rsidP="00C16A2B">
      <w:pPr>
        <w:spacing w:after="0"/>
        <w:jc w:val="right"/>
        <w:rPr>
          <w:sz w:val="28"/>
          <w:szCs w:val="28"/>
          <w:u w:val="single"/>
        </w:rPr>
      </w:pPr>
      <w:r w:rsidRPr="00F1295A">
        <w:rPr>
          <w:sz w:val="28"/>
          <w:szCs w:val="28"/>
        </w:rPr>
        <w:t xml:space="preserve">Rev: </w:t>
      </w:r>
      <w:r>
        <w:rPr>
          <w:sz w:val="28"/>
          <w:szCs w:val="28"/>
        </w:rPr>
        <w:t>06 Nov.</w:t>
      </w:r>
      <w:r w:rsidRPr="00F1295A">
        <w:rPr>
          <w:sz w:val="28"/>
          <w:szCs w:val="28"/>
        </w:rPr>
        <w:t xml:space="preserve"> 2021</w:t>
      </w:r>
    </w:p>
    <w:p w14:paraId="538378DC" w14:textId="20FD0836" w:rsidR="00A07143" w:rsidRPr="00E57D8F" w:rsidRDefault="00E57D8F">
      <w:pPr>
        <w:rPr>
          <w:sz w:val="28"/>
          <w:szCs w:val="28"/>
        </w:rPr>
      </w:pPr>
      <w:r w:rsidRPr="00E57D8F">
        <w:rPr>
          <w:sz w:val="28"/>
          <w:szCs w:val="28"/>
          <w:u w:val="single"/>
        </w:rPr>
        <w:t>Claiming Your Sovereign Power – Standing in Your Own Light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6B9FA5" w14:textId="5DF5CD7F" w:rsidR="00E57D8F" w:rsidRDefault="00E57D8F">
      <w:pPr>
        <w:rPr>
          <w:sz w:val="28"/>
          <w:szCs w:val="28"/>
          <w:u w:val="single"/>
        </w:rPr>
      </w:pPr>
      <w:r w:rsidRPr="00E57D8F">
        <w:rPr>
          <w:sz w:val="28"/>
          <w:szCs w:val="28"/>
          <w:u w:val="single"/>
        </w:rPr>
        <w:t xml:space="preserve">Explaining the diagram </w:t>
      </w:r>
      <w:r w:rsidR="00C16A2B">
        <w:rPr>
          <w:sz w:val="28"/>
          <w:szCs w:val="28"/>
          <w:u w:val="single"/>
        </w:rPr>
        <w:t>-</w:t>
      </w:r>
      <w:r w:rsidRPr="00E57D8F">
        <w:rPr>
          <w:sz w:val="28"/>
          <w:szCs w:val="28"/>
          <w:u w:val="single"/>
        </w:rPr>
        <w:t xml:space="preserve"> God’s “Spot Light”</w:t>
      </w:r>
      <w:r w:rsidR="00F1295A" w:rsidRPr="00F1295A">
        <w:rPr>
          <w:sz w:val="28"/>
          <w:szCs w:val="28"/>
        </w:rPr>
        <w:tab/>
      </w:r>
      <w:r w:rsidR="00F1295A" w:rsidRPr="00F1295A">
        <w:rPr>
          <w:sz w:val="28"/>
          <w:szCs w:val="28"/>
        </w:rPr>
        <w:tab/>
      </w:r>
      <w:r w:rsidR="00F1295A" w:rsidRPr="00F1295A">
        <w:rPr>
          <w:sz w:val="28"/>
          <w:szCs w:val="28"/>
        </w:rPr>
        <w:tab/>
      </w:r>
      <w:r w:rsidR="00F1295A">
        <w:rPr>
          <w:sz w:val="28"/>
          <w:szCs w:val="28"/>
        </w:rPr>
        <w:t xml:space="preserve">   </w:t>
      </w:r>
      <w:r w:rsidR="00C16A2B">
        <w:rPr>
          <w:sz w:val="28"/>
          <w:szCs w:val="28"/>
        </w:rPr>
        <w:tab/>
      </w:r>
    </w:p>
    <w:p w14:paraId="1109CB7B" w14:textId="77777777" w:rsidR="0004450C" w:rsidRDefault="0004450C">
      <w:pPr>
        <w:rPr>
          <w:sz w:val="28"/>
          <w:szCs w:val="28"/>
          <w:u w:val="single"/>
        </w:rPr>
      </w:pPr>
    </w:p>
    <w:p w14:paraId="4BFEFEDB" w14:textId="07C02AC8" w:rsidR="00E57D8F" w:rsidRDefault="00E57D8F">
      <w:pPr>
        <w:rPr>
          <w:sz w:val="24"/>
          <w:szCs w:val="24"/>
        </w:rPr>
      </w:pPr>
      <w:r w:rsidRPr="0004450C">
        <w:rPr>
          <w:sz w:val="24"/>
          <w:szCs w:val="24"/>
          <w:u w:val="single"/>
        </w:rPr>
        <w:t>The diagram layout; Dr. David Hawkins; 17 Levels of Consciousness (overview)</w:t>
      </w:r>
      <w:r>
        <w:rPr>
          <w:sz w:val="24"/>
          <w:szCs w:val="24"/>
        </w:rPr>
        <w:t xml:space="preserve"> –</w:t>
      </w:r>
    </w:p>
    <w:p w14:paraId="7235FB04" w14:textId="3A2C45EC" w:rsidR="00E57D8F" w:rsidRDefault="00E57D8F">
      <w:pPr>
        <w:rPr>
          <w:sz w:val="24"/>
          <w:szCs w:val="24"/>
        </w:rPr>
      </w:pPr>
      <w:r>
        <w:rPr>
          <w:sz w:val="24"/>
          <w:szCs w:val="24"/>
        </w:rPr>
        <w:t xml:space="preserve">The key to this diagram is the research of the esteemed Dr. </w:t>
      </w:r>
      <w:r w:rsidR="00C16A2B">
        <w:rPr>
          <w:sz w:val="24"/>
          <w:szCs w:val="24"/>
        </w:rPr>
        <w:t xml:space="preserve">David </w:t>
      </w:r>
      <w:r>
        <w:rPr>
          <w:sz w:val="24"/>
          <w:szCs w:val="24"/>
        </w:rPr>
        <w:t xml:space="preserve">Hawkins.  Dr. Hawkins has proven to us, by way of </w:t>
      </w:r>
      <w:r w:rsidR="00C16A2B">
        <w:rPr>
          <w:sz w:val="24"/>
          <w:szCs w:val="24"/>
        </w:rPr>
        <w:t>more than</w:t>
      </w:r>
      <w:r w:rsidR="00F1295A"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0,000 clinically backed trials, that our level of consciousness can be defined on a chart that calibrates an overall field </w:t>
      </w:r>
      <w:r w:rsidR="00F1295A">
        <w:rPr>
          <w:sz w:val="24"/>
          <w:szCs w:val="24"/>
        </w:rPr>
        <w:t>from</w:t>
      </w:r>
      <w:r>
        <w:rPr>
          <w:sz w:val="24"/>
          <w:szCs w:val="24"/>
        </w:rPr>
        <w:t xml:space="preserve"> 20 (Shame) to full Enlightenment at 1,000.</w:t>
      </w:r>
      <w:r w:rsidR="00C16A2B">
        <w:rPr>
          <w:sz w:val="24"/>
          <w:szCs w:val="24"/>
        </w:rPr>
        <w:t xml:space="preserve">  This research is displayed on a chart (17 levels of Consciousness) which are benchmarks of particular emotional positions which Hawkins refers to as “positionalities”.</w:t>
      </w:r>
    </w:p>
    <w:p w14:paraId="2665CDCC" w14:textId="3B117501" w:rsidR="00E57D8F" w:rsidRDefault="006F26B9">
      <w:pPr>
        <w:rPr>
          <w:sz w:val="24"/>
          <w:szCs w:val="24"/>
        </w:rPr>
      </w:pPr>
      <w:r>
        <w:rPr>
          <w:sz w:val="24"/>
          <w:szCs w:val="24"/>
        </w:rPr>
        <w:t>The critical thing to realize</w:t>
      </w:r>
      <w:r w:rsidR="00C16A2B">
        <w:rPr>
          <w:sz w:val="24"/>
          <w:szCs w:val="24"/>
        </w:rPr>
        <w:t>, during these times,</w:t>
      </w:r>
      <w:r>
        <w:rPr>
          <w:sz w:val="24"/>
          <w:szCs w:val="24"/>
        </w:rPr>
        <w:t xml:space="preserve"> is that the main </w:t>
      </w:r>
      <w:r w:rsidRPr="00F1295A">
        <w:rPr>
          <w:i/>
          <w:iCs/>
          <w:sz w:val="24"/>
          <w:szCs w:val="24"/>
        </w:rPr>
        <w:t>control features</w:t>
      </w:r>
      <w:r>
        <w:rPr>
          <w:sz w:val="24"/>
          <w:szCs w:val="24"/>
        </w:rPr>
        <w:t xml:space="preserve"> of a society </w:t>
      </w:r>
      <w:r w:rsidR="00C16A2B">
        <w:rPr>
          <w:sz w:val="24"/>
          <w:szCs w:val="24"/>
        </w:rPr>
        <w:t>are induced into</w:t>
      </w:r>
      <w:r>
        <w:rPr>
          <w:sz w:val="24"/>
          <w:szCs w:val="24"/>
        </w:rPr>
        <w:t xml:space="preserve"> human consciousness, as a whole, and individually, </w:t>
      </w:r>
      <w:r w:rsidR="00F1295A">
        <w:rPr>
          <w:sz w:val="24"/>
          <w:szCs w:val="24"/>
        </w:rPr>
        <w:t>to</w:t>
      </w:r>
      <w:r>
        <w:rPr>
          <w:sz w:val="24"/>
          <w:szCs w:val="24"/>
        </w:rPr>
        <w:t xml:space="preserve"> the calibrations of Guilt &amp; Fear.  This should be obvious to just about everyone, especially when you observe the mainstream narrative campaigns that are geared to this practice.</w:t>
      </w:r>
      <w:r w:rsidR="00C16A2B">
        <w:rPr>
          <w:sz w:val="24"/>
          <w:szCs w:val="24"/>
        </w:rPr>
        <w:t xml:space="preserve">  Psychologically, this phenomenon is known as “mass formation”, and has specific procedural attributes.</w:t>
      </w:r>
    </w:p>
    <w:p w14:paraId="27C273F1" w14:textId="665F1BFD" w:rsidR="00C16A2B" w:rsidRDefault="00C16A2B">
      <w:pPr>
        <w:rPr>
          <w:sz w:val="24"/>
          <w:szCs w:val="24"/>
        </w:rPr>
      </w:pPr>
      <w:r>
        <w:rPr>
          <w:sz w:val="24"/>
          <w:szCs w:val="24"/>
        </w:rPr>
        <w:t>I have taken Dr. Hawkins chart and ‘fitted’ it to a concept that I call “God’s Spot Light”.  From my theological research (over 14 years) I have come to know the character of God, which is how I came up with this concept.</w:t>
      </w:r>
    </w:p>
    <w:p w14:paraId="572D8C27" w14:textId="26B739B8" w:rsidR="006F26B9" w:rsidRDefault="006F26B9">
      <w:pPr>
        <w:rPr>
          <w:sz w:val="24"/>
          <w:szCs w:val="24"/>
        </w:rPr>
      </w:pPr>
      <w:r>
        <w:rPr>
          <w:sz w:val="24"/>
          <w:szCs w:val="24"/>
        </w:rPr>
        <w:t xml:space="preserve">The outer ring on the page is the outer boundary of the “Spot Light”, which designates the </w:t>
      </w:r>
      <w:r w:rsidRPr="00C16A2B">
        <w:rPr>
          <w:i/>
          <w:iCs/>
          <w:sz w:val="24"/>
          <w:szCs w:val="24"/>
        </w:rPr>
        <w:t>assistance</w:t>
      </w:r>
      <w:r>
        <w:rPr>
          <w:sz w:val="24"/>
          <w:szCs w:val="24"/>
        </w:rPr>
        <w:t xml:space="preserve"> that we can retrieve from the Universe</w:t>
      </w:r>
      <w:r w:rsidR="00C16A2B">
        <w:rPr>
          <w:sz w:val="24"/>
          <w:szCs w:val="24"/>
        </w:rPr>
        <w:t xml:space="preserve"> (God)</w:t>
      </w:r>
      <w:r>
        <w:rPr>
          <w:sz w:val="24"/>
          <w:szCs w:val="24"/>
        </w:rPr>
        <w:t>.</w:t>
      </w:r>
      <w:r w:rsidR="00C77D29">
        <w:rPr>
          <w:sz w:val="24"/>
          <w:szCs w:val="24"/>
        </w:rPr>
        <w:t xml:space="preserve">  </w:t>
      </w:r>
      <w:r w:rsidR="00F1295A" w:rsidRPr="0087715E">
        <w:rPr>
          <w:b/>
          <w:bCs/>
          <w:sz w:val="24"/>
          <w:szCs w:val="24"/>
        </w:rPr>
        <w:t>Choosing</w:t>
      </w:r>
      <w:r w:rsidR="00F1295A">
        <w:rPr>
          <w:sz w:val="24"/>
          <w:szCs w:val="24"/>
        </w:rPr>
        <w:t xml:space="preserve"> to stand inside this spot light, is a </w:t>
      </w:r>
      <w:r w:rsidR="00F1295A" w:rsidRPr="00C16A2B">
        <w:rPr>
          <w:b/>
          <w:bCs/>
          <w:sz w:val="24"/>
          <w:szCs w:val="24"/>
        </w:rPr>
        <w:t>matter of</w:t>
      </w:r>
      <w:r w:rsidR="00F1295A">
        <w:rPr>
          <w:sz w:val="24"/>
          <w:szCs w:val="24"/>
        </w:rPr>
        <w:t xml:space="preserve"> </w:t>
      </w:r>
      <w:r w:rsidR="00F1295A" w:rsidRPr="0087715E">
        <w:rPr>
          <w:b/>
          <w:bCs/>
          <w:sz w:val="24"/>
          <w:szCs w:val="24"/>
        </w:rPr>
        <w:t>cho</w:t>
      </w:r>
      <w:r w:rsidR="00C16A2B">
        <w:rPr>
          <w:b/>
          <w:bCs/>
          <w:sz w:val="24"/>
          <w:szCs w:val="24"/>
        </w:rPr>
        <w:t>ice</w:t>
      </w:r>
      <w:r w:rsidR="00F1295A">
        <w:rPr>
          <w:sz w:val="24"/>
          <w:szCs w:val="24"/>
        </w:rPr>
        <w:t xml:space="preserve"> to calibrate within the consciousness range of 09 to 17</w:t>
      </w:r>
      <w:r w:rsidR="008F7276">
        <w:rPr>
          <w:sz w:val="24"/>
          <w:szCs w:val="24"/>
        </w:rPr>
        <w:t>.</w:t>
      </w:r>
      <w:r w:rsidR="00C16A2B">
        <w:rPr>
          <w:sz w:val="24"/>
          <w:szCs w:val="24"/>
        </w:rPr>
        <w:t xml:space="preserve">  (</w:t>
      </w:r>
      <w:r w:rsidR="00C17401">
        <w:rPr>
          <w:sz w:val="24"/>
          <w:szCs w:val="24"/>
        </w:rPr>
        <w:t>S</w:t>
      </w:r>
      <w:r w:rsidR="00C16A2B">
        <w:rPr>
          <w:sz w:val="24"/>
          <w:szCs w:val="24"/>
        </w:rPr>
        <w:t>ee the chart</w:t>
      </w:r>
      <w:r w:rsidR="00C17401">
        <w:rPr>
          <w:sz w:val="24"/>
          <w:szCs w:val="24"/>
        </w:rPr>
        <w:t xml:space="preserve"> itself</w:t>
      </w:r>
      <w:r w:rsidR="00C16A2B">
        <w:rPr>
          <w:sz w:val="24"/>
          <w:szCs w:val="24"/>
        </w:rPr>
        <w:t xml:space="preserve"> where you found this document</w:t>
      </w:r>
      <w:r w:rsidR="00C17401">
        <w:rPr>
          <w:sz w:val="24"/>
          <w:szCs w:val="24"/>
        </w:rPr>
        <w:t>.)</w:t>
      </w:r>
    </w:p>
    <w:p w14:paraId="74F1BC7E" w14:textId="0E941186" w:rsidR="008F7276" w:rsidRDefault="008F7276">
      <w:pPr>
        <w:rPr>
          <w:sz w:val="24"/>
          <w:szCs w:val="24"/>
        </w:rPr>
      </w:pPr>
      <w:r>
        <w:rPr>
          <w:sz w:val="24"/>
          <w:szCs w:val="24"/>
        </w:rPr>
        <w:t>Conversely, if you are tempted or coerced into believing that the lower levels (</w:t>
      </w:r>
      <w:r w:rsidRPr="00F1295A">
        <w:rPr>
          <w:sz w:val="24"/>
          <w:szCs w:val="24"/>
          <w:u w:val="single"/>
        </w:rPr>
        <w:t>&lt;</w:t>
      </w:r>
      <w:r>
        <w:rPr>
          <w:sz w:val="24"/>
          <w:szCs w:val="24"/>
        </w:rPr>
        <w:t xml:space="preserve"> 08) are anything other than FALSE</w:t>
      </w:r>
      <w:r w:rsidR="00C17401">
        <w:rPr>
          <w:sz w:val="24"/>
          <w:szCs w:val="24"/>
        </w:rPr>
        <w:t>HOOD</w:t>
      </w:r>
      <w:r>
        <w:rPr>
          <w:sz w:val="24"/>
          <w:szCs w:val="24"/>
        </w:rPr>
        <w:t>, you will find yourself</w:t>
      </w:r>
      <w:r w:rsidR="00F1295A">
        <w:rPr>
          <w:sz w:val="24"/>
          <w:szCs w:val="24"/>
        </w:rPr>
        <w:t xml:space="preserve"> being</w:t>
      </w:r>
      <w:r>
        <w:rPr>
          <w:sz w:val="24"/>
          <w:szCs w:val="24"/>
        </w:rPr>
        <w:t xml:space="preserve"> </w:t>
      </w:r>
      <w:r w:rsidR="00F1295A">
        <w:rPr>
          <w:sz w:val="24"/>
          <w:szCs w:val="24"/>
        </w:rPr>
        <w:t>un</w:t>
      </w:r>
      <w:r>
        <w:rPr>
          <w:sz w:val="24"/>
          <w:szCs w:val="24"/>
        </w:rPr>
        <w:t xml:space="preserve">available </w:t>
      </w:r>
      <w:r w:rsidR="00F1295A">
        <w:rPr>
          <w:sz w:val="24"/>
          <w:szCs w:val="24"/>
        </w:rPr>
        <w:t xml:space="preserve">to the </w:t>
      </w:r>
      <w:r>
        <w:rPr>
          <w:sz w:val="24"/>
          <w:szCs w:val="24"/>
        </w:rPr>
        <w:t>POWER that is</w:t>
      </w:r>
      <w:r w:rsidR="00C17401">
        <w:rPr>
          <w:sz w:val="24"/>
          <w:szCs w:val="24"/>
        </w:rPr>
        <w:t>, and has been,</w:t>
      </w:r>
      <w:r>
        <w:rPr>
          <w:sz w:val="24"/>
          <w:szCs w:val="24"/>
        </w:rPr>
        <w:t xml:space="preserve"> there for YOU</w:t>
      </w:r>
      <w:r w:rsidR="00C17401">
        <w:rPr>
          <w:sz w:val="24"/>
          <w:szCs w:val="24"/>
        </w:rPr>
        <w:t xml:space="preserve"> all along</w:t>
      </w:r>
      <w:r>
        <w:rPr>
          <w:sz w:val="24"/>
          <w:szCs w:val="24"/>
        </w:rPr>
        <w:t>!</w:t>
      </w:r>
    </w:p>
    <w:p w14:paraId="482B31CC" w14:textId="0F302DD9" w:rsidR="008F7276" w:rsidRDefault="008F7276">
      <w:pPr>
        <w:rPr>
          <w:sz w:val="24"/>
          <w:szCs w:val="24"/>
        </w:rPr>
      </w:pPr>
      <w:r w:rsidRPr="0004450C">
        <w:rPr>
          <w:sz w:val="24"/>
          <w:szCs w:val="24"/>
          <w:u w:val="single"/>
        </w:rPr>
        <w:t>The details</w:t>
      </w:r>
      <w:r>
        <w:rPr>
          <w:sz w:val="24"/>
          <w:szCs w:val="24"/>
        </w:rPr>
        <w:t>:</w:t>
      </w:r>
    </w:p>
    <w:p w14:paraId="465B9F3F" w14:textId="10EC6CBB" w:rsidR="008F7276" w:rsidRDefault="008F7276">
      <w:pPr>
        <w:rPr>
          <w:sz w:val="24"/>
          <w:szCs w:val="24"/>
        </w:rPr>
      </w:pPr>
      <w:r w:rsidRPr="0004450C">
        <w:rPr>
          <w:sz w:val="24"/>
          <w:szCs w:val="24"/>
          <w:u w:val="single"/>
        </w:rPr>
        <w:t>Power</w:t>
      </w:r>
      <w:r w:rsidR="0004450C" w:rsidRPr="0004450C">
        <w:rPr>
          <w:sz w:val="24"/>
          <w:szCs w:val="24"/>
          <w:u w:val="single"/>
        </w:rPr>
        <w:t xml:space="preserve"> vs. Force</w:t>
      </w:r>
      <w:r w:rsidR="0004450C">
        <w:rPr>
          <w:sz w:val="24"/>
          <w:szCs w:val="24"/>
        </w:rPr>
        <w:t xml:space="preserve"> - Power</w:t>
      </w:r>
      <w:r>
        <w:rPr>
          <w:sz w:val="24"/>
          <w:szCs w:val="24"/>
        </w:rPr>
        <w:t xml:space="preserve"> resides inside the whole spotlight, and is increased as you move to the center.</w:t>
      </w:r>
      <w:r w:rsidR="0004450C">
        <w:rPr>
          <w:sz w:val="24"/>
          <w:szCs w:val="24"/>
        </w:rPr>
        <w:t xml:space="preserve">  Force belongs with the lower levels of calibration, and is exponentially weaker than Power. </w:t>
      </w:r>
      <w:r w:rsidR="00C17401">
        <w:rPr>
          <w:sz w:val="24"/>
          <w:szCs w:val="24"/>
        </w:rPr>
        <w:t xml:space="preserve"> Mohandas K. Gandhi proved this for us as his Power overcame the force of the British empire.        </w:t>
      </w:r>
      <w:r w:rsidR="0004450C">
        <w:rPr>
          <w:sz w:val="24"/>
          <w:szCs w:val="24"/>
        </w:rPr>
        <w:t xml:space="preserve"> (i.e. One person calibrating with Love counterbalances 750,000 people calibrating &lt;200)</w:t>
      </w:r>
    </w:p>
    <w:p w14:paraId="26D7FE3B" w14:textId="6DCC6836" w:rsidR="0004450C" w:rsidRDefault="0004450C">
      <w:pPr>
        <w:rPr>
          <w:sz w:val="24"/>
          <w:szCs w:val="24"/>
        </w:rPr>
      </w:pPr>
      <w:r>
        <w:rPr>
          <w:sz w:val="24"/>
          <w:szCs w:val="24"/>
          <w:u w:val="single"/>
        </w:rPr>
        <w:t>Thought – Linear vs. Non-linear</w:t>
      </w:r>
      <w:r>
        <w:rPr>
          <w:sz w:val="24"/>
          <w:szCs w:val="24"/>
        </w:rPr>
        <w:t xml:space="preserve"> – Linear thought takes a person to 499, but no further.  Those who are willfully bound to empirical data</w:t>
      </w:r>
      <w:r w:rsidR="00C17401">
        <w:rPr>
          <w:sz w:val="24"/>
          <w:szCs w:val="24"/>
        </w:rPr>
        <w:t xml:space="preserve"> (possibly most scientists)</w:t>
      </w:r>
      <w:r>
        <w:rPr>
          <w:sz w:val="24"/>
          <w:szCs w:val="24"/>
        </w:rPr>
        <w:t xml:space="preserve">, WILL NOT, be able to calibrate higher than this.  </w:t>
      </w:r>
      <w:r w:rsidR="00C17401">
        <w:rPr>
          <w:sz w:val="24"/>
          <w:szCs w:val="24"/>
        </w:rPr>
        <w:t>T</w:t>
      </w:r>
      <w:r>
        <w:rPr>
          <w:sz w:val="24"/>
          <w:szCs w:val="24"/>
        </w:rPr>
        <w:t xml:space="preserve">here is significant Power to be had, when calibrating </w:t>
      </w:r>
      <w:r w:rsidR="00F1295A">
        <w:rPr>
          <w:sz w:val="24"/>
          <w:szCs w:val="24"/>
        </w:rPr>
        <w:t>up</w:t>
      </w:r>
      <w:r>
        <w:rPr>
          <w:sz w:val="24"/>
          <w:szCs w:val="24"/>
        </w:rPr>
        <w:t xml:space="preserve"> to 499, </w:t>
      </w:r>
      <w:r w:rsidR="00C17401">
        <w:rPr>
          <w:sz w:val="24"/>
          <w:szCs w:val="24"/>
        </w:rPr>
        <w:t xml:space="preserve">and </w:t>
      </w:r>
      <w:r>
        <w:rPr>
          <w:sz w:val="24"/>
          <w:szCs w:val="24"/>
        </w:rPr>
        <w:t>on an exponential basis, Power is enhanced significantly</w:t>
      </w:r>
      <w:r w:rsidR="00C17401">
        <w:rPr>
          <w:sz w:val="24"/>
          <w:szCs w:val="24"/>
        </w:rPr>
        <w:t>,</w:t>
      </w:r>
      <w:r>
        <w:rPr>
          <w:sz w:val="24"/>
          <w:szCs w:val="24"/>
        </w:rPr>
        <w:t xml:space="preserve"> as levels increase.  Example:  Love cannot be defined nor measured – this IS non-linear thought, if you allow it to be your Reality</w:t>
      </w:r>
      <w:r w:rsidR="00F1295A">
        <w:rPr>
          <w:sz w:val="24"/>
          <w:szCs w:val="24"/>
        </w:rPr>
        <w:t xml:space="preserve">; non-linear thought is confirmable, but not ‘provable’ – </w:t>
      </w:r>
      <w:r w:rsidR="00C17401">
        <w:rPr>
          <w:sz w:val="24"/>
          <w:szCs w:val="24"/>
        </w:rPr>
        <w:t>‘</w:t>
      </w:r>
      <w:r w:rsidR="00F1295A">
        <w:rPr>
          <w:sz w:val="24"/>
          <w:szCs w:val="24"/>
        </w:rPr>
        <w:t>proof</w:t>
      </w:r>
      <w:r w:rsidR="00C17401">
        <w:rPr>
          <w:sz w:val="24"/>
          <w:szCs w:val="24"/>
        </w:rPr>
        <w:t>’</w:t>
      </w:r>
      <w:r w:rsidR="00F1295A">
        <w:rPr>
          <w:sz w:val="24"/>
          <w:szCs w:val="24"/>
        </w:rPr>
        <w:t xml:space="preserve"> is a concept </w:t>
      </w:r>
      <w:r w:rsidR="00F1295A" w:rsidRPr="00F1295A">
        <w:rPr>
          <w:i/>
          <w:iCs/>
          <w:sz w:val="24"/>
          <w:szCs w:val="24"/>
        </w:rPr>
        <w:t>limited</w:t>
      </w:r>
      <w:r w:rsidR="00F1295A">
        <w:rPr>
          <w:sz w:val="24"/>
          <w:szCs w:val="24"/>
        </w:rPr>
        <w:t xml:space="preserve"> to Reason (400-499).</w:t>
      </w:r>
    </w:p>
    <w:p w14:paraId="4951F507" w14:textId="31603CAF" w:rsidR="0004450C" w:rsidRDefault="0004450C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The All-Important </w:t>
      </w:r>
      <w:r w:rsidRPr="0087715E">
        <w:rPr>
          <w:b/>
          <w:bCs/>
          <w:sz w:val="24"/>
          <w:szCs w:val="24"/>
          <w:u w:val="single"/>
        </w:rPr>
        <w:t>HIV</w:t>
      </w:r>
    </w:p>
    <w:p w14:paraId="5404E4F5" w14:textId="3408E1A5" w:rsidR="0004450C" w:rsidRDefault="0004450C" w:rsidP="004459B9">
      <w:pPr>
        <w:rPr>
          <w:sz w:val="24"/>
          <w:szCs w:val="24"/>
        </w:rPr>
      </w:pPr>
      <w:r>
        <w:rPr>
          <w:sz w:val="24"/>
          <w:szCs w:val="24"/>
        </w:rPr>
        <w:t xml:space="preserve">“Whereas mankind’s </w:t>
      </w:r>
      <w:r w:rsidRPr="00C17401">
        <w:rPr>
          <w:i/>
          <w:iCs/>
          <w:sz w:val="24"/>
          <w:szCs w:val="24"/>
        </w:rPr>
        <w:t>innocence</w:t>
      </w:r>
      <w:r>
        <w:rPr>
          <w:sz w:val="24"/>
          <w:szCs w:val="24"/>
        </w:rPr>
        <w:t xml:space="preserve"> was previously it’s Achilles’ Heel, that innocence now returns as the </w:t>
      </w:r>
      <w:r w:rsidR="00C17401">
        <w:rPr>
          <w:sz w:val="24"/>
          <w:szCs w:val="24"/>
        </w:rPr>
        <w:t>r</w:t>
      </w:r>
      <w:r>
        <w:rPr>
          <w:sz w:val="24"/>
          <w:szCs w:val="24"/>
        </w:rPr>
        <w:t xml:space="preserve">oyal </w:t>
      </w:r>
      <w:r w:rsidR="00C17401">
        <w:rPr>
          <w:sz w:val="24"/>
          <w:szCs w:val="24"/>
        </w:rPr>
        <w:t>r</w:t>
      </w:r>
      <w:r>
        <w:rPr>
          <w:sz w:val="24"/>
          <w:szCs w:val="24"/>
        </w:rPr>
        <w:t xml:space="preserve">oad to the </w:t>
      </w:r>
      <w:r w:rsidRPr="00C17401">
        <w:rPr>
          <w:b/>
          <w:bCs/>
          <w:sz w:val="24"/>
          <w:szCs w:val="24"/>
        </w:rPr>
        <w:t>victory of Truth over falsehood</w:t>
      </w:r>
      <w:r>
        <w:rPr>
          <w:sz w:val="24"/>
          <w:szCs w:val="24"/>
        </w:rPr>
        <w:t xml:space="preserve">!”  </w:t>
      </w:r>
      <w:r w:rsidR="00B239CE">
        <w:rPr>
          <w:sz w:val="24"/>
          <w:szCs w:val="24"/>
        </w:rPr>
        <w:t xml:space="preserve">         </w:t>
      </w:r>
      <w:r w:rsidR="004459B9">
        <w:rPr>
          <w:sz w:val="24"/>
          <w:szCs w:val="24"/>
        </w:rPr>
        <w:t xml:space="preserve">   </w:t>
      </w:r>
      <w:r w:rsidR="00B239CE" w:rsidRPr="004459B9">
        <w:t xml:space="preserve">Dr. David Hawkins, </w:t>
      </w:r>
      <w:r w:rsidR="0087715E" w:rsidRPr="004459B9">
        <w:t>‘</w:t>
      </w:r>
      <w:r w:rsidR="00B239CE" w:rsidRPr="004459B9">
        <w:t>I – Reality &amp; Subjectivity</w:t>
      </w:r>
      <w:r w:rsidR="0087715E" w:rsidRPr="004459B9">
        <w:t>’</w:t>
      </w:r>
    </w:p>
    <w:p w14:paraId="29293400" w14:textId="77777777" w:rsidR="004459B9" w:rsidRDefault="00B239CE" w:rsidP="00B239CE">
      <w:pPr>
        <w:rPr>
          <w:sz w:val="24"/>
          <w:szCs w:val="24"/>
        </w:rPr>
      </w:pPr>
      <w:r>
        <w:rPr>
          <w:sz w:val="24"/>
          <w:szCs w:val="24"/>
        </w:rPr>
        <w:t>True Universe Power resides in the upper levels of consciousness, as indicated by such beings as Mohandas K. Ghandi,</w:t>
      </w:r>
      <w:r w:rsidR="00C17401">
        <w:rPr>
          <w:sz w:val="24"/>
          <w:szCs w:val="24"/>
        </w:rPr>
        <w:t xml:space="preserve"> who calibrated at 715.  The New Earth will</w:t>
      </w:r>
      <w:r w:rsidR="004459B9">
        <w:rPr>
          <w:sz w:val="24"/>
          <w:szCs w:val="24"/>
        </w:rPr>
        <w:t xml:space="preserve"> be inhabited by such beings who</w:t>
      </w:r>
      <w:r w:rsidR="00C17401">
        <w:rPr>
          <w:sz w:val="24"/>
          <w:szCs w:val="24"/>
        </w:rPr>
        <w:t xml:space="preserve"> hold such high calibrations.  </w:t>
      </w:r>
    </w:p>
    <w:p w14:paraId="4E8F25CE" w14:textId="18657A74" w:rsidR="00B239CE" w:rsidRDefault="00C17401" w:rsidP="00B239CE">
      <w:pPr>
        <w:rPr>
          <w:sz w:val="24"/>
          <w:szCs w:val="24"/>
        </w:rPr>
      </w:pPr>
      <w:r>
        <w:rPr>
          <w:sz w:val="24"/>
          <w:szCs w:val="24"/>
        </w:rPr>
        <w:t>It can be loosely characterized by the</w:t>
      </w:r>
      <w:r w:rsidR="004459B9">
        <w:rPr>
          <w:sz w:val="24"/>
          <w:szCs w:val="24"/>
        </w:rPr>
        <w:t xml:space="preserve"> attributes from the</w:t>
      </w:r>
      <w:r>
        <w:rPr>
          <w:sz w:val="24"/>
          <w:szCs w:val="24"/>
        </w:rPr>
        <w:t xml:space="preserve"> new definition of HIV, as follows</w:t>
      </w:r>
      <w:r w:rsidR="00B239CE">
        <w:rPr>
          <w:sz w:val="24"/>
          <w:szCs w:val="24"/>
        </w:rPr>
        <w:t>:</w:t>
      </w:r>
    </w:p>
    <w:p w14:paraId="0B648136" w14:textId="5307187E" w:rsidR="00B239CE" w:rsidRPr="00B239CE" w:rsidRDefault="00B239CE" w:rsidP="00B239CE">
      <w:pPr>
        <w:spacing w:line="240" w:lineRule="auto"/>
        <w:rPr>
          <w:b/>
          <w:bCs/>
          <w:sz w:val="24"/>
          <w:szCs w:val="24"/>
        </w:rPr>
      </w:pPr>
      <w:r w:rsidRPr="00B239CE">
        <w:rPr>
          <w:b/>
          <w:bCs/>
          <w:sz w:val="24"/>
          <w:szCs w:val="24"/>
        </w:rPr>
        <w:t>H – Humility,</w:t>
      </w:r>
    </w:p>
    <w:p w14:paraId="52436E11" w14:textId="1A3130F3" w:rsidR="00B239CE" w:rsidRPr="00B239CE" w:rsidRDefault="00B239CE" w:rsidP="00B239CE">
      <w:pPr>
        <w:spacing w:line="240" w:lineRule="auto"/>
        <w:rPr>
          <w:b/>
          <w:bCs/>
          <w:sz w:val="24"/>
          <w:szCs w:val="24"/>
        </w:rPr>
      </w:pPr>
      <w:r w:rsidRPr="00B239CE">
        <w:rPr>
          <w:b/>
          <w:bCs/>
          <w:sz w:val="24"/>
          <w:szCs w:val="24"/>
        </w:rPr>
        <w:t>I – Innocence,</w:t>
      </w:r>
    </w:p>
    <w:p w14:paraId="07A56156" w14:textId="3F6C61FD" w:rsidR="00E57D8F" w:rsidRDefault="00B239CE" w:rsidP="00B239CE">
      <w:pPr>
        <w:spacing w:line="240" w:lineRule="auto"/>
        <w:rPr>
          <w:b/>
          <w:bCs/>
          <w:sz w:val="24"/>
          <w:szCs w:val="24"/>
        </w:rPr>
      </w:pPr>
      <w:r w:rsidRPr="00B239CE">
        <w:rPr>
          <w:b/>
          <w:bCs/>
          <w:sz w:val="24"/>
          <w:szCs w:val="24"/>
        </w:rPr>
        <w:t xml:space="preserve">V </w:t>
      </w:r>
      <w:r>
        <w:rPr>
          <w:b/>
          <w:bCs/>
          <w:sz w:val="24"/>
          <w:szCs w:val="24"/>
        </w:rPr>
        <w:t>–</w:t>
      </w:r>
      <w:r w:rsidRPr="00B239CE">
        <w:rPr>
          <w:b/>
          <w:bCs/>
          <w:sz w:val="24"/>
          <w:szCs w:val="24"/>
        </w:rPr>
        <w:t xml:space="preserve"> Vulnerability</w:t>
      </w:r>
      <w:r>
        <w:rPr>
          <w:b/>
          <w:bCs/>
          <w:sz w:val="24"/>
          <w:szCs w:val="24"/>
        </w:rPr>
        <w:t>.</w:t>
      </w:r>
    </w:p>
    <w:p w14:paraId="3BF7ECAB" w14:textId="77777777" w:rsidR="008F6FB2" w:rsidRDefault="008F6FB2" w:rsidP="00B239CE">
      <w:pPr>
        <w:spacing w:line="240" w:lineRule="auto"/>
        <w:rPr>
          <w:b/>
          <w:bCs/>
          <w:sz w:val="24"/>
          <w:szCs w:val="24"/>
        </w:rPr>
      </w:pPr>
    </w:p>
    <w:p w14:paraId="52BEEDDB" w14:textId="4D3B0584" w:rsidR="00837E0F" w:rsidRDefault="008F6FB2" w:rsidP="00C17401">
      <w:pPr>
        <w:rPr>
          <w:sz w:val="24"/>
          <w:szCs w:val="24"/>
        </w:rPr>
      </w:pPr>
      <w:bookmarkStart w:id="0" w:name="_Hlk71486250"/>
      <w:r>
        <w:rPr>
          <w:sz w:val="24"/>
          <w:szCs w:val="24"/>
          <w:u w:val="single"/>
        </w:rPr>
        <w:t>Linear thought vs. Non-linear thought</w:t>
      </w:r>
    </w:p>
    <w:p w14:paraId="6C4F75F0" w14:textId="1E6EAFF0" w:rsidR="008F6FB2" w:rsidRPr="008F6FB2" w:rsidRDefault="008F6FB2" w:rsidP="00C17401">
      <w:pPr>
        <w:rPr>
          <w:sz w:val="24"/>
          <w:szCs w:val="24"/>
        </w:rPr>
      </w:pPr>
      <w:r>
        <w:rPr>
          <w:sz w:val="24"/>
          <w:szCs w:val="24"/>
        </w:rPr>
        <w:t>“… But instinct (</w:t>
      </w:r>
      <w:r w:rsidRPr="008F6FB2">
        <w:rPr>
          <w:i/>
          <w:iCs/>
          <w:sz w:val="24"/>
          <w:szCs w:val="24"/>
        </w:rPr>
        <w:t>non-linear thought</w:t>
      </w:r>
      <w:r>
        <w:rPr>
          <w:sz w:val="24"/>
          <w:szCs w:val="24"/>
        </w:rPr>
        <w:t xml:space="preserve">) is something which transcends knowledge.  We have, undoubtedly, certain finer fibers that enable us to perceive </w:t>
      </w:r>
      <w:r w:rsidRPr="008F6FB2">
        <w:rPr>
          <w:b/>
          <w:bCs/>
          <w:sz w:val="24"/>
          <w:szCs w:val="24"/>
        </w:rPr>
        <w:t>truths</w:t>
      </w:r>
      <w:r>
        <w:rPr>
          <w:sz w:val="24"/>
          <w:szCs w:val="24"/>
        </w:rPr>
        <w:t xml:space="preserve"> when logical deduction, or any other willful effort of the brain (</w:t>
      </w:r>
      <w:r w:rsidRPr="008F6FB2">
        <w:rPr>
          <w:i/>
          <w:iCs/>
          <w:sz w:val="24"/>
          <w:szCs w:val="24"/>
        </w:rPr>
        <w:t>linear thought</w:t>
      </w:r>
      <w:r>
        <w:rPr>
          <w:sz w:val="24"/>
          <w:szCs w:val="24"/>
        </w:rPr>
        <w:t>), is futile.”</w:t>
      </w:r>
      <w:r>
        <w:rPr>
          <w:sz w:val="24"/>
          <w:szCs w:val="24"/>
        </w:rPr>
        <w:tab/>
        <w:t xml:space="preserve">            </w:t>
      </w:r>
      <w:r w:rsidRPr="008F6FB2">
        <w:t>Nikola Tesla – My Inventions - 1919</w:t>
      </w:r>
    </w:p>
    <w:p w14:paraId="06345184" w14:textId="77777777" w:rsidR="00837E0F" w:rsidRDefault="00837E0F" w:rsidP="00C17401">
      <w:pPr>
        <w:rPr>
          <w:sz w:val="24"/>
          <w:szCs w:val="24"/>
          <w:u w:val="single"/>
        </w:rPr>
      </w:pPr>
    </w:p>
    <w:p w14:paraId="37C461D9" w14:textId="77777777" w:rsidR="00837E0F" w:rsidRDefault="00837E0F" w:rsidP="00C17401">
      <w:pPr>
        <w:rPr>
          <w:sz w:val="24"/>
          <w:szCs w:val="24"/>
          <w:u w:val="single"/>
        </w:rPr>
      </w:pPr>
    </w:p>
    <w:p w14:paraId="57D0A4C5" w14:textId="77777777" w:rsidR="00837E0F" w:rsidRDefault="00837E0F" w:rsidP="00C17401">
      <w:pPr>
        <w:rPr>
          <w:sz w:val="24"/>
          <w:szCs w:val="24"/>
          <w:u w:val="single"/>
        </w:rPr>
      </w:pPr>
    </w:p>
    <w:p w14:paraId="1EE0E787" w14:textId="77777777" w:rsidR="00837E0F" w:rsidRDefault="00837E0F" w:rsidP="00C17401">
      <w:pPr>
        <w:rPr>
          <w:sz w:val="24"/>
          <w:szCs w:val="24"/>
          <w:u w:val="single"/>
        </w:rPr>
      </w:pPr>
    </w:p>
    <w:p w14:paraId="7F516988" w14:textId="77777777" w:rsidR="00837E0F" w:rsidRDefault="00837E0F" w:rsidP="00C17401">
      <w:pPr>
        <w:rPr>
          <w:sz w:val="24"/>
          <w:szCs w:val="24"/>
          <w:u w:val="single"/>
        </w:rPr>
      </w:pPr>
    </w:p>
    <w:p w14:paraId="31200F11" w14:textId="351EF2B2" w:rsidR="00C17401" w:rsidRDefault="00C17401" w:rsidP="00C17401">
      <w:pPr>
        <w:rPr>
          <w:sz w:val="24"/>
          <w:szCs w:val="24"/>
        </w:rPr>
      </w:pPr>
      <w:r w:rsidRPr="00797567">
        <w:rPr>
          <w:sz w:val="24"/>
          <w:szCs w:val="24"/>
          <w:u w:val="single"/>
        </w:rPr>
        <w:t>References</w:t>
      </w:r>
      <w:r w:rsidRPr="00797567">
        <w:rPr>
          <w:sz w:val="24"/>
          <w:szCs w:val="24"/>
        </w:rPr>
        <w:t>:</w:t>
      </w:r>
    </w:p>
    <w:p w14:paraId="74626458" w14:textId="77777777" w:rsidR="00C17401" w:rsidRDefault="00C17401" w:rsidP="00C17401">
      <w:pPr>
        <w:pStyle w:val="ListParagraph"/>
        <w:numPr>
          <w:ilvl w:val="0"/>
          <w:numId w:val="1"/>
        </w:numPr>
      </w:pPr>
      <w:r>
        <w:t>Power vs. Force</w:t>
      </w:r>
    </w:p>
    <w:p w14:paraId="7DB08478" w14:textId="519D261B" w:rsidR="00C17401" w:rsidRDefault="00C17401" w:rsidP="00C17401">
      <w:pPr>
        <w:pStyle w:val="ListParagraph"/>
      </w:pPr>
      <w:r>
        <w:t>Hawkins, David PhD, MD</w:t>
      </w:r>
    </w:p>
    <w:p w14:paraId="14CBB1DA" w14:textId="72651699" w:rsidR="00C17401" w:rsidRDefault="00C17401" w:rsidP="00C17401">
      <w:pPr>
        <w:pStyle w:val="ListParagraph"/>
        <w:numPr>
          <w:ilvl w:val="0"/>
          <w:numId w:val="1"/>
        </w:numPr>
      </w:pPr>
      <w:r>
        <w:t>Truth vs. Falsehood – How to Tell the Difference</w:t>
      </w:r>
    </w:p>
    <w:p w14:paraId="2B20D05D" w14:textId="56DB6F2D" w:rsidR="00C17401" w:rsidRDefault="00C17401" w:rsidP="00837E0F">
      <w:pPr>
        <w:pStyle w:val="ListParagraph"/>
      </w:pPr>
      <w:r>
        <w:t>Hawkins, David PhD, MD</w:t>
      </w:r>
    </w:p>
    <w:p w14:paraId="3B44E797" w14:textId="6DF21901" w:rsidR="00C17401" w:rsidRDefault="00837E0F" w:rsidP="00C17401">
      <w:pPr>
        <w:pStyle w:val="ListParagraph"/>
        <w:numPr>
          <w:ilvl w:val="0"/>
          <w:numId w:val="1"/>
        </w:numPr>
      </w:pPr>
      <w:r>
        <w:t>Discovery of the Presence of God – Devotional Non-duality</w:t>
      </w:r>
    </w:p>
    <w:p w14:paraId="7BB62B9A" w14:textId="5E818E35" w:rsidR="00837E0F" w:rsidRDefault="00837E0F" w:rsidP="00837E0F">
      <w:pPr>
        <w:pStyle w:val="ListParagraph"/>
      </w:pPr>
      <w:r>
        <w:t>Hawkins, David PhD,MD</w:t>
      </w:r>
    </w:p>
    <w:p w14:paraId="2DA0BB1C" w14:textId="77777777" w:rsidR="00C17401" w:rsidRDefault="00C17401" w:rsidP="00C17401">
      <w:pPr>
        <w:pStyle w:val="ListParagraph"/>
        <w:numPr>
          <w:ilvl w:val="0"/>
          <w:numId w:val="1"/>
        </w:numPr>
      </w:pPr>
      <w:r>
        <w:t>The Urantia Book</w:t>
      </w:r>
      <w:r>
        <w:tab/>
      </w:r>
    </w:p>
    <w:p w14:paraId="0A36E210" w14:textId="77777777" w:rsidR="00C17401" w:rsidRDefault="00C17401" w:rsidP="00C17401">
      <w:pPr>
        <w:pStyle w:val="ListParagraph"/>
      </w:pPr>
      <w:r>
        <w:t>Various Authors</w:t>
      </w:r>
    </w:p>
    <w:p w14:paraId="768B3ED3" w14:textId="77777777" w:rsidR="00C17401" w:rsidRDefault="00C17401" w:rsidP="00C17401">
      <w:pPr>
        <w:pStyle w:val="ListParagraph"/>
        <w:numPr>
          <w:ilvl w:val="0"/>
          <w:numId w:val="1"/>
        </w:numPr>
      </w:pPr>
      <w:r>
        <w:t>A Course in Miracles</w:t>
      </w:r>
    </w:p>
    <w:p w14:paraId="56F61BA3" w14:textId="77777777" w:rsidR="00C17401" w:rsidRDefault="00C17401" w:rsidP="00C17401">
      <w:pPr>
        <w:pStyle w:val="ListParagraph"/>
      </w:pPr>
      <w:r>
        <w:t>Christ Michael</w:t>
      </w:r>
    </w:p>
    <w:p w14:paraId="3A8F2723" w14:textId="77777777" w:rsidR="00C17401" w:rsidRDefault="00C17401" w:rsidP="00C17401">
      <w:pPr>
        <w:pStyle w:val="ListParagraph"/>
      </w:pPr>
    </w:p>
    <w:p w14:paraId="5DC8AA15" w14:textId="104C0E1C" w:rsidR="00C17401" w:rsidRPr="002A5330" w:rsidRDefault="00C17401" w:rsidP="00C17401">
      <w:pPr>
        <w:rPr>
          <w:sz w:val="18"/>
          <w:szCs w:val="18"/>
        </w:rPr>
      </w:pPr>
      <w:r w:rsidRPr="002A5330">
        <w:rPr>
          <w:sz w:val="18"/>
          <w:szCs w:val="18"/>
        </w:rPr>
        <w:t>This document</w:t>
      </w:r>
      <w:r w:rsidR="00837E0F">
        <w:rPr>
          <w:sz w:val="18"/>
          <w:szCs w:val="18"/>
        </w:rPr>
        <w:t>, “Claim Your Sovereign Power – God’s Spot Light”, “17 Levels of Consciousness” and others,</w:t>
      </w:r>
      <w:r w:rsidRPr="002A5330">
        <w:rPr>
          <w:sz w:val="18"/>
          <w:szCs w:val="18"/>
        </w:rPr>
        <w:t xml:space="preserve"> can be printed here:  </w:t>
      </w:r>
      <w:hyperlink r:id="rId5" w:history="1">
        <w:r w:rsidRPr="002A5330">
          <w:rPr>
            <w:rStyle w:val="Hyperlink"/>
            <w:sz w:val="18"/>
            <w:szCs w:val="18"/>
          </w:rPr>
          <w:t>www.oneeyedbudgie.com/the-truth-centre</w:t>
        </w:r>
      </w:hyperlink>
      <w:r w:rsidRPr="002A5330">
        <w:rPr>
          <w:sz w:val="18"/>
          <w:szCs w:val="18"/>
        </w:rPr>
        <w:t xml:space="preserve">   (5 tabs)</w:t>
      </w:r>
    </w:p>
    <w:p w14:paraId="7631C117" w14:textId="77777777" w:rsidR="00C17401" w:rsidRDefault="00C17401" w:rsidP="00C17401">
      <w:pPr>
        <w:rPr>
          <w:sz w:val="18"/>
          <w:szCs w:val="18"/>
        </w:rPr>
      </w:pPr>
      <w:r>
        <w:rPr>
          <w:sz w:val="18"/>
          <w:szCs w:val="18"/>
        </w:rPr>
        <w:t>Videos related to this Paper &amp; the Truth Centre, Keremeos, B.C. – BitChute, search name “davesheers”</w:t>
      </w:r>
    </w:p>
    <w:p w14:paraId="5E9E6AE5" w14:textId="176053EB" w:rsidR="00C17401" w:rsidRPr="00E57D8F" w:rsidRDefault="00C17401" w:rsidP="008F6FB2">
      <w:pPr>
        <w:rPr>
          <w:sz w:val="24"/>
          <w:szCs w:val="24"/>
        </w:rPr>
      </w:pPr>
      <w:r>
        <w:rPr>
          <w:sz w:val="18"/>
          <w:szCs w:val="18"/>
        </w:rPr>
        <w:t xml:space="preserve">For those who know that something is not right, and do not know where to turn, they can find community &amp; Truth on our Saturday evening Zoom sessions @ 6pm PST – email </w:t>
      </w:r>
      <w:hyperlink r:id="rId6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  <w:bookmarkEnd w:id="0"/>
    </w:p>
    <w:sectPr w:rsidR="00C17401" w:rsidRPr="00E57D8F" w:rsidSect="00B239CE">
      <w:pgSz w:w="12240" w:h="15840"/>
      <w:pgMar w:top="864" w:right="1152" w:bottom="864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8F"/>
    <w:rsid w:val="0004450C"/>
    <w:rsid w:val="00172A99"/>
    <w:rsid w:val="004459B9"/>
    <w:rsid w:val="006F26B9"/>
    <w:rsid w:val="00837E0F"/>
    <w:rsid w:val="008458AD"/>
    <w:rsid w:val="0087715E"/>
    <w:rsid w:val="008F6FB2"/>
    <w:rsid w:val="008F7276"/>
    <w:rsid w:val="00A07143"/>
    <w:rsid w:val="00B239CE"/>
    <w:rsid w:val="00C16A2B"/>
    <w:rsid w:val="00C17401"/>
    <w:rsid w:val="00C77D29"/>
    <w:rsid w:val="00E2198F"/>
    <w:rsid w:val="00E57D8F"/>
    <w:rsid w:val="00F1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E919"/>
  <w15:chartTrackingRefBased/>
  <w15:docId w15:val="{FD9507FB-D5D1-49E2-8CC1-680E1116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7715990@gmail.com" TargetMode="External"/><Relationship Id="rId5" Type="http://schemas.openxmlformats.org/officeDocument/2006/relationships/hyperlink" Target="http://www.oneeyedbudgie.com/the-truth-cen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8</cp:revision>
  <dcterms:created xsi:type="dcterms:W3CDTF">2021-03-27T18:21:00Z</dcterms:created>
  <dcterms:modified xsi:type="dcterms:W3CDTF">2021-11-06T17:37:00Z</dcterms:modified>
</cp:coreProperties>
</file>