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FE73" w14:textId="687F9E8F" w:rsidR="006A39EC" w:rsidRDefault="006A39EC" w:rsidP="006A39EC">
      <w:pPr>
        <w:rPr>
          <w:sz w:val="28"/>
          <w:szCs w:val="28"/>
          <w:u w:val="single"/>
        </w:rPr>
      </w:pPr>
      <w:bookmarkStart w:id="0" w:name="_Hlk40092209"/>
      <w:r w:rsidRPr="001C0252">
        <w:rPr>
          <w:b/>
          <w:bCs/>
          <w:sz w:val="28"/>
          <w:szCs w:val="28"/>
        </w:rPr>
        <w:t>Paper</w:t>
      </w:r>
      <w:r w:rsidRPr="00D0724E">
        <w:rPr>
          <w:sz w:val="28"/>
          <w:szCs w:val="28"/>
        </w:rPr>
        <w:t xml:space="preserve">:  </w:t>
      </w:r>
      <w:r>
        <w:rPr>
          <w:color w:val="0070C0"/>
          <w:sz w:val="28"/>
          <w:szCs w:val="28"/>
          <w:u w:val="single"/>
        </w:rPr>
        <w:t xml:space="preserve">Karmic Resolve </w:t>
      </w:r>
      <w:r w:rsidR="00911934">
        <w:rPr>
          <w:color w:val="0070C0"/>
          <w:sz w:val="28"/>
          <w:szCs w:val="28"/>
          <w:u w:val="single"/>
        </w:rPr>
        <w:t>as relates to</w:t>
      </w:r>
      <w:r>
        <w:rPr>
          <w:color w:val="0070C0"/>
          <w:sz w:val="28"/>
          <w:szCs w:val="28"/>
          <w:u w:val="single"/>
        </w:rPr>
        <w:t xml:space="preserve"> Human </w:t>
      </w:r>
      <w:r w:rsidR="00911934">
        <w:rPr>
          <w:color w:val="0070C0"/>
          <w:sz w:val="28"/>
          <w:szCs w:val="28"/>
          <w:u w:val="single"/>
        </w:rPr>
        <w:t xml:space="preserve">Free </w:t>
      </w:r>
      <w:r>
        <w:rPr>
          <w:color w:val="0070C0"/>
          <w:sz w:val="28"/>
          <w:szCs w:val="28"/>
          <w:u w:val="single"/>
        </w:rPr>
        <w:t>Will – Our Future</w:t>
      </w:r>
      <w:r w:rsidR="004B1CE4">
        <w:rPr>
          <w:color w:val="0070C0"/>
          <w:sz w:val="28"/>
          <w:szCs w:val="28"/>
          <w:u w:val="single"/>
        </w:rPr>
        <w:t xml:space="preserve"> Defined</w:t>
      </w:r>
    </w:p>
    <w:p w14:paraId="2B6F5A45" w14:textId="53BAE70B" w:rsidR="006A39EC" w:rsidRDefault="006A39EC" w:rsidP="006A39EC">
      <w:pPr>
        <w:rPr>
          <w:sz w:val="28"/>
          <w:szCs w:val="28"/>
          <w:u w:val="single"/>
        </w:rPr>
      </w:pPr>
      <w:r w:rsidRPr="001C0252">
        <w:rPr>
          <w:b/>
          <w:bCs/>
          <w:sz w:val="28"/>
          <w:szCs w:val="28"/>
        </w:rPr>
        <w:t>Date</w:t>
      </w:r>
      <w:r>
        <w:rPr>
          <w:sz w:val="28"/>
          <w:szCs w:val="28"/>
        </w:rPr>
        <w:t xml:space="preserve">:  </w:t>
      </w:r>
      <w:r w:rsidRPr="009E168D">
        <w:rPr>
          <w:color w:val="0070C0"/>
          <w:sz w:val="28"/>
          <w:szCs w:val="28"/>
        </w:rPr>
        <w:t>22 April 2020</w:t>
      </w:r>
      <w:r w:rsidR="00F80E53">
        <w:rPr>
          <w:color w:val="0070C0"/>
          <w:sz w:val="28"/>
          <w:szCs w:val="28"/>
        </w:rPr>
        <w:t xml:space="preserve"> (rev. </w:t>
      </w:r>
      <w:r w:rsidR="006C37A9">
        <w:rPr>
          <w:color w:val="0070C0"/>
          <w:sz w:val="28"/>
          <w:szCs w:val="28"/>
        </w:rPr>
        <w:t>13 Nov</w:t>
      </w:r>
      <w:r w:rsidR="00A73A76">
        <w:rPr>
          <w:color w:val="0070C0"/>
          <w:sz w:val="28"/>
          <w:szCs w:val="28"/>
        </w:rPr>
        <w:t>. 2021</w:t>
      </w:r>
      <w:r w:rsidR="00F80E53">
        <w:rPr>
          <w:color w:val="0070C0"/>
          <w:sz w:val="28"/>
          <w:szCs w:val="28"/>
        </w:rPr>
        <w:t>)</w:t>
      </w:r>
    </w:p>
    <w:p w14:paraId="69E6D065" w14:textId="77777777" w:rsidR="006A39EC" w:rsidRDefault="006A39EC" w:rsidP="006A39EC">
      <w:pPr>
        <w:rPr>
          <w:sz w:val="28"/>
          <w:szCs w:val="28"/>
        </w:rPr>
      </w:pPr>
      <w:r w:rsidRPr="001C0252">
        <w:rPr>
          <w:b/>
          <w:bCs/>
          <w:sz w:val="28"/>
          <w:szCs w:val="28"/>
        </w:rPr>
        <w:t>By</w:t>
      </w:r>
      <w:r>
        <w:rPr>
          <w:sz w:val="28"/>
          <w:szCs w:val="28"/>
        </w:rPr>
        <w:t xml:space="preserve">:  </w:t>
      </w:r>
      <w:r w:rsidRPr="009E168D">
        <w:rPr>
          <w:color w:val="0070C0"/>
          <w:sz w:val="28"/>
          <w:szCs w:val="28"/>
        </w:rPr>
        <w:t>D. R. Shearer</w:t>
      </w:r>
    </w:p>
    <w:p w14:paraId="56D5AFE5" w14:textId="6D701BC0" w:rsidR="006A39EC" w:rsidRDefault="006A39EC" w:rsidP="006A39EC">
      <w:pPr>
        <w:rPr>
          <w:sz w:val="24"/>
          <w:szCs w:val="24"/>
        </w:rPr>
      </w:pPr>
      <w:r w:rsidRPr="001C0252">
        <w:rPr>
          <w:b/>
          <w:bCs/>
          <w:sz w:val="28"/>
          <w:szCs w:val="28"/>
        </w:rPr>
        <w:t>Topic</w:t>
      </w:r>
      <w:r>
        <w:rPr>
          <w:sz w:val="28"/>
          <w:szCs w:val="28"/>
        </w:rPr>
        <w:t xml:space="preserve">:  </w:t>
      </w:r>
      <w:r>
        <w:rPr>
          <w:color w:val="0070C0"/>
          <w:sz w:val="28"/>
          <w:szCs w:val="28"/>
        </w:rPr>
        <w:t xml:space="preserve">Karmic </w:t>
      </w:r>
      <w:r w:rsidR="00A73A76">
        <w:rPr>
          <w:color w:val="0070C0"/>
          <w:sz w:val="28"/>
          <w:szCs w:val="28"/>
        </w:rPr>
        <w:t>resolve has been a commonplace occurrence on our planet for millennia</w:t>
      </w:r>
      <w:r>
        <w:rPr>
          <w:color w:val="0070C0"/>
          <w:sz w:val="28"/>
          <w:szCs w:val="28"/>
        </w:rPr>
        <w:t>.  As absurdities intensify</w:t>
      </w:r>
      <w:r w:rsidR="00F80E53">
        <w:rPr>
          <w:color w:val="0070C0"/>
          <w:sz w:val="28"/>
          <w:szCs w:val="28"/>
        </w:rPr>
        <w:t xml:space="preserve"> (</w:t>
      </w:r>
      <w:r w:rsidR="006C37A9">
        <w:rPr>
          <w:color w:val="0070C0"/>
          <w:sz w:val="28"/>
          <w:szCs w:val="28"/>
        </w:rPr>
        <w:t>coordinate with</w:t>
      </w:r>
      <w:r w:rsidR="004B1CE4">
        <w:rPr>
          <w:color w:val="0070C0"/>
          <w:sz w:val="28"/>
          <w:szCs w:val="28"/>
        </w:rPr>
        <w:t xml:space="preserve"> accentuated</w:t>
      </w:r>
      <w:r w:rsidR="00F80E53">
        <w:rPr>
          <w:color w:val="0070C0"/>
          <w:sz w:val="28"/>
          <w:szCs w:val="28"/>
        </w:rPr>
        <w:t xml:space="preserve"> karmic resolve)</w:t>
      </w:r>
      <w:r>
        <w:rPr>
          <w:color w:val="0070C0"/>
          <w:sz w:val="28"/>
          <w:szCs w:val="28"/>
        </w:rPr>
        <w:t xml:space="preserve">, the potential for massive human casualty looms on the horizon.  </w:t>
      </w:r>
      <w:r w:rsidR="004B1CE4">
        <w:rPr>
          <w:color w:val="0070C0"/>
          <w:sz w:val="28"/>
          <w:szCs w:val="28"/>
        </w:rPr>
        <w:t>While this is a reflection of Free Will following falsehood… t</w:t>
      </w:r>
      <w:r>
        <w:rPr>
          <w:color w:val="0070C0"/>
          <w:sz w:val="28"/>
          <w:szCs w:val="28"/>
        </w:rPr>
        <w:t xml:space="preserve">here </w:t>
      </w:r>
      <w:r w:rsidRPr="009750D0">
        <w:rPr>
          <w:b/>
          <w:bCs/>
          <w:i/>
          <w:iCs/>
          <w:color w:val="0070C0"/>
          <w:sz w:val="28"/>
          <w:szCs w:val="28"/>
        </w:rPr>
        <w:t>is</w:t>
      </w:r>
      <w:r>
        <w:rPr>
          <w:color w:val="0070C0"/>
          <w:sz w:val="28"/>
          <w:szCs w:val="28"/>
        </w:rPr>
        <w:t xml:space="preserve"> another way.</w:t>
      </w:r>
    </w:p>
    <w:bookmarkEnd w:id="0"/>
    <w:p w14:paraId="0B0A2AFC" w14:textId="06E43A3D" w:rsidR="006A39EC" w:rsidRDefault="006A39EC" w:rsidP="006A39EC">
      <w:pPr>
        <w:rPr>
          <w:sz w:val="24"/>
          <w:szCs w:val="24"/>
        </w:rPr>
      </w:pPr>
      <w:r>
        <w:rPr>
          <w:sz w:val="24"/>
          <w:szCs w:val="24"/>
          <w:u w:val="single"/>
        </w:rPr>
        <w:t>Preamble</w:t>
      </w:r>
    </w:p>
    <w:p w14:paraId="6F8D25C6" w14:textId="7BCCD60F" w:rsidR="009750D0" w:rsidRDefault="006A39EC" w:rsidP="006A39EC">
      <w:pPr>
        <w:rPr>
          <w:sz w:val="24"/>
          <w:szCs w:val="24"/>
        </w:rPr>
      </w:pPr>
      <w:r>
        <w:rPr>
          <w:sz w:val="24"/>
          <w:szCs w:val="24"/>
        </w:rPr>
        <w:t>North Americans and other “1</w:t>
      </w:r>
      <w:r w:rsidRPr="006A39EC">
        <w:rPr>
          <w:sz w:val="24"/>
          <w:szCs w:val="24"/>
          <w:vertAlign w:val="superscript"/>
        </w:rPr>
        <w:t>st</w:t>
      </w:r>
      <w:r>
        <w:rPr>
          <w:sz w:val="24"/>
          <w:szCs w:val="24"/>
        </w:rPr>
        <w:t xml:space="preserve"> world” nations have had things pretty good up until the spring of 2020.  Whatever subversive degradation that has occurred up until </w:t>
      </w:r>
      <w:r w:rsidR="006C37A9">
        <w:rPr>
          <w:sz w:val="24"/>
          <w:szCs w:val="24"/>
        </w:rPr>
        <w:t>then</w:t>
      </w:r>
      <w:r>
        <w:rPr>
          <w:sz w:val="24"/>
          <w:szCs w:val="24"/>
        </w:rPr>
        <w:t xml:space="preserve"> ha</w:t>
      </w:r>
      <w:r w:rsidR="006C37A9">
        <w:rPr>
          <w:sz w:val="24"/>
          <w:szCs w:val="24"/>
        </w:rPr>
        <w:t>d</w:t>
      </w:r>
      <w:r>
        <w:rPr>
          <w:sz w:val="24"/>
          <w:szCs w:val="24"/>
        </w:rPr>
        <w:t xml:space="preserve"> largely gone unnoticed</w:t>
      </w:r>
      <w:r w:rsidR="00945EF7">
        <w:rPr>
          <w:sz w:val="24"/>
          <w:szCs w:val="24"/>
        </w:rPr>
        <w:t>, has been hidden,</w:t>
      </w:r>
      <w:r>
        <w:rPr>
          <w:sz w:val="24"/>
          <w:szCs w:val="24"/>
        </w:rPr>
        <w:t xml:space="preserve"> or has been rationalised away.  The</w:t>
      </w:r>
      <w:r w:rsidR="00F80E53">
        <w:rPr>
          <w:sz w:val="24"/>
          <w:szCs w:val="24"/>
        </w:rPr>
        <w:t xml:space="preserve"> </w:t>
      </w:r>
      <w:r w:rsidR="00F80E53" w:rsidRPr="006C37A9">
        <w:rPr>
          <w:sz w:val="24"/>
          <w:szCs w:val="24"/>
          <w:u w:val="single"/>
        </w:rPr>
        <w:t>elevated level</w:t>
      </w:r>
      <w:r>
        <w:rPr>
          <w:sz w:val="24"/>
          <w:szCs w:val="24"/>
        </w:rPr>
        <w:t xml:space="preserve"> of karmic absurdities is </w:t>
      </w:r>
      <w:r w:rsidR="00A73A76">
        <w:rPr>
          <w:sz w:val="24"/>
          <w:szCs w:val="24"/>
        </w:rPr>
        <w:t>now</w:t>
      </w:r>
      <w:r w:rsidR="00991F55">
        <w:rPr>
          <w:sz w:val="24"/>
          <w:szCs w:val="24"/>
        </w:rPr>
        <w:t xml:space="preserve"> coming into mass consciousness</w:t>
      </w:r>
      <w:r w:rsidR="006C37A9">
        <w:rPr>
          <w:sz w:val="24"/>
          <w:szCs w:val="24"/>
        </w:rPr>
        <w:t>,</w:t>
      </w:r>
      <w:r w:rsidR="00991F55">
        <w:rPr>
          <w:sz w:val="24"/>
          <w:szCs w:val="24"/>
        </w:rPr>
        <w:t xml:space="preserve"> </w:t>
      </w:r>
      <w:r w:rsidR="00945EF7">
        <w:rPr>
          <w:sz w:val="24"/>
          <w:szCs w:val="24"/>
        </w:rPr>
        <w:t>of which an example is</w:t>
      </w:r>
      <w:r>
        <w:rPr>
          <w:sz w:val="24"/>
          <w:szCs w:val="24"/>
        </w:rPr>
        <w:t xml:space="preserve"> the scenario </w:t>
      </w:r>
      <w:r w:rsidR="00945EF7">
        <w:rPr>
          <w:sz w:val="24"/>
          <w:szCs w:val="24"/>
        </w:rPr>
        <w:t>of</w:t>
      </w:r>
      <w:r>
        <w:rPr>
          <w:sz w:val="24"/>
          <w:szCs w:val="24"/>
        </w:rPr>
        <w:t xml:space="preserve"> </w:t>
      </w:r>
      <w:r w:rsidRPr="00991F55">
        <w:rPr>
          <w:i/>
          <w:iCs/>
          <w:sz w:val="24"/>
          <w:szCs w:val="24"/>
        </w:rPr>
        <w:t>childhood</w:t>
      </w:r>
      <w:r>
        <w:rPr>
          <w:sz w:val="24"/>
          <w:szCs w:val="24"/>
        </w:rPr>
        <w:t xml:space="preserve"> </w:t>
      </w:r>
      <w:r w:rsidR="00B41950">
        <w:rPr>
          <w:sz w:val="24"/>
          <w:szCs w:val="24"/>
        </w:rPr>
        <w:t>anomalies</w:t>
      </w:r>
      <w:r w:rsidR="006C37A9">
        <w:rPr>
          <w:sz w:val="24"/>
          <w:szCs w:val="24"/>
        </w:rPr>
        <w:t xml:space="preserve"> -</w:t>
      </w:r>
      <w:r w:rsidR="00B41950">
        <w:rPr>
          <w:sz w:val="24"/>
          <w:szCs w:val="24"/>
        </w:rPr>
        <w:t xml:space="preserve"> </w:t>
      </w:r>
      <w:r w:rsidR="006C37A9">
        <w:rPr>
          <w:sz w:val="24"/>
          <w:szCs w:val="24"/>
        </w:rPr>
        <w:t>be</w:t>
      </w:r>
      <w:r w:rsidR="00991F55">
        <w:rPr>
          <w:sz w:val="24"/>
          <w:szCs w:val="24"/>
        </w:rPr>
        <w:t>ing</w:t>
      </w:r>
      <w:r w:rsidR="00B41950">
        <w:rPr>
          <w:sz w:val="24"/>
          <w:szCs w:val="24"/>
        </w:rPr>
        <w:t xml:space="preserve"> life terminating</w:t>
      </w:r>
      <w:r w:rsidR="006C37A9">
        <w:rPr>
          <w:sz w:val="24"/>
          <w:szCs w:val="24"/>
        </w:rPr>
        <w:t xml:space="preserve"> or chronic</w:t>
      </w:r>
      <w:r w:rsidR="00B41950">
        <w:rPr>
          <w:sz w:val="24"/>
          <w:szCs w:val="24"/>
        </w:rPr>
        <w:t xml:space="preserve"> ‘</w:t>
      </w:r>
      <w:r w:rsidR="006C37A9">
        <w:rPr>
          <w:sz w:val="24"/>
          <w:szCs w:val="24"/>
        </w:rPr>
        <w:t>diseases’</w:t>
      </w:r>
      <w:r w:rsidR="00B41950">
        <w:rPr>
          <w:sz w:val="24"/>
          <w:szCs w:val="24"/>
        </w:rPr>
        <w:t>.  Th</w:t>
      </w:r>
      <w:r w:rsidR="00A34093">
        <w:rPr>
          <w:sz w:val="24"/>
          <w:szCs w:val="24"/>
        </w:rPr>
        <w:t>is</w:t>
      </w:r>
      <w:r w:rsidR="00B41950">
        <w:rPr>
          <w:sz w:val="24"/>
          <w:szCs w:val="24"/>
        </w:rPr>
        <w:t>, of course, is the part that is rationalised away</w:t>
      </w:r>
      <w:r w:rsidR="006C37A9">
        <w:rPr>
          <w:sz w:val="24"/>
          <w:szCs w:val="24"/>
        </w:rPr>
        <w:t xml:space="preserve"> (by the masses),</w:t>
      </w:r>
      <w:r w:rsidR="00B41950">
        <w:rPr>
          <w:sz w:val="24"/>
          <w:szCs w:val="24"/>
        </w:rPr>
        <w:t xml:space="preserve"> by </w:t>
      </w:r>
      <w:r w:rsidR="00B41950" w:rsidRPr="00A34093">
        <w:rPr>
          <w:i/>
          <w:iCs/>
          <w:sz w:val="24"/>
          <w:szCs w:val="24"/>
        </w:rPr>
        <w:t>expert programming</w:t>
      </w:r>
      <w:r w:rsidR="00B41950">
        <w:rPr>
          <w:sz w:val="24"/>
          <w:szCs w:val="24"/>
        </w:rPr>
        <w:t xml:space="preserve"> and </w:t>
      </w:r>
      <w:r w:rsidR="00B41950" w:rsidRPr="00A34093">
        <w:rPr>
          <w:i/>
          <w:iCs/>
          <w:sz w:val="24"/>
          <w:szCs w:val="24"/>
        </w:rPr>
        <w:t>false</w:t>
      </w:r>
      <w:r w:rsidR="00B41950">
        <w:rPr>
          <w:sz w:val="24"/>
          <w:szCs w:val="24"/>
        </w:rPr>
        <w:t xml:space="preserve"> </w:t>
      </w:r>
      <w:r w:rsidR="00B41950" w:rsidRPr="00A34093">
        <w:rPr>
          <w:i/>
          <w:iCs/>
          <w:sz w:val="24"/>
          <w:szCs w:val="24"/>
        </w:rPr>
        <w:t>authority</w:t>
      </w:r>
      <w:r w:rsidR="00B41950">
        <w:rPr>
          <w:sz w:val="24"/>
          <w:szCs w:val="24"/>
        </w:rPr>
        <w:t xml:space="preserve">.  </w:t>
      </w:r>
      <w:r w:rsidR="00F80E53" w:rsidRPr="00945EF7">
        <w:rPr>
          <w:b/>
          <w:bCs/>
          <w:sz w:val="24"/>
          <w:szCs w:val="24"/>
        </w:rPr>
        <w:t>A</w:t>
      </w:r>
      <w:r w:rsidR="00F80E53">
        <w:rPr>
          <w:sz w:val="24"/>
          <w:szCs w:val="24"/>
        </w:rPr>
        <w:t xml:space="preserve"> </w:t>
      </w:r>
      <w:r w:rsidR="00F80E53" w:rsidRPr="0018233F">
        <w:rPr>
          <w:b/>
          <w:bCs/>
          <w:sz w:val="24"/>
          <w:szCs w:val="24"/>
        </w:rPr>
        <w:t>c</w:t>
      </w:r>
      <w:r w:rsidR="009750D0">
        <w:rPr>
          <w:b/>
          <w:bCs/>
          <w:sz w:val="24"/>
          <w:szCs w:val="24"/>
        </w:rPr>
        <w:t xml:space="preserve">hildhood </w:t>
      </w:r>
      <w:r w:rsidR="005245C4">
        <w:rPr>
          <w:b/>
          <w:bCs/>
          <w:sz w:val="24"/>
          <w:szCs w:val="24"/>
        </w:rPr>
        <w:t>chronic ‘disease’ rate</w:t>
      </w:r>
      <w:r w:rsidR="00F80E53">
        <w:rPr>
          <w:b/>
          <w:bCs/>
          <w:sz w:val="24"/>
          <w:szCs w:val="24"/>
        </w:rPr>
        <w:t xml:space="preserve"> of 54</w:t>
      </w:r>
      <w:r w:rsidR="006C37A9">
        <w:rPr>
          <w:b/>
          <w:bCs/>
          <w:sz w:val="24"/>
          <w:szCs w:val="24"/>
        </w:rPr>
        <w:t>.1</w:t>
      </w:r>
      <w:r w:rsidR="00F80E53">
        <w:rPr>
          <w:b/>
          <w:bCs/>
          <w:sz w:val="24"/>
          <w:szCs w:val="24"/>
        </w:rPr>
        <w:t>%</w:t>
      </w:r>
      <w:r w:rsidR="009750D0">
        <w:rPr>
          <w:b/>
          <w:bCs/>
          <w:sz w:val="24"/>
          <w:szCs w:val="24"/>
        </w:rPr>
        <w:t xml:space="preserve"> is </w:t>
      </w:r>
      <w:r w:rsidR="009750D0">
        <w:rPr>
          <w:b/>
          <w:bCs/>
          <w:sz w:val="24"/>
          <w:szCs w:val="24"/>
          <w:u w:val="single"/>
        </w:rPr>
        <w:t>not</w:t>
      </w:r>
      <w:r w:rsidR="009750D0">
        <w:rPr>
          <w:b/>
          <w:bCs/>
          <w:sz w:val="24"/>
          <w:szCs w:val="24"/>
        </w:rPr>
        <w:t xml:space="preserve"> part of the evolutionary process!</w:t>
      </w:r>
      <w:r w:rsidR="00A73A76">
        <w:rPr>
          <w:b/>
          <w:bCs/>
          <w:sz w:val="24"/>
          <w:szCs w:val="24"/>
        </w:rPr>
        <w:t xml:space="preserve">  </w:t>
      </w:r>
      <w:r w:rsidR="00991F55" w:rsidRPr="00945EF7">
        <w:rPr>
          <w:sz w:val="24"/>
          <w:szCs w:val="24"/>
        </w:rPr>
        <w:t>But</w:t>
      </w:r>
      <w:r w:rsidR="00A73A76">
        <w:rPr>
          <w:sz w:val="24"/>
          <w:szCs w:val="24"/>
        </w:rPr>
        <w:t xml:space="preserve"> </w:t>
      </w:r>
      <w:r w:rsidR="00A73A76" w:rsidRPr="00945EF7">
        <w:rPr>
          <w:b/>
          <w:bCs/>
          <w:sz w:val="24"/>
          <w:szCs w:val="24"/>
        </w:rPr>
        <w:t>it is</w:t>
      </w:r>
      <w:r w:rsidR="00A73A76">
        <w:rPr>
          <w:sz w:val="24"/>
          <w:szCs w:val="24"/>
        </w:rPr>
        <w:t xml:space="preserve"> part of the karmic process. </w:t>
      </w:r>
      <w:r w:rsidR="009750D0">
        <w:rPr>
          <w:b/>
          <w:bCs/>
          <w:sz w:val="24"/>
          <w:szCs w:val="24"/>
        </w:rPr>
        <w:t xml:space="preserve"> </w:t>
      </w:r>
      <w:r w:rsidR="00B41950">
        <w:rPr>
          <w:sz w:val="24"/>
          <w:szCs w:val="24"/>
        </w:rPr>
        <w:t xml:space="preserve">The alternative course of action within the global community lay in the </w:t>
      </w:r>
      <w:r w:rsidR="00B41950" w:rsidRPr="00945EF7">
        <w:rPr>
          <w:sz w:val="24"/>
          <w:szCs w:val="24"/>
          <w:u w:val="single"/>
        </w:rPr>
        <w:t>up stepping of human consciousness</w:t>
      </w:r>
      <w:r w:rsidR="00B41950">
        <w:rPr>
          <w:sz w:val="24"/>
          <w:szCs w:val="24"/>
        </w:rPr>
        <w:t xml:space="preserve"> where karmic principle </w:t>
      </w:r>
      <w:r w:rsidR="00991F55">
        <w:rPr>
          <w:i/>
          <w:iCs/>
          <w:sz w:val="24"/>
          <w:szCs w:val="24"/>
        </w:rPr>
        <w:t xml:space="preserve">becomes </w:t>
      </w:r>
      <w:r w:rsidR="006C37A9">
        <w:rPr>
          <w:i/>
          <w:iCs/>
          <w:sz w:val="24"/>
          <w:szCs w:val="24"/>
        </w:rPr>
        <w:t>an antiquated concept</w:t>
      </w:r>
      <w:r w:rsidR="00B41950">
        <w:rPr>
          <w:sz w:val="24"/>
          <w:szCs w:val="24"/>
        </w:rPr>
        <w:t>.</w:t>
      </w:r>
      <w:r w:rsidR="00BC7F5A">
        <w:rPr>
          <w:sz w:val="24"/>
          <w:szCs w:val="24"/>
        </w:rPr>
        <w:t xml:space="preserve">  </w:t>
      </w:r>
      <w:r w:rsidR="009750D0">
        <w:rPr>
          <w:sz w:val="24"/>
          <w:szCs w:val="24"/>
        </w:rPr>
        <w:t>The ‘potential for massive human casualty’</w:t>
      </w:r>
      <w:r w:rsidR="00A73A76">
        <w:rPr>
          <w:sz w:val="24"/>
          <w:szCs w:val="24"/>
        </w:rPr>
        <w:t xml:space="preserve"> will correspondingly fade into the background</w:t>
      </w:r>
      <w:r w:rsidR="009750D0">
        <w:rPr>
          <w:sz w:val="24"/>
          <w:szCs w:val="24"/>
        </w:rPr>
        <w:t>!</w:t>
      </w:r>
    </w:p>
    <w:p w14:paraId="7E6B73D8" w14:textId="4B10965D" w:rsidR="00BC7F5A" w:rsidRDefault="00A34093" w:rsidP="006A39EC">
      <w:pPr>
        <w:rPr>
          <w:sz w:val="24"/>
          <w:szCs w:val="24"/>
        </w:rPr>
      </w:pPr>
      <w:r>
        <w:rPr>
          <w:sz w:val="24"/>
          <w:szCs w:val="24"/>
        </w:rPr>
        <w:t>I assure you that this is</w:t>
      </w:r>
      <w:r w:rsidR="00A73A76">
        <w:rPr>
          <w:sz w:val="24"/>
          <w:szCs w:val="24"/>
        </w:rPr>
        <w:t xml:space="preserve"> not only</w:t>
      </w:r>
      <w:r>
        <w:rPr>
          <w:sz w:val="24"/>
          <w:szCs w:val="24"/>
        </w:rPr>
        <w:t xml:space="preserve"> </w:t>
      </w:r>
      <w:r w:rsidR="00945EF7">
        <w:rPr>
          <w:sz w:val="24"/>
          <w:szCs w:val="24"/>
        </w:rPr>
        <w:t xml:space="preserve">entirely </w:t>
      </w:r>
      <w:r>
        <w:rPr>
          <w:sz w:val="24"/>
          <w:szCs w:val="24"/>
        </w:rPr>
        <w:t>possible</w:t>
      </w:r>
      <w:r w:rsidR="00A73A76">
        <w:rPr>
          <w:sz w:val="24"/>
          <w:szCs w:val="24"/>
        </w:rPr>
        <w:t xml:space="preserve">, but also </w:t>
      </w:r>
      <w:r>
        <w:rPr>
          <w:sz w:val="24"/>
          <w:szCs w:val="24"/>
        </w:rPr>
        <w:t>imminent.</w:t>
      </w:r>
    </w:p>
    <w:p w14:paraId="427A90D0" w14:textId="547B01B9" w:rsidR="00B41950" w:rsidRDefault="00BC7F5A" w:rsidP="006A39EC">
      <w:pPr>
        <w:rPr>
          <w:sz w:val="24"/>
          <w:szCs w:val="24"/>
        </w:rPr>
      </w:pPr>
      <w:r>
        <w:rPr>
          <w:sz w:val="24"/>
          <w:szCs w:val="24"/>
        </w:rPr>
        <w:t>It has been</w:t>
      </w:r>
      <w:r w:rsidR="009750D0">
        <w:rPr>
          <w:sz w:val="24"/>
          <w:szCs w:val="24"/>
        </w:rPr>
        <w:t>,</w:t>
      </w:r>
      <w:r>
        <w:rPr>
          <w:sz w:val="24"/>
          <w:szCs w:val="24"/>
        </w:rPr>
        <w:t xml:space="preserve"> through my research</w:t>
      </w:r>
      <w:r w:rsidR="009750D0">
        <w:rPr>
          <w:sz w:val="24"/>
          <w:szCs w:val="24"/>
        </w:rPr>
        <w:t>,</w:t>
      </w:r>
      <w:r>
        <w:rPr>
          <w:sz w:val="24"/>
          <w:szCs w:val="24"/>
        </w:rPr>
        <w:t xml:space="preserve"> that this is so.</w:t>
      </w:r>
    </w:p>
    <w:p w14:paraId="5864DABC" w14:textId="1DF0FE58" w:rsidR="00B41950" w:rsidRDefault="00B41950" w:rsidP="006A39EC">
      <w:pPr>
        <w:rPr>
          <w:sz w:val="24"/>
          <w:szCs w:val="24"/>
        </w:rPr>
      </w:pPr>
      <w:r>
        <w:rPr>
          <w:sz w:val="24"/>
          <w:szCs w:val="24"/>
          <w:u w:val="single"/>
        </w:rPr>
        <w:t>Global Thought</w:t>
      </w:r>
    </w:p>
    <w:p w14:paraId="4778DE1A" w14:textId="0A23CA1F" w:rsidR="002878B6" w:rsidRDefault="00945EF7" w:rsidP="002878B6">
      <w:pPr>
        <w:spacing w:after="0" w:line="276" w:lineRule="auto"/>
        <w:rPr>
          <w:sz w:val="24"/>
          <w:szCs w:val="24"/>
        </w:rPr>
      </w:pPr>
      <w:r>
        <w:rPr>
          <w:sz w:val="24"/>
          <w:szCs w:val="24"/>
        </w:rPr>
        <w:t>All of the world’s major religions hold some form of karma within their teachings.</w:t>
      </w:r>
      <w:r w:rsidR="00A73A76">
        <w:rPr>
          <w:sz w:val="24"/>
          <w:szCs w:val="24"/>
        </w:rPr>
        <w:t xml:space="preserve">  For example – Christianity = “you reap what you sow”.</w:t>
      </w:r>
      <w:r>
        <w:rPr>
          <w:sz w:val="24"/>
          <w:szCs w:val="24"/>
        </w:rPr>
        <w:t xml:space="preserve">  The collective inertia of the karma concept, along with the </w:t>
      </w:r>
      <w:r w:rsidRPr="00193FAC">
        <w:rPr>
          <w:sz w:val="24"/>
          <w:szCs w:val="24"/>
          <w:u w:val="single"/>
        </w:rPr>
        <w:t>lack of understanding toward universe Reality</w:t>
      </w:r>
      <w:r>
        <w:rPr>
          <w:sz w:val="24"/>
          <w:szCs w:val="24"/>
        </w:rPr>
        <w:t xml:space="preserve"> has landed </w:t>
      </w:r>
      <w:r w:rsidR="00193FAC">
        <w:rPr>
          <w:sz w:val="24"/>
          <w:szCs w:val="24"/>
        </w:rPr>
        <w:t xml:space="preserve">most of </w:t>
      </w:r>
      <w:r>
        <w:rPr>
          <w:sz w:val="24"/>
          <w:szCs w:val="24"/>
        </w:rPr>
        <w:t>us in the position that we are experiencing currently.</w:t>
      </w:r>
    </w:p>
    <w:p w14:paraId="63894CC6" w14:textId="77777777" w:rsidR="00A73A76" w:rsidRDefault="00A73A76" w:rsidP="002878B6">
      <w:pPr>
        <w:spacing w:after="0" w:line="276" w:lineRule="auto"/>
        <w:rPr>
          <w:sz w:val="24"/>
          <w:szCs w:val="24"/>
        </w:rPr>
      </w:pPr>
    </w:p>
    <w:p w14:paraId="70FE33F8" w14:textId="45B1A726" w:rsidR="002878B6" w:rsidRDefault="00BC7F5A" w:rsidP="002878B6">
      <w:pPr>
        <w:spacing w:after="0" w:line="276" w:lineRule="auto"/>
        <w:rPr>
          <w:sz w:val="24"/>
          <w:szCs w:val="24"/>
        </w:rPr>
      </w:pPr>
      <w:r>
        <w:rPr>
          <w:sz w:val="24"/>
          <w:szCs w:val="24"/>
        </w:rPr>
        <w:t>T</w:t>
      </w:r>
      <w:r w:rsidR="002878B6">
        <w:rPr>
          <w:sz w:val="24"/>
          <w:szCs w:val="24"/>
        </w:rPr>
        <w:t>he Urantia Book</w:t>
      </w:r>
      <w:r>
        <w:rPr>
          <w:sz w:val="24"/>
          <w:szCs w:val="24"/>
        </w:rPr>
        <w:t xml:space="preserve"> loosely relates to</w:t>
      </w:r>
      <w:r w:rsidR="009750D0">
        <w:rPr>
          <w:sz w:val="24"/>
          <w:szCs w:val="24"/>
        </w:rPr>
        <w:t xml:space="preserve"> the resolution of</w:t>
      </w:r>
      <w:r>
        <w:rPr>
          <w:sz w:val="24"/>
          <w:szCs w:val="24"/>
        </w:rPr>
        <w:t xml:space="preserve"> karma as such</w:t>
      </w:r>
      <w:r w:rsidR="002878B6">
        <w:rPr>
          <w:sz w:val="24"/>
          <w:szCs w:val="24"/>
        </w:rPr>
        <w:t>:</w:t>
      </w:r>
    </w:p>
    <w:p w14:paraId="238C8114" w14:textId="77777777" w:rsidR="00BC7F5A" w:rsidRDefault="00BC7F5A" w:rsidP="002878B6">
      <w:pPr>
        <w:spacing w:after="0" w:line="276" w:lineRule="auto"/>
        <w:rPr>
          <w:sz w:val="24"/>
          <w:szCs w:val="24"/>
        </w:rPr>
      </w:pPr>
    </w:p>
    <w:p w14:paraId="6DE92AA9" w14:textId="678C543D" w:rsidR="002878B6" w:rsidRDefault="002878B6" w:rsidP="002878B6">
      <w:pPr>
        <w:spacing w:after="0" w:line="276" w:lineRule="auto"/>
        <w:rPr>
          <w:sz w:val="20"/>
          <w:szCs w:val="20"/>
        </w:rPr>
      </w:pPr>
      <w:r w:rsidRPr="002878B6">
        <w:rPr>
          <w:sz w:val="24"/>
          <w:szCs w:val="24"/>
        </w:rPr>
        <w:t>"Only when man has become sufficiently disillusioned by the sorrowful disappointments attendant upon the foolish and deceptive pursuits of selfishness ... will he be disposed to turn wholeheartedly to the gospel of the kingdom, the religion of Jesus of Nazareth."</w:t>
      </w:r>
      <w:r w:rsidR="0018233F">
        <w:rPr>
          <w:sz w:val="24"/>
          <w:szCs w:val="24"/>
        </w:rPr>
        <w:t xml:space="preserve"> </w:t>
      </w:r>
      <w:r w:rsidRPr="003B7363">
        <w:rPr>
          <w:sz w:val="20"/>
          <w:szCs w:val="20"/>
        </w:rPr>
        <w:t>195:9.7 (2083.3)</w:t>
      </w:r>
    </w:p>
    <w:p w14:paraId="0D88A25F" w14:textId="77777777" w:rsidR="0018233F" w:rsidRDefault="0018233F" w:rsidP="002878B6">
      <w:pPr>
        <w:spacing w:after="0" w:line="276" w:lineRule="auto"/>
        <w:rPr>
          <w:sz w:val="20"/>
          <w:szCs w:val="20"/>
        </w:rPr>
      </w:pPr>
    </w:p>
    <w:p w14:paraId="31BBD267" w14:textId="77777777" w:rsidR="00945EF7" w:rsidRPr="003B7363" w:rsidRDefault="00945EF7" w:rsidP="002878B6">
      <w:pPr>
        <w:spacing w:after="0" w:line="276" w:lineRule="auto"/>
        <w:rPr>
          <w:sz w:val="20"/>
          <w:szCs w:val="20"/>
        </w:rPr>
      </w:pPr>
    </w:p>
    <w:p w14:paraId="6A4E502D" w14:textId="5966CB54" w:rsidR="002878B6" w:rsidRDefault="002878B6" w:rsidP="002878B6">
      <w:pPr>
        <w:spacing w:after="0" w:line="276" w:lineRule="auto"/>
        <w:rPr>
          <w:sz w:val="24"/>
          <w:szCs w:val="24"/>
        </w:rPr>
      </w:pPr>
    </w:p>
    <w:p w14:paraId="5929E1F7" w14:textId="7463F0CD" w:rsidR="00BC7F5A" w:rsidRDefault="00BC7F5A" w:rsidP="00BC7F5A">
      <w:pPr>
        <w:spacing w:line="276" w:lineRule="auto"/>
        <w:rPr>
          <w:sz w:val="24"/>
          <w:szCs w:val="24"/>
          <w:u w:val="single"/>
        </w:rPr>
      </w:pPr>
      <w:r>
        <w:rPr>
          <w:sz w:val="24"/>
          <w:szCs w:val="24"/>
          <w:u w:val="single"/>
        </w:rPr>
        <w:lastRenderedPageBreak/>
        <w:t>The Mechanics of Truth</w:t>
      </w:r>
    </w:p>
    <w:p w14:paraId="2A481DB9" w14:textId="276F4406" w:rsidR="002658DB" w:rsidRDefault="00BC7F5A" w:rsidP="00BC7F5A">
      <w:pPr>
        <w:spacing w:line="276" w:lineRule="auto"/>
        <w:rPr>
          <w:sz w:val="24"/>
          <w:szCs w:val="24"/>
        </w:rPr>
      </w:pPr>
      <w:r>
        <w:rPr>
          <w:sz w:val="24"/>
          <w:szCs w:val="24"/>
        </w:rPr>
        <w:t xml:space="preserve">Karmic principle </w:t>
      </w:r>
      <w:r w:rsidR="00945EF7">
        <w:rPr>
          <w:sz w:val="24"/>
          <w:szCs w:val="24"/>
        </w:rPr>
        <w:t>definite</w:t>
      </w:r>
      <w:r>
        <w:rPr>
          <w:sz w:val="24"/>
          <w:szCs w:val="24"/>
        </w:rPr>
        <w:t xml:space="preserve">ly has a firm grip on the happenings of planetary life at present.  </w:t>
      </w:r>
      <w:r w:rsidR="002658DB">
        <w:rPr>
          <w:sz w:val="24"/>
          <w:szCs w:val="24"/>
        </w:rPr>
        <w:t>It is a real and functioning device in society… clearly and demonstrably in full function (as in the noted childhood chronic disease rate = 54</w:t>
      </w:r>
      <w:r w:rsidR="00193FAC">
        <w:rPr>
          <w:sz w:val="24"/>
          <w:szCs w:val="24"/>
        </w:rPr>
        <w:t>.1</w:t>
      </w:r>
      <w:r w:rsidR="002658DB">
        <w:rPr>
          <w:sz w:val="24"/>
          <w:szCs w:val="24"/>
        </w:rPr>
        <w:t xml:space="preserve">%).  </w:t>
      </w:r>
      <w:r>
        <w:rPr>
          <w:sz w:val="24"/>
          <w:szCs w:val="24"/>
        </w:rPr>
        <w:t>This is simply because there is not enough thought</w:t>
      </w:r>
      <w:r w:rsidR="00193FAC">
        <w:rPr>
          <w:sz w:val="24"/>
          <w:szCs w:val="24"/>
        </w:rPr>
        <w:t>/ motion</w:t>
      </w:r>
      <w:r>
        <w:rPr>
          <w:sz w:val="24"/>
          <w:szCs w:val="24"/>
        </w:rPr>
        <w:t xml:space="preserve"> toward the higher </w:t>
      </w:r>
      <w:r w:rsidR="00193FAC">
        <w:rPr>
          <w:sz w:val="24"/>
          <w:szCs w:val="24"/>
        </w:rPr>
        <w:t>R</w:t>
      </w:r>
      <w:r>
        <w:rPr>
          <w:sz w:val="24"/>
          <w:szCs w:val="24"/>
        </w:rPr>
        <w:t xml:space="preserve">ealities of </w:t>
      </w:r>
      <w:r w:rsidR="00A73A76">
        <w:rPr>
          <w:sz w:val="24"/>
          <w:szCs w:val="24"/>
        </w:rPr>
        <w:t>T</w:t>
      </w:r>
      <w:r>
        <w:rPr>
          <w:sz w:val="24"/>
          <w:szCs w:val="24"/>
        </w:rPr>
        <w:t xml:space="preserve">ruth, to make things any different.  </w:t>
      </w:r>
      <w:r w:rsidR="00C31D30">
        <w:rPr>
          <w:sz w:val="24"/>
          <w:szCs w:val="24"/>
        </w:rPr>
        <w:t>Gautama Siddhartha</w:t>
      </w:r>
      <w:r w:rsidR="00945EF7">
        <w:rPr>
          <w:sz w:val="24"/>
          <w:szCs w:val="24"/>
        </w:rPr>
        <w:t xml:space="preserve"> (Buddhism)</w:t>
      </w:r>
      <w:r w:rsidR="00C31D30">
        <w:rPr>
          <w:sz w:val="24"/>
          <w:szCs w:val="24"/>
        </w:rPr>
        <w:t xml:space="preserve"> was well on his way to solving the worlds’ problems, but sadly died before reaching a level which would have transcended what became the </w:t>
      </w:r>
      <w:r w:rsidR="00193FAC">
        <w:rPr>
          <w:sz w:val="24"/>
          <w:szCs w:val="24"/>
        </w:rPr>
        <w:t>rigid adherence to</w:t>
      </w:r>
      <w:r w:rsidR="00C31D30">
        <w:rPr>
          <w:sz w:val="24"/>
          <w:szCs w:val="24"/>
        </w:rPr>
        <w:t xml:space="preserve"> karma</w:t>
      </w:r>
      <w:r w:rsidR="0018233F">
        <w:rPr>
          <w:sz w:val="24"/>
          <w:szCs w:val="24"/>
        </w:rPr>
        <w:t>…</w:t>
      </w:r>
      <w:r w:rsidR="00F37C9E">
        <w:rPr>
          <w:sz w:val="24"/>
          <w:szCs w:val="24"/>
        </w:rPr>
        <w:t xml:space="preserve"> which of course is now</w:t>
      </w:r>
      <w:r w:rsidR="009750D0">
        <w:rPr>
          <w:sz w:val="24"/>
          <w:szCs w:val="24"/>
        </w:rPr>
        <w:t xml:space="preserve"> practiced by billions</w:t>
      </w:r>
      <w:r w:rsidR="00C31D30">
        <w:rPr>
          <w:sz w:val="24"/>
          <w:szCs w:val="24"/>
        </w:rPr>
        <w:t xml:space="preserve">.  </w:t>
      </w:r>
      <w:r w:rsidR="00F37C9E">
        <w:rPr>
          <w:sz w:val="24"/>
          <w:szCs w:val="24"/>
        </w:rPr>
        <w:t>And when it comes to other major religions, the altering of text over the past several centuries, leaves their followers also short in the understanding of universe Reality.</w:t>
      </w:r>
      <w:r w:rsidR="00F37C9E" w:rsidRPr="00F37C9E">
        <w:rPr>
          <w:sz w:val="24"/>
          <w:szCs w:val="24"/>
        </w:rPr>
        <w:t xml:space="preserve"> </w:t>
      </w:r>
      <w:r w:rsidR="00F37C9E">
        <w:rPr>
          <w:sz w:val="24"/>
          <w:szCs w:val="24"/>
        </w:rPr>
        <w:t>For example, the degradation of the essence of Christian thought began centuries ago, when the Vatican utilized the notion of pandemic &amp; other falsehoods, to create control.  This was accomplished by publicizing that ‘pandemics’ were a result of the “disease demon” and were a “punishment from God”.</w:t>
      </w:r>
    </w:p>
    <w:p w14:paraId="6DFF9632" w14:textId="4294D45A" w:rsidR="000F21AD" w:rsidRDefault="002658DB" w:rsidP="00BC7F5A">
      <w:pPr>
        <w:spacing w:line="276" w:lineRule="auto"/>
        <w:rPr>
          <w:sz w:val="24"/>
          <w:szCs w:val="24"/>
        </w:rPr>
      </w:pPr>
      <w:r>
        <w:rPr>
          <w:sz w:val="24"/>
          <w:szCs w:val="24"/>
        </w:rPr>
        <w:t>While we have come along way since those days, current predicaments still indicate a lack of Truth being available.</w:t>
      </w:r>
      <w:r w:rsidR="000F21AD">
        <w:rPr>
          <w:sz w:val="24"/>
          <w:szCs w:val="24"/>
        </w:rPr>
        <w:t xml:space="preserve">  Thankfully, a great number of Christians have been able to embrace the essence of what </w:t>
      </w:r>
      <w:r w:rsidR="003B7363">
        <w:rPr>
          <w:sz w:val="24"/>
          <w:szCs w:val="24"/>
        </w:rPr>
        <w:t>was Jesus’ teaching</w:t>
      </w:r>
      <w:r w:rsidR="000F21AD">
        <w:rPr>
          <w:sz w:val="24"/>
          <w:szCs w:val="24"/>
        </w:rPr>
        <w:t xml:space="preserve"> really means, </w:t>
      </w:r>
      <w:r w:rsidR="003B7363">
        <w:rPr>
          <w:sz w:val="24"/>
          <w:szCs w:val="24"/>
        </w:rPr>
        <w:t xml:space="preserve">by </w:t>
      </w:r>
      <w:r w:rsidR="0018233F">
        <w:rPr>
          <w:sz w:val="24"/>
          <w:szCs w:val="24"/>
        </w:rPr>
        <w:t xml:space="preserve">way of </w:t>
      </w:r>
      <w:r w:rsidR="003B7363">
        <w:rPr>
          <w:sz w:val="24"/>
          <w:szCs w:val="24"/>
        </w:rPr>
        <w:t xml:space="preserve">their own intuition and possibly </w:t>
      </w:r>
      <w:r w:rsidR="00F80E53">
        <w:rPr>
          <w:sz w:val="24"/>
          <w:szCs w:val="24"/>
        </w:rPr>
        <w:t>with</w:t>
      </w:r>
      <w:r w:rsidR="000F21AD">
        <w:rPr>
          <w:sz w:val="24"/>
          <w:szCs w:val="24"/>
        </w:rPr>
        <w:t xml:space="preserve"> </w:t>
      </w:r>
      <w:r>
        <w:rPr>
          <w:sz w:val="24"/>
          <w:szCs w:val="24"/>
        </w:rPr>
        <w:t xml:space="preserve">the help of </w:t>
      </w:r>
      <w:r w:rsidR="003B7363">
        <w:rPr>
          <w:sz w:val="24"/>
          <w:szCs w:val="24"/>
        </w:rPr>
        <w:t xml:space="preserve">some </w:t>
      </w:r>
      <w:r w:rsidR="000F21AD">
        <w:rPr>
          <w:sz w:val="24"/>
          <w:szCs w:val="24"/>
        </w:rPr>
        <w:t>other sources.  This point is summarised by the following:</w:t>
      </w:r>
    </w:p>
    <w:p w14:paraId="4959863E" w14:textId="5AF894A1" w:rsidR="000F21AD" w:rsidRDefault="00101C7F" w:rsidP="00BC7F5A">
      <w:pPr>
        <w:spacing w:line="276" w:lineRule="auto"/>
        <w:rPr>
          <w:sz w:val="24"/>
          <w:szCs w:val="24"/>
        </w:rPr>
      </w:pPr>
      <w:r>
        <w:rPr>
          <w:sz w:val="24"/>
          <w:szCs w:val="24"/>
          <w:u w:val="single"/>
        </w:rPr>
        <w:t>Filmmaker Tom Shadyac and</w:t>
      </w:r>
      <w:r w:rsidR="00532AB7">
        <w:rPr>
          <w:sz w:val="24"/>
          <w:szCs w:val="24"/>
          <w:u w:val="single"/>
        </w:rPr>
        <w:t xml:space="preserve"> His Movie,</w:t>
      </w:r>
      <w:r>
        <w:rPr>
          <w:sz w:val="24"/>
          <w:szCs w:val="24"/>
          <w:u w:val="single"/>
        </w:rPr>
        <w:t xml:space="preserve"> “I Am”</w:t>
      </w:r>
      <w:r w:rsidR="000F21AD">
        <w:rPr>
          <w:sz w:val="24"/>
          <w:szCs w:val="24"/>
        </w:rPr>
        <w:t xml:space="preserve"> </w:t>
      </w:r>
    </w:p>
    <w:p w14:paraId="3F743833" w14:textId="5C7DBFD2" w:rsidR="00101C7F" w:rsidRDefault="00101C7F" w:rsidP="00BC7F5A">
      <w:pPr>
        <w:spacing w:line="276" w:lineRule="auto"/>
        <w:rPr>
          <w:sz w:val="24"/>
          <w:szCs w:val="24"/>
        </w:rPr>
      </w:pPr>
      <w:r>
        <w:rPr>
          <w:sz w:val="24"/>
          <w:szCs w:val="24"/>
        </w:rPr>
        <w:t>Tom Shadyac became famous by directing Jim Carrey in some of the</w:t>
      </w:r>
      <w:r w:rsidR="00532AB7">
        <w:rPr>
          <w:sz w:val="24"/>
          <w:szCs w:val="24"/>
        </w:rPr>
        <w:t xml:space="preserve"> biggest revenue-generating</w:t>
      </w:r>
      <w:r>
        <w:rPr>
          <w:sz w:val="24"/>
          <w:szCs w:val="24"/>
        </w:rPr>
        <w:t xml:space="preserve"> blockbusters that </w:t>
      </w:r>
      <w:r w:rsidR="00532AB7">
        <w:rPr>
          <w:sz w:val="24"/>
          <w:szCs w:val="24"/>
        </w:rPr>
        <w:t>occurred in Hollywood</w:t>
      </w:r>
      <w:r>
        <w:rPr>
          <w:sz w:val="24"/>
          <w:szCs w:val="24"/>
        </w:rPr>
        <w:t xml:space="preserve">.  Along with the fame came the trappings – mansions with walls lined with art, etc..  One day, with the urging of a devastating bodily condition Tom had what may be called an </w:t>
      </w:r>
      <w:r w:rsidR="00341BE3">
        <w:rPr>
          <w:sz w:val="24"/>
          <w:szCs w:val="24"/>
        </w:rPr>
        <w:t>‘</w:t>
      </w:r>
      <w:r>
        <w:rPr>
          <w:sz w:val="24"/>
          <w:szCs w:val="24"/>
        </w:rPr>
        <w:t>awakening</w:t>
      </w:r>
      <w:r w:rsidR="00341BE3">
        <w:rPr>
          <w:sz w:val="24"/>
          <w:szCs w:val="24"/>
        </w:rPr>
        <w:t>’</w:t>
      </w:r>
      <w:r>
        <w:rPr>
          <w:sz w:val="24"/>
          <w:szCs w:val="24"/>
        </w:rPr>
        <w:t>.  Whatever the term, he sold the art</w:t>
      </w:r>
      <w:r w:rsidR="00532AB7">
        <w:rPr>
          <w:sz w:val="24"/>
          <w:szCs w:val="24"/>
        </w:rPr>
        <w:t xml:space="preserve"> &amp;</w:t>
      </w:r>
      <w:r>
        <w:rPr>
          <w:sz w:val="24"/>
          <w:szCs w:val="24"/>
        </w:rPr>
        <w:t xml:space="preserve"> mansion and moved to a trailer park and began riding a bike.  Aside from the pleasure of a simpler life, it urged him to do a movie called “I Am”.  The movie set out to ask </w:t>
      </w:r>
      <w:r w:rsidR="00F80E53">
        <w:rPr>
          <w:sz w:val="24"/>
          <w:szCs w:val="24"/>
        </w:rPr>
        <w:t xml:space="preserve">many </w:t>
      </w:r>
      <w:r w:rsidR="00F80E53" w:rsidRPr="00341BE3">
        <w:rPr>
          <w:i/>
          <w:iCs/>
          <w:sz w:val="24"/>
          <w:szCs w:val="24"/>
        </w:rPr>
        <w:t xml:space="preserve">notable </w:t>
      </w:r>
      <w:r w:rsidRPr="00341BE3">
        <w:rPr>
          <w:i/>
          <w:iCs/>
          <w:sz w:val="24"/>
          <w:szCs w:val="24"/>
        </w:rPr>
        <w:t>world figures</w:t>
      </w:r>
      <w:r>
        <w:rPr>
          <w:sz w:val="24"/>
          <w:szCs w:val="24"/>
        </w:rPr>
        <w:t xml:space="preserve"> two questions:</w:t>
      </w:r>
    </w:p>
    <w:p w14:paraId="0F1C98F0" w14:textId="00C903DE" w:rsidR="00101C7F" w:rsidRDefault="00101C7F" w:rsidP="00101C7F">
      <w:pPr>
        <w:pStyle w:val="ListParagraph"/>
        <w:numPr>
          <w:ilvl w:val="0"/>
          <w:numId w:val="1"/>
        </w:numPr>
        <w:spacing w:line="276" w:lineRule="auto"/>
        <w:rPr>
          <w:sz w:val="24"/>
          <w:szCs w:val="24"/>
        </w:rPr>
      </w:pPr>
      <w:r>
        <w:rPr>
          <w:sz w:val="24"/>
          <w:szCs w:val="24"/>
        </w:rPr>
        <w:t>What’s wrong with the world?</w:t>
      </w:r>
      <w:r w:rsidR="00532AB7">
        <w:rPr>
          <w:sz w:val="24"/>
          <w:szCs w:val="24"/>
        </w:rPr>
        <w:t>,</w:t>
      </w:r>
      <w:r>
        <w:rPr>
          <w:sz w:val="24"/>
          <w:szCs w:val="24"/>
        </w:rPr>
        <w:t xml:space="preserve"> </w:t>
      </w:r>
      <w:r w:rsidR="00532AB7">
        <w:rPr>
          <w:sz w:val="24"/>
          <w:szCs w:val="24"/>
        </w:rPr>
        <w:t>a</w:t>
      </w:r>
      <w:r>
        <w:rPr>
          <w:sz w:val="24"/>
          <w:szCs w:val="24"/>
        </w:rPr>
        <w:t>nd</w:t>
      </w:r>
    </w:p>
    <w:p w14:paraId="407B8924" w14:textId="295EFEEB" w:rsidR="00101C7F" w:rsidRDefault="00101C7F" w:rsidP="00101C7F">
      <w:pPr>
        <w:pStyle w:val="ListParagraph"/>
        <w:numPr>
          <w:ilvl w:val="0"/>
          <w:numId w:val="1"/>
        </w:numPr>
        <w:spacing w:line="276" w:lineRule="auto"/>
        <w:rPr>
          <w:sz w:val="24"/>
          <w:szCs w:val="24"/>
        </w:rPr>
      </w:pPr>
      <w:r>
        <w:rPr>
          <w:sz w:val="24"/>
          <w:szCs w:val="24"/>
        </w:rPr>
        <w:t>What do we do to fix it?</w:t>
      </w:r>
    </w:p>
    <w:p w14:paraId="3C665736" w14:textId="138805B1" w:rsidR="00101C7F" w:rsidRDefault="00101C7F" w:rsidP="00101C7F">
      <w:pPr>
        <w:spacing w:line="276" w:lineRule="auto"/>
        <w:rPr>
          <w:sz w:val="24"/>
          <w:szCs w:val="24"/>
        </w:rPr>
      </w:pPr>
      <w:r>
        <w:rPr>
          <w:sz w:val="24"/>
          <w:szCs w:val="24"/>
        </w:rPr>
        <w:t xml:space="preserve">The interesting thing about the movie is that the </w:t>
      </w:r>
      <w:r w:rsidR="00BA7C79">
        <w:rPr>
          <w:sz w:val="24"/>
          <w:szCs w:val="24"/>
        </w:rPr>
        <w:t>highest Reality</w:t>
      </w:r>
      <w:r>
        <w:rPr>
          <w:sz w:val="24"/>
          <w:szCs w:val="24"/>
        </w:rPr>
        <w:t xml:space="preserve"> a</w:t>
      </w:r>
      <w:r w:rsidR="00F80E53">
        <w:rPr>
          <w:sz w:val="24"/>
          <w:szCs w:val="24"/>
        </w:rPr>
        <w:t>nswer to</w:t>
      </w:r>
      <w:r>
        <w:rPr>
          <w:sz w:val="24"/>
          <w:szCs w:val="24"/>
        </w:rPr>
        <w:t xml:space="preserve"> the </w:t>
      </w:r>
      <w:r w:rsidRPr="003B7363">
        <w:rPr>
          <w:sz w:val="24"/>
          <w:szCs w:val="24"/>
        </w:rPr>
        <w:t>question</w:t>
      </w:r>
      <w:r w:rsidR="003B7363">
        <w:rPr>
          <w:sz w:val="24"/>
          <w:szCs w:val="24"/>
        </w:rPr>
        <w:t>s</w:t>
      </w:r>
      <w:r>
        <w:rPr>
          <w:color w:val="FF0000"/>
          <w:sz w:val="24"/>
          <w:szCs w:val="24"/>
        </w:rPr>
        <w:t xml:space="preserve"> </w:t>
      </w:r>
      <w:r>
        <w:rPr>
          <w:sz w:val="24"/>
          <w:szCs w:val="24"/>
        </w:rPr>
        <w:t>noted above</w:t>
      </w:r>
      <w:r w:rsidR="005A0B86">
        <w:rPr>
          <w:sz w:val="24"/>
          <w:szCs w:val="24"/>
        </w:rPr>
        <w:t>,</w:t>
      </w:r>
      <w:r>
        <w:rPr>
          <w:sz w:val="24"/>
          <w:szCs w:val="24"/>
        </w:rPr>
        <w:t xml:space="preserve"> came from probably the least well-known figure in the movie – </w:t>
      </w:r>
      <w:r w:rsidRPr="00532AB7">
        <w:rPr>
          <w:i/>
          <w:iCs/>
          <w:sz w:val="24"/>
          <w:szCs w:val="24"/>
        </w:rPr>
        <w:t>his dad</w:t>
      </w:r>
      <w:r>
        <w:rPr>
          <w:sz w:val="24"/>
          <w:szCs w:val="24"/>
        </w:rPr>
        <w:t>!</w:t>
      </w:r>
    </w:p>
    <w:p w14:paraId="485ABA3B" w14:textId="2AF9D7F4" w:rsidR="00101C7F" w:rsidRDefault="00101C7F" w:rsidP="00101C7F">
      <w:pPr>
        <w:spacing w:line="276" w:lineRule="auto"/>
        <w:rPr>
          <w:sz w:val="24"/>
          <w:szCs w:val="24"/>
        </w:rPr>
      </w:pPr>
      <w:r>
        <w:rPr>
          <w:sz w:val="24"/>
          <w:szCs w:val="24"/>
        </w:rPr>
        <w:t>The senior Mr. Shadyac made the claim that</w:t>
      </w:r>
      <w:r w:rsidR="009C7868">
        <w:rPr>
          <w:sz w:val="24"/>
          <w:szCs w:val="24"/>
        </w:rPr>
        <w:t xml:space="preserve"> a lot</w:t>
      </w:r>
      <w:r>
        <w:rPr>
          <w:sz w:val="24"/>
          <w:szCs w:val="24"/>
        </w:rPr>
        <w:t xml:space="preserve"> of the followers of the Christian faith seemed to be intent to follow the highest Christian principle on the weekend </w:t>
      </w:r>
      <w:r w:rsidR="00A649E8">
        <w:rPr>
          <w:sz w:val="24"/>
          <w:szCs w:val="24"/>
        </w:rPr>
        <w:t>(</w:t>
      </w:r>
      <w:r>
        <w:rPr>
          <w:sz w:val="24"/>
          <w:szCs w:val="24"/>
        </w:rPr>
        <w:t>when they went to church</w:t>
      </w:r>
      <w:r w:rsidR="00A649E8">
        <w:rPr>
          <w:sz w:val="24"/>
          <w:szCs w:val="24"/>
        </w:rPr>
        <w:t>)</w:t>
      </w:r>
      <w:r>
        <w:rPr>
          <w:sz w:val="24"/>
          <w:szCs w:val="24"/>
        </w:rPr>
        <w:t xml:space="preserve">, but that sentiment was rarely carried </w:t>
      </w:r>
      <w:r w:rsidR="00532AB7">
        <w:rPr>
          <w:sz w:val="24"/>
          <w:szCs w:val="24"/>
        </w:rPr>
        <w:t xml:space="preserve">through </w:t>
      </w:r>
      <w:r>
        <w:rPr>
          <w:sz w:val="24"/>
          <w:szCs w:val="24"/>
        </w:rPr>
        <w:t>into their daily lives</w:t>
      </w:r>
      <w:r w:rsidR="009C7868">
        <w:rPr>
          <w:sz w:val="24"/>
          <w:szCs w:val="24"/>
        </w:rPr>
        <w:t xml:space="preserve">, </w:t>
      </w:r>
      <w:r w:rsidR="00532AB7">
        <w:rPr>
          <w:sz w:val="24"/>
          <w:szCs w:val="24"/>
        </w:rPr>
        <w:t>during</w:t>
      </w:r>
      <w:r w:rsidR="009C7868">
        <w:rPr>
          <w:sz w:val="24"/>
          <w:szCs w:val="24"/>
        </w:rPr>
        <w:t xml:space="preserve"> the week</w:t>
      </w:r>
      <w:r>
        <w:rPr>
          <w:sz w:val="24"/>
          <w:szCs w:val="24"/>
        </w:rPr>
        <w:t>.</w:t>
      </w:r>
    </w:p>
    <w:p w14:paraId="4DDE6E1A" w14:textId="77777777" w:rsidR="00911934" w:rsidRDefault="00911934" w:rsidP="00101C7F">
      <w:pPr>
        <w:spacing w:line="276" w:lineRule="auto"/>
        <w:rPr>
          <w:sz w:val="24"/>
          <w:szCs w:val="24"/>
        </w:rPr>
      </w:pPr>
    </w:p>
    <w:p w14:paraId="256D2729" w14:textId="678422C3" w:rsidR="002878B6" w:rsidRPr="009C7868" w:rsidRDefault="002878B6" w:rsidP="002878B6">
      <w:pPr>
        <w:shd w:val="clear" w:color="auto" w:fill="FFFFFF"/>
        <w:spacing w:after="0" w:line="240" w:lineRule="auto"/>
        <w:jc w:val="center"/>
        <w:rPr>
          <w:rFonts w:eastAsia="Times New Roman" w:cstheme="minorHAnsi"/>
          <w:color w:val="403F42"/>
          <w:sz w:val="18"/>
          <w:szCs w:val="18"/>
          <w:lang w:eastAsia="en-CA"/>
        </w:rPr>
      </w:pPr>
    </w:p>
    <w:p w14:paraId="31F5B974" w14:textId="35F6B799" w:rsidR="009C7868" w:rsidRDefault="009C7868" w:rsidP="009C7868">
      <w:pPr>
        <w:shd w:val="clear" w:color="auto" w:fill="FFFFFF"/>
        <w:spacing w:line="240" w:lineRule="auto"/>
        <w:rPr>
          <w:rFonts w:eastAsia="Times New Roman" w:cstheme="minorHAnsi"/>
          <w:color w:val="403F42"/>
          <w:sz w:val="24"/>
          <w:szCs w:val="24"/>
          <w:u w:val="single"/>
          <w:lang w:eastAsia="en-CA"/>
        </w:rPr>
      </w:pPr>
      <w:r>
        <w:rPr>
          <w:rFonts w:eastAsia="Times New Roman" w:cstheme="minorHAnsi"/>
          <w:color w:val="403F42"/>
          <w:sz w:val="24"/>
          <w:szCs w:val="24"/>
          <w:u w:val="single"/>
          <w:lang w:eastAsia="en-CA"/>
        </w:rPr>
        <w:lastRenderedPageBreak/>
        <w:t>Higher Truth &amp; What is Available</w:t>
      </w:r>
    </w:p>
    <w:p w14:paraId="54EE2EFA" w14:textId="78B7DD3D" w:rsidR="00672FF3" w:rsidRDefault="00672FF3" w:rsidP="009C7868">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While established Christian dogma kept me away from the whole program for 40 years, my intensive search for truth eventually led me back</w:t>
      </w:r>
      <w:r w:rsidR="001C7269">
        <w:rPr>
          <w:rFonts w:eastAsia="Times New Roman" w:cstheme="minorHAnsi"/>
          <w:color w:val="403F42"/>
          <w:sz w:val="24"/>
          <w:szCs w:val="24"/>
          <w:lang w:eastAsia="en-CA"/>
        </w:rPr>
        <w:t xml:space="preserve"> to </w:t>
      </w:r>
      <w:r w:rsidR="0018233F">
        <w:rPr>
          <w:rFonts w:eastAsia="Times New Roman" w:cstheme="minorHAnsi"/>
          <w:color w:val="403F42"/>
          <w:sz w:val="24"/>
          <w:szCs w:val="24"/>
          <w:lang w:eastAsia="en-CA"/>
        </w:rPr>
        <w:t>the teachings of the man known as Jesus</w:t>
      </w:r>
      <w:r w:rsidR="001C7269">
        <w:rPr>
          <w:rFonts w:eastAsia="Times New Roman" w:cstheme="minorHAnsi"/>
          <w:color w:val="403F42"/>
          <w:sz w:val="24"/>
          <w:szCs w:val="24"/>
          <w:lang w:eastAsia="en-CA"/>
        </w:rPr>
        <w:t xml:space="preserve">.  The reason for this is because the source was always correct (Christianity), but prevailing &amp; historic altering </w:t>
      </w:r>
      <w:r w:rsidR="00532AB7">
        <w:rPr>
          <w:rFonts w:eastAsia="Times New Roman" w:cstheme="minorHAnsi"/>
          <w:color w:val="403F42"/>
          <w:sz w:val="24"/>
          <w:szCs w:val="24"/>
          <w:lang w:eastAsia="en-CA"/>
        </w:rPr>
        <w:t xml:space="preserve">of documentation </w:t>
      </w:r>
      <w:r w:rsidR="001C7269">
        <w:rPr>
          <w:rFonts w:eastAsia="Times New Roman" w:cstheme="minorHAnsi"/>
          <w:color w:val="403F42"/>
          <w:sz w:val="24"/>
          <w:szCs w:val="24"/>
          <w:lang w:eastAsia="en-CA"/>
        </w:rPr>
        <w:t>made it unrecognizable</w:t>
      </w:r>
      <w:r w:rsidR="00341BE3">
        <w:rPr>
          <w:rFonts w:eastAsia="Times New Roman" w:cstheme="minorHAnsi"/>
          <w:color w:val="403F42"/>
          <w:sz w:val="24"/>
          <w:szCs w:val="24"/>
          <w:lang w:eastAsia="en-CA"/>
        </w:rPr>
        <w:t xml:space="preserve"> to me</w:t>
      </w:r>
      <w:r w:rsidR="001C7269">
        <w:rPr>
          <w:rFonts w:eastAsia="Times New Roman" w:cstheme="minorHAnsi"/>
          <w:color w:val="403F42"/>
          <w:sz w:val="24"/>
          <w:szCs w:val="24"/>
          <w:lang w:eastAsia="en-CA"/>
        </w:rPr>
        <w:t xml:space="preserve">.  </w:t>
      </w:r>
    </w:p>
    <w:p w14:paraId="2A72CFC7" w14:textId="13E4EB07" w:rsidR="001C7269" w:rsidRDefault="001C7269" w:rsidP="009C7868">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The revealing of the higher truth that I was after would not have been possible without the re</w:t>
      </w:r>
      <w:r w:rsidR="00BA7C79">
        <w:rPr>
          <w:rFonts w:eastAsia="Times New Roman" w:cstheme="minorHAnsi"/>
          <w:color w:val="403F42"/>
          <w:sz w:val="24"/>
          <w:szCs w:val="24"/>
          <w:lang w:eastAsia="en-CA"/>
        </w:rPr>
        <w:t>search into</w:t>
      </w:r>
      <w:r>
        <w:rPr>
          <w:rFonts w:eastAsia="Times New Roman" w:cstheme="minorHAnsi"/>
          <w:color w:val="403F42"/>
          <w:sz w:val="24"/>
          <w:szCs w:val="24"/>
          <w:lang w:eastAsia="en-CA"/>
        </w:rPr>
        <w:t>:</w:t>
      </w:r>
    </w:p>
    <w:p w14:paraId="60C246B1" w14:textId="40AF601A" w:rsidR="001C7269" w:rsidRDefault="001C7269" w:rsidP="001C7269">
      <w:pPr>
        <w:pStyle w:val="ListParagraph"/>
        <w:numPr>
          <w:ilvl w:val="0"/>
          <w:numId w:val="2"/>
        </w:num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The Urantia Book, and</w:t>
      </w:r>
    </w:p>
    <w:p w14:paraId="23069180" w14:textId="220C12B8" w:rsidR="00341BE3" w:rsidRDefault="00341BE3" w:rsidP="001C7269">
      <w:pPr>
        <w:pStyle w:val="ListParagraph"/>
        <w:numPr>
          <w:ilvl w:val="0"/>
          <w:numId w:val="2"/>
        </w:num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Power vs. Force, and</w:t>
      </w:r>
    </w:p>
    <w:p w14:paraId="18218F52" w14:textId="118B7FF9" w:rsidR="001C7269" w:rsidRDefault="001C7269" w:rsidP="001C7269">
      <w:pPr>
        <w:pStyle w:val="ListParagraph"/>
        <w:numPr>
          <w:ilvl w:val="0"/>
          <w:numId w:val="2"/>
        </w:num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A Course In Miracles.</w:t>
      </w:r>
    </w:p>
    <w:p w14:paraId="2FB93685" w14:textId="28FA3574" w:rsidR="001C7269" w:rsidRDefault="00532AB7"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Additionally, w</w:t>
      </w:r>
      <w:r w:rsidR="001C7269">
        <w:rPr>
          <w:rFonts w:eastAsia="Times New Roman" w:cstheme="minorHAnsi"/>
          <w:color w:val="403F42"/>
          <w:sz w:val="24"/>
          <w:szCs w:val="24"/>
          <w:lang w:eastAsia="en-CA"/>
        </w:rPr>
        <w:t>hat is imperative in this quest</w:t>
      </w:r>
      <w:r>
        <w:rPr>
          <w:rFonts w:eastAsia="Times New Roman" w:cstheme="minorHAnsi"/>
          <w:color w:val="403F42"/>
          <w:sz w:val="24"/>
          <w:szCs w:val="24"/>
          <w:lang w:eastAsia="en-CA"/>
        </w:rPr>
        <w:t>,</w:t>
      </w:r>
      <w:r w:rsidR="001C7269">
        <w:rPr>
          <w:rFonts w:eastAsia="Times New Roman" w:cstheme="minorHAnsi"/>
          <w:color w:val="403F42"/>
          <w:sz w:val="24"/>
          <w:szCs w:val="24"/>
          <w:lang w:eastAsia="en-CA"/>
        </w:rPr>
        <w:t xml:space="preserve"> is for a person to access their innate sense of reasoning.  That is what is referred to as the “gut reaction”</w:t>
      </w:r>
      <w:r w:rsidR="003B7363">
        <w:rPr>
          <w:rFonts w:eastAsia="Times New Roman" w:cstheme="minorHAnsi"/>
          <w:color w:val="403F42"/>
          <w:sz w:val="24"/>
          <w:szCs w:val="24"/>
          <w:lang w:eastAsia="en-CA"/>
        </w:rPr>
        <w:t xml:space="preserve"> or intuition</w:t>
      </w:r>
      <w:r w:rsidR="001C7269">
        <w:rPr>
          <w:rFonts w:eastAsia="Times New Roman" w:cstheme="minorHAnsi"/>
          <w:color w:val="403F42"/>
          <w:sz w:val="24"/>
          <w:szCs w:val="24"/>
          <w:lang w:eastAsia="en-CA"/>
        </w:rPr>
        <w:t xml:space="preserve">.  Also, it </w:t>
      </w:r>
      <w:r w:rsidR="0018233F">
        <w:rPr>
          <w:rFonts w:eastAsia="Times New Roman" w:cstheme="minorHAnsi"/>
          <w:color w:val="403F42"/>
          <w:sz w:val="24"/>
          <w:szCs w:val="24"/>
          <w:lang w:eastAsia="en-CA"/>
        </w:rPr>
        <w:t>is known</w:t>
      </w:r>
      <w:r w:rsidR="001C7269">
        <w:rPr>
          <w:rFonts w:eastAsia="Times New Roman" w:cstheme="minorHAnsi"/>
          <w:color w:val="403F42"/>
          <w:sz w:val="24"/>
          <w:szCs w:val="24"/>
          <w:lang w:eastAsia="en-CA"/>
        </w:rPr>
        <w:t xml:space="preserve"> as “ringing true”</w:t>
      </w:r>
      <w:r w:rsidR="00341BE3">
        <w:rPr>
          <w:rFonts w:eastAsia="Times New Roman" w:cstheme="minorHAnsi"/>
          <w:color w:val="403F42"/>
          <w:sz w:val="24"/>
          <w:szCs w:val="24"/>
          <w:lang w:eastAsia="en-CA"/>
        </w:rPr>
        <w:t xml:space="preserve"> or “heart messages”</w:t>
      </w:r>
      <w:r w:rsidR="001C7269">
        <w:rPr>
          <w:rFonts w:eastAsia="Times New Roman" w:cstheme="minorHAnsi"/>
          <w:color w:val="403F42"/>
          <w:sz w:val="24"/>
          <w:szCs w:val="24"/>
          <w:lang w:eastAsia="en-CA"/>
        </w:rPr>
        <w:t xml:space="preserve">.  </w:t>
      </w:r>
      <w:r w:rsidR="003B7363">
        <w:rPr>
          <w:rFonts w:eastAsia="Times New Roman" w:cstheme="minorHAnsi"/>
          <w:color w:val="403F42"/>
          <w:sz w:val="24"/>
          <w:szCs w:val="24"/>
          <w:lang w:eastAsia="en-CA"/>
        </w:rPr>
        <w:t xml:space="preserve">Accessing intuition is a </w:t>
      </w:r>
      <w:r w:rsidR="00A649E8">
        <w:rPr>
          <w:rFonts w:eastAsia="Times New Roman" w:cstheme="minorHAnsi"/>
          <w:color w:val="403F42"/>
          <w:sz w:val="24"/>
          <w:szCs w:val="24"/>
          <w:lang w:eastAsia="en-CA"/>
        </w:rPr>
        <w:t xml:space="preserve">necessary &amp; </w:t>
      </w:r>
      <w:r w:rsidR="003B7363">
        <w:rPr>
          <w:rFonts w:eastAsia="Times New Roman" w:cstheme="minorHAnsi"/>
          <w:color w:val="403F42"/>
          <w:sz w:val="24"/>
          <w:szCs w:val="24"/>
          <w:lang w:eastAsia="en-CA"/>
        </w:rPr>
        <w:t>reliable</w:t>
      </w:r>
      <w:r w:rsidR="001C7269">
        <w:rPr>
          <w:rFonts w:eastAsia="Times New Roman" w:cstheme="minorHAnsi"/>
          <w:color w:val="403F42"/>
          <w:sz w:val="24"/>
          <w:szCs w:val="24"/>
          <w:lang w:eastAsia="en-CA"/>
        </w:rPr>
        <w:t xml:space="preserve"> test method when assessing </w:t>
      </w:r>
      <w:r w:rsidR="003B7363">
        <w:rPr>
          <w:rFonts w:eastAsia="Times New Roman" w:cstheme="minorHAnsi"/>
          <w:color w:val="403F42"/>
          <w:sz w:val="24"/>
          <w:szCs w:val="24"/>
          <w:lang w:eastAsia="en-CA"/>
        </w:rPr>
        <w:t xml:space="preserve">reference </w:t>
      </w:r>
      <w:r w:rsidR="001C7269">
        <w:rPr>
          <w:rFonts w:eastAsia="Times New Roman" w:cstheme="minorHAnsi"/>
          <w:color w:val="403F42"/>
          <w:sz w:val="24"/>
          <w:szCs w:val="24"/>
          <w:lang w:eastAsia="en-CA"/>
        </w:rPr>
        <w:t>material</w:t>
      </w:r>
      <w:r w:rsidR="003B7363">
        <w:rPr>
          <w:rFonts w:eastAsia="Times New Roman" w:cstheme="minorHAnsi"/>
          <w:color w:val="403F42"/>
          <w:sz w:val="24"/>
          <w:szCs w:val="24"/>
          <w:lang w:eastAsia="en-CA"/>
        </w:rPr>
        <w:t>s</w:t>
      </w:r>
      <w:r w:rsidR="001C7269">
        <w:rPr>
          <w:rFonts w:eastAsia="Times New Roman" w:cstheme="minorHAnsi"/>
          <w:color w:val="403F42"/>
          <w:sz w:val="24"/>
          <w:szCs w:val="24"/>
          <w:lang w:eastAsia="en-CA"/>
        </w:rPr>
        <w:t xml:space="preserve"> such as those referenced above</w:t>
      </w:r>
      <w:r>
        <w:rPr>
          <w:rFonts w:eastAsia="Times New Roman" w:cstheme="minorHAnsi"/>
          <w:color w:val="403F42"/>
          <w:sz w:val="24"/>
          <w:szCs w:val="24"/>
          <w:lang w:eastAsia="en-CA"/>
        </w:rPr>
        <w:t xml:space="preserve">, </w:t>
      </w:r>
      <w:r w:rsidR="00A649E8">
        <w:rPr>
          <w:rFonts w:eastAsia="Times New Roman" w:cstheme="minorHAnsi"/>
          <w:color w:val="403F42"/>
          <w:sz w:val="24"/>
          <w:szCs w:val="24"/>
          <w:lang w:eastAsia="en-CA"/>
        </w:rPr>
        <w:t>and indeed with all works</w:t>
      </w:r>
      <w:r w:rsidR="001C7269">
        <w:rPr>
          <w:rFonts w:eastAsia="Times New Roman" w:cstheme="minorHAnsi"/>
          <w:color w:val="403F42"/>
          <w:sz w:val="24"/>
          <w:szCs w:val="24"/>
          <w:lang w:eastAsia="en-CA"/>
        </w:rPr>
        <w:t>.</w:t>
      </w:r>
      <w:r>
        <w:rPr>
          <w:rFonts w:eastAsia="Times New Roman" w:cstheme="minorHAnsi"/>
          <w:color w:val="403F42"/>
          <w:sz w:val="24"/>
          <w:szCs w:val="24"/>
          <w:lang w:eastAsia="en-CA"/>
        </w:rPr>
        <w:t xml:space="preserve">  People, in general, are coming around to this valuable resource</w:t>
      </w:r>
      <w:r w:rsidR="00BA7C79">
        <w:rPr>
          <w:rFonts w:eastAsia="Times New Roman" w:cstheme="minorHAnsi"/>
          <w:color w:val="403F42"/>
          <w:sz w:val="24"/>
          <w:szCs w:val="24"/>
          <w:lang w:eastAsia="en-CA"/>
        </w:rPr>
        <w:t>, which is inborn in all of us</w:t>
      </w:r>
      <w:r>
        <w:rPr>
          <w:rFonts w:eastAsia="Times New Roman" w:cstheme="minorHAnsi"/>
          <w:color w:val="403F42"/>
          <w:sz w:val="24"/>
          <w:szCs w:val="24"/>
          <w:lang w:eastAsia="en-CA"/>
        </w:rPr>
        <w:t>.</w:t>
      </w:r>
    </w:p>
    <w:p w14:paraId="31692D41" w14:textId="77777777" w:rsidR="00911934" w:rsidRDefault="00911934" w:rsidP="001C7269">
      <w:pPr>
        <w:shd w:val="clear" w:color="auto" w:fill="FFFFFF"/>
        <w:spacing w:line="240" w:lineRule="auto"/>
        <w:rPr>
          <w:rFonts w:eastAsia="Times New Roman" w:cstheme="minorHAnsi"/>
          <w:color w:val="403F42"/>
          <w:sz w:val="24"/>
          <w:szCs w:val="24"/>
          <w:lang w:eastAsia="en-CA"/>
        </w:rPr>
      </w:pPr>
    </w:p>
    <w:p w14:paraId="572878DE" w14:textId="420A33B3" w:rsidR="002658DB" w:rsidRDefault="001C7269"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u w:val="single"/>
          <w:lang w:eastAsia="en-CA"/>
        </w:rPr>
        <w:t>Conclusion</w:t>
      </w:r>
      <w:r w:rsidR="002658DB">
        <w:rPr>
          <w:rFonts w:eastAsia="Times New Roman" w:cstheme="minorHAnsi"/>
          <w:color w:val="403F42"/>
          <w:sz w:val="24"/>
          <w:szCs w:val="24"/>
          <w:u w:val="single"/>
          <w:lang w:eastAsia="en-CA"/>
        </w:rPr>
        <w:t xml:space="preserve"> – </w:t>
      </w:r>
      <w:r w:rsidR="003D60EC">
        <w:rPr>
          <w:rFonts w:eastAsia="Times New Roman" w:cstheme="minorHAnsi"/>
          <w:color w:val="403F42"/>
          <w:sz w:val="24"/>
          <w:szCs w:val="24"/>
          <w:u w:val="single"/>
          <w:lang w:eastAsia="en-CA"/>
        </w:rPr>
        <w:t>“N</w:t>
      </w:r>
      <w:r w:rsidR="002658DB">
        <w:rPr>
          <w:rFonts w:eastAsia="Times New Roman" w:cstheme="minorHAnsi"/>
          <w:color w:val="403F42"/>
          <w:sz w:val="24"/>
          <w:szCs w:val="24"/>
          <w:u w:val="single"/>
          <w:lang w:eastAsia="en-CA"/>
        </w:rPr>
        <w:t>ot a sparrow falls…</w:t>
      </w:r>
      <w:r w:rsidR="003D60EC">
        <w:rPr>
          <w:rFonts w:eastAsia="Times New Roman" w:cstheme="minorHAnsi"/>
          <w:color w:val="403F42"/>
          <w:sz w:val="24"/>
          <w:szCs w:val="24"/>
          <w:u w:val="single"/>
          <w:lang w:eastAsia="en-CA"/>
        </w:rPr>
        <w:t>”</w:t>
      </w:r>
    </w:p>
    <w:p w14:paraId="5BB9473E" w14:textId="64B21F39" w:rsidR="001C7269" w:rsidRDefault="001C7269"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These claimed “higher levels of truths”, </w:t>
      </w:r>
      <w:r w:rsidR="00A649E8">
        <w:rPr>
          <w:rFonts w:eastAsia="Times New Roman" w:cstheme="minorHAnsi"/>
          <w:color w:val="403F42"/>
          <w:sz w:val="24"/>
          <w:szCs w:val="24"/>
          <w:lang w:eastAsia="en-CA"/>
        </w:rPr>
        <w:t>have the distinct advantage of being able to</w:t>
      </w:r>
      <w:r>
        <w:rPr>
          <w:rFonts w:eastAsia="Times New Roman" w:cstheme="minorHAnsi"/>
          <w:color w:val="403F42"/>
          <w:sz w:val="24"/>
          <w:szCs w:val="24"/>
          <w:lang w:eastAsia="en-CA"/>
        </w:rPr>
        <w:t xml:space="preserve"> answer questions that previously could not be answered</w:t>
      </w:r>
      <w:r w:rsidR="00A649E8">
        <w:rPr>
          <w:rFonts w:eastAsia="Times New Roman" w:cstheme="minorHAnsi"/>
          <w:color w:val="403F42"/>
          <w:sz w:val="24"/>
          <w:szCs w:val="24"/>
          <w:lang w:eastAsia="en-CA"/>
        </w:rPr>
        <w:t>.  They also</w:t>
      </w:r>
      <w:r>
        <w:rPr>
          <w:rFonts w:eastAsia="Times New Roman" w:cstheme="minorHAnsi"/>
          <w:color w:val="403F42"/>
          <w:sz w:val="24"/>
          <w:szCs w:val="24"/>
          <w:lang w:eastAsia="en-CA"/>
        </w:rPr>
        <w:t xml:space="preserve"> have another </w:t>
      </w:r>
      <w:r w:rsidR="00532AB7">
        <w:rPr>
          <w:rFonts w:eastAsia="Times New Roman" w:cstheme="minorHAnsi"/>
          <w:color w:val="403F42"/>
          <w:sz w:val="24"/>
          <w:szCs w:val="24"/>
          <w:lang w:eastAsia="en-CA"/>
        </w:rPr>
        <w:t xml:space="preserve">inherent </w:t>
      </w:r>
      <w:r>
        <w:rPr>
          <w:rFonts w:eastAsia="Times New Roman" w:cstheme="minorHAnsi"/>
          <w:color w:val="403F42"/>
          <w:sz w:val="24"/>
          <w:szCs w:val="24"/>
          <w:lang w:eastAsia="en-CA"/>
        </w:rPr>
        <w:t xml:space="preserve">condition which validates their authenticity – </w:t>
      </w:r>
      <w:r w:rsidR="00A649E8">
        <w:rPr>
          <w:rFonts w:eastAsia="Times New Roman" w:cstheme="minorHAnsi"/>
          <w:color w:val="403F42"/>
          <w:sz w:val="24"/>
          <w:szCs w:val="24"/>
          <w:lang w:eastAsia="en-CA"/>
        </w:rPr>
        <w:t>they</w:t>
      </w:r>
      <w:r>
        <w:rPr>
          <w:rFonts w:eastAsia="Times New Roman" w:cstheme="minorHAnsi"/>
          <w:color w:val="403F42"/>
          <w:sz w:val="24"/>
          <w:szCs w:val="24"/>
          <w:lang w:eastAsia="en-CA"/>
        </w:rPr>
        <w:t xml:space="preserve"> create a </w:t>
      </w:r>
      <w:r w:rsidRPr="00341BE3">
        <w:rPr>
          <w:rFonts w:eastAsia="Times New Roman" w:cstheme="minorHAnsi"/>
          <w:i/>
          <w:iCs/>
          <w:color w:val="403F42"/>
          <w:sz w:val="24"/>
          <w:szCs w:val="24"/>
          <w:lang w:eastAsia="en-CA"/>
        </w:rPr>
        <w:t>calm</w:t>
      </w:r>
      <w:r>
        <w:rPr>
          <w:rFonts w:eastAsia="Times New Roman" w:cstheme="minorHAnsi"/>
          <w:color w:val="403F42"/>
          <w:sz w:val="24"/>
          <w:szCs w:val="24"/>
          <w:lang w:eastAsia="en-CA"/>
        </w:rPr>
        <w:t xml:space="preserve"> within a person that </w:t>
      </w:r>
      <w:r w:rsidR="00A649E8">
        <w:rPr>
          <w:rFonts w:eastAsia="Times New Roman" w:cstheme="minorHAnsi"/>
          <w:color w:val="403F42"/>
          <w:sz w:val="24"/>
          <w:szCs w:val="24"/>
          <w:lang w:eastAsia="en-CA"/>
        </w:rPr>
        <w:t>transcends previous experiences</w:t>
      </w:r>
      <w:r>
        <w:rPr>
          <w:rFonts w:eastAsia="Times New Roman" w:cstheme="minorHAnsi"/>
          <w:color w:val="403F42"/>
          <w:sz w:val="24"/>
          <w:szCs w:val="24"/>
          <w:lang w:eastAsia="en-CA"/>
        </w:rPr>
        <w:t>.</w:t>
      </w:r>
      <w:r w:rsidR="00532AB7">
        <w:rPr>
          <w:rFonts w:eastAsia="Times New Roman" w:cstheme="minorHAnsi"/>
          <w:color w:val="403F42"/>
          <w:sz w:val="24"/>
          <w:szCs w:val="24"/>
          <w:lang w:eastAsia="en-CA"/>
        </w:rPr>
        <w:t xml:space="preserve">  Part of this comes from the Buddhist concept of ‘detachment’</w:t>
      </w:r>
      <w:r w:rsidR="004B1CE4">
        <w:rPr>
          <w:rFonts w:eastAsia="Times New Roman" w:cstheme="minorHAnsi"/>
          <w:color w:val="403F42"/>
          <w:sz w:val="24"/>
          <w:szCs w:val="24"/>
          <w:lang w:eastAsia="en-CA"/>
        </w:rPr>
        <w:t xml:space="preserve"> (preferably “non-attachment” – David Hawkins)</w:t>
      </w:r>
      <w:r w:rsidR="00532AB7">
        <w:rPr>
          <w:rFonts w:eastAsia="Times New Roman" w:cstheme="minorHAnsi"/>
          <w:color w:val="403F42"/>
          <w:sz w:val="24"/>
          <w:szCs w:val="24"/>
          <w:lang w:eastAsia="en-CA"/>
        </w:rPr>
        <w:t xml:space="preserve">, which follows as a natural </w:t>
      </w:r>
      <w:r w:rsidR="0018233F">
        <w:rPr>
          <w:rFonts w:eastAsia="Times New Roman" w:cstheme="minorHAnsi"/>
          <w:color w:val="403F42"/>
          <w:sz w:val="24"/>
          <w:szCs w:val="24"/>
          <w:lang w:eastAsia="en-CA"/>
        </w:rPr>
        <w:t xml:space="preserve">and </w:t>
      </w:r>
      <w:r w:rsidR="00532AB7">
        <w:rPr>
          <w:rFonts w:eastAsia="Times New Roman" w:cstheme="minorHAnsi"/>
          <w:color w:val="403F42"/>
          <w:sz w:val="24"/>
          <w:szCs w:val="24"/>
          <w:lang w:eastAsia="en-CA"/>
        </w:rPr>
        <w:t>progressive step.</w:t>
      </w:r>
    </w:p>
    <w:p w14:paraId="1FAA9D5B" w14:textId="73D64A7D" w:rsidR="00085CA3" w:rsidRDefault="00AE0F7A"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Perhaps the most powerful </w:t>
      </w:r>
      <w:r w:rsidR="00A649E8">
        <w:rPr>
          <w:rFonts w:eastAsia="Times New Roman" w:cstheme="minorHAnsi"/>
          <w:color w:val="403F42"/>
          <w:sz w:val="24"/>
          <w:szCs w:val="24"/>
          <w:lang w:eastAsia="en-CA"/>
        </w:rPr>
        <w:t xml:space="preserve">experiential </w:t>
      </w:r>
      <w:r w:rsidR="00532AB7">
        <w:rPr>
          <w:rFonts w:eastAsia="Times New Roman" w:cstheme="minorHAnsi"/>
          <w:color w:val="403F42"/>
          <w:sz w:val="24"/>
          <w:szCs w:val="24"/>
          <w:lang w:eastAsia="en-CA"/>
        </w:rPr>
        <w:t>gauge</w:t>
      </w:r>
      <w:r>
        <w:rPr>
          <w:rFonts w:eastAsia="Times New Roman" w:cstheme="minorHAnsi"/>
          <w:color w:val="403F42"/>
          <w:sz w:val="24"/>
          <w:szCs w:val="24"/>
          <w:lang w:eastAsia="en-CA"/>
        </w:rPr>
        <w:t xml:space="preserve"> to this condition of higher truth is revealed in the difference between what is ‘thinking with the heart’ or ‘thinking with the head’.  This phenomenon was a recent </w:t>
      </w:r>
      <w:r w:rsidR="0018233F">
        <w:rPr>
          <w:rFonts w:eastAsia="Times New Roman" w:cstheme="minorHAnsi"/>
          <w:color w:val="403F42"/>
          <w:sz w:val="24"/>
          <w:szCs w:val="24"/>
          <w:lang w:eastAsia="en-CA"/>
        </w:rPr>
        <w:t xml:space="preserve">inadvertent </w:t>
      </w:r>
      <w:r>
        <w:rPr>
          <w:rFonts w:eastAsia="Times New Roman" w:cstheme="minorHAnsi"/>
          <w:color w:val="403F42"/>
          <w:sz w:val="24"/>
          <w:szCs w:val="24"/>
          <w:lang w:eastAsia="en-CA"/>
        </w:rPr>
        <w:t xml:space="preserve">addition to my being.  The difference between the two is </w:t>
      </w:r>
      <w:r>
        <w:rPr>
          <w:rFonts w:eastAsia="Times New Roman" w:cstheme="minorHAnsi"/>
          <w:i/>
          <w:iCs/>
          <w:color w:val="403F42"/>
          <w:sz w:val="24"/>
          <w:szCs w:val="24"/>
          <w:lang w:eastAsia="en-CA"/>
        </w:rPr>
        <w:t>most certainly distinct</w:t>
      </w:r>
      <w:r>
        <w:rPr>
          <w:rFonts w:eastAsia="Times New Roman" w:cstheme="minorHAnsi"/>
          <w:color w:val="403F42"/>
          <w:sz w:val="24"/>
          <w:szCs w:val="24"/>
          <w:lang w:eastAsia="en-CA"/>
        </w:rPr>
        <w:t xml:space="preserve">. </w:t>
      </w:r>
    </w:p>
    <w:p w14:paraId="559E94A8" w14:textId="644EABE3" w:rsidR="00085CA3" w:rsidRDefault="00085CA3"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Th</w:t>
      </w:r>
      <w:r w:rsidR="00532AB7">
        <w:rPr>
          <w:rFonts w:eastAsia="Times New Roman" w:cstheme="minorHAnsi"/>
          <w:color w:val="403F42"/>
          <w:sz w:val="24"/>
          <w:szCs w:val="24"/>
          <w:lang w:eastAsia="en-CA"/>
        </w:rPr>
        <w:t>inking with the heart,</w:t>
      </w:r>
      <w:r>
        <w:rPr>
          <w:rFonts w:eastAsia="Times New Roman" w:cstheme="minorHAnsi"/>
          <w:color w:val="403F42"/>
          <w:sz w:val="24"/>
          <w:szCs w:val="24"/>
          <w:lang w:eastAsia="en-CA"/>
        </w:rPr>
        <w:t xml:space="preserve"> could be considered </w:t>
      </w:r>
      <w:r w:rsidR="0018233F">
        <w:rPr>
          <w:rFonts w:eastAsia="Times New Roman" w:cstheme="minorHAnsi"/>
          <w:color w:val="403F42"/>
          <w:sz w:val="24"/>
          <w:szCs w:val="24"/>
          <w:lang w:eastAsia="en-CA"/>
        </w:rPr>
        <w:t>a close relation to</w:t>
      </w:r>
      <w:r>
        <w:rPr>
          <w:rFonts w:eastAsia="Times New Roman" w:cstheme="minorHAnsi"/>
          <w:color w:val="403F42"/>
          <w:sz w:val="24"/>
          <w:szCs w:val="24"/>
          <w:lang w:eastAsia="en-CA"/>
        </w:rPr>
        <w:t xml:space="preserve"> the gut reaction.  When you are thinking with the heart, the answer comes </w:t>
      </w:r>
      <w:r w:rsidRPr="00A649E8">
        <w:rPr>
          <w:rFonts w:eastAsia="Times New Roman" w:cstheme="minorHAnsi"/>
          <w:b/>
          <w:bCs/>
          <w:color w:val="403F42"/>
          <w:sz w:val="24"/>
          <w:szCs w:val="24"/>
          <w:lang w:eastAsia="en-CA"/>
        </w:rPr>
        <w:t>immediately</w:t>
      </w:r>
      <w:r w:rsidR="004F5C27">
        <w:rPr>
          <w:rFonts w:eastAsia="Times New Roman" w:cstheme="minorHAnsi"/>
          <w:b/>
          <w:bCs/>
          <w:color w:val="403F42"/>
          <w:sz w:val="24"/>
          <w:szCs w:val="24"/>
          <w:lang w:eastAsia="en-CA"/>
        </w:rPr>
        <w:t xml:space="preserve"> </w:t>
      </w:r>
      <w:r w:rsidR="004F5C27">
        <w:rPr>
          <w:rFonts w:eastAsia="Times New Roman" w:cstheme="minorHAnsi"/>
          <w:color w:val="403F42"/>
          <w:sz w:val="24"/>
          <w:szCs w:val="24"/>
          <w:lang w:eastAsia="en-CA"/>
        </w:rPr>
        <w:t>(heart messages)</w:t>
      </w:r>
      <w:r>
        <w:rPr>
          <w:rFonts w:eastAsia="Times New Roman" w:cstheme="minorHAnsi"/>
          <w:color w:val="403F42"/>
          <w:sz w:val="24"/>
          <w:szCs w:val="24"/>
          <w:lang w:eastAsia="en-CA"/>
        </w:rPr>
        <w:t xml:space="preserve"> i.e. there is no rationalizing or </w:t>
      </w:r>
      <w:r w:rsidR="004F5C27">
        <w:rPr>
          <w:rFonts w:eastAsia="Times New Roman" w:cstheme="minorHAnsi"/>
          <w:color w:val="403F42"/>
          <w:sz w:val="24"/>
          <w:szCs w:val="24"/>
          <w:lang w:eastAsia="en-CA"/>
        </w:rPr>
        <w:t xml:space="preserve">arduous </w:t>
      </w:r>
      <w:r>
        <w:rPr>
          <w:rFonts w:eastAsia="Times New Roman" w:cstheme="minorHAnsi"/>
          <w:color w:val="403F42"/>
          <w:sz w:val="24"/>
          <w:szCs w:val="24"/>
          <w:lang w:eastAsia="en-CA"/>
        </w:rPr>
        <w:t xml:space="preserve">speculation from the mind.  </w:t>
      </w:r>
      <w:r w:rsidR="00532AB7">
        <w:rPr>
          <w:rFonts w:eastAsia="Times New Roman" w:cstheme="minorHAnsi"/>
          <w:color w:val="403F42"/>
          <w:sz w:val="24"/>
          <w:szCs w:val="24"/>
          <w:lang w:eastAsia="en-CA"/>
        </w:rPr>
        <w:t>With the rapidity of the response, t</w:t>
      </w:r>
      <w:r>
        <w:rPr>
          <w:rFonts w:eastAsia="Times New Roman" w:cstheme="minorHAnsi"/>
          <w:color w:val="403F42"/>
          <w:sz w:val="24"/>
          <w:szCs w:val="24"/>
          <w:lang w:eastAsia="en-CA"/>
        </w:rPr>
        <w:t xml:space="preserve">here is no time to process these motives anyway – the answer </w:t>
      </w:r>
      <w:r w:rsidRPr="00A649E8">
        <w:rPr>
          <w:rFonts w:eastAsia="Times New Roman" w:cstheme="minorHAnsi"/>
          <w:b/>
          <w:bCs/>
          <w:color w:val="403F42"/>
          <w:sz w:val="24"/>
          <w:szCs w:val="24"/>
          <w:lang w:eastAsia="en-CA"/>
        </w:rPr>
        <w:t>is</w:t>
      </w:r>
      <w:r w:rsidR="004F5C27">
        <w:rPr>
          <w:rFonts w:eastAsia="Times New Roman" w:cstheme="minorHAnsi"/>
          <w:b/>
          <w:bCs/>
          <w:color w:val="403F42"/>
          <w:sz w:val="24"/>
          <w:szCs w:val="24"/>
          <w:lang w:eastAsia="en-CA"/>
        </w:rPr>
        <w:t xml:space="preserve"> </w:t>
      </w:r>
      <w:r w:rsidR="004F5C27">
        <w:rPr>
          <w:rFonts w:eastAsia="Times New Roman" w:cstheme="minorHAnsi"/>
          <w:color w:val="403F42"/>
          <w:sz w:val="24"/>
          <w:szCs w:val="24"/>
          <w:lang w:eastAsia="en-CA"/>
        </w:rPr>
        <w:t>always</w:t>
      </w:r>
      <w:r>
        <w:rPr>
          <w:rFonts w:eastAsia="Times New Roman" w:cstheme="minorHAnsi"/>
          <w:color w:val="403F42"/>
          <w:sz w:val="24"/>
          <w:szCs w:val="24"/>
          <w:lang w:eastAsia="en-CA"/>
        </w:rPr>
        <w:t xml:space="preserve"> immediate.  I have found that sometimes the answer comes within the first few words of the question being asked!</w:t>
      </w:r>
    </w:p>
    <w:p w14:paraId="5AAFCCA5" w14:textId="3AAD48EC" w:rsidR="00AE0F7A" w:rsidRDefault="00085CA3"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The answers that come from the mind </w:t>
      </w:r>
      <w:r w:rsidR="004B1CE4">
        <w:rPr>
          <w:rFonts w:eastAsia="Times New Roman" w:cstheme="minorHAnsi"/>
          <w:color w:val="403F42"/>
          <w:sz w:val="24"/>
          <w:szCs w:val="24"/>
          <w:lang w:eastAsia="en-CA"/>
        </w:rPr>
        <w:t xml:space="preserve">contain </w:t>
      </w:r>
      <w:r>
        <w:rPr>
          <w:rFonts w:eastAsia="Times New Roman" w:cstheme="minorHAnsi"/>
          <w:color w:val="403F42"/>
          <w:sz w:val="24"/>
          <w:szCs w:val="24"/>
          <w:lang w:eastAsia="en-CA"/>
        </w:rPr>
        <w:t>rationaliz</w:t>
      </w:r>
      <w:r w:rsidR="004B1CE4">
        <w:rPr>
          <w:rFonts w:eastAsia="Times New Roman" w:cstheme="minorHAnsi"/>
          <w:color w:val="403F42"/>
          <w:sz w:val="24"/>
          <w:szCs w:val="24"/>
          <w:lang w:eastAsia="en-CA"/>
        </w:rPr>
        <w:t>ations</w:t>
      </w:r>
      <w:r>
        <w:rPr>
          <w:rFonts w:eastAsia="Times New Roman" w:cstheme="minorHAnsi"/>
          <w:color w:val="403F42"/>
          <w:sz w:val="24"/>
          <w:szCs w:val="24"/>
          <w:lang w:eastAsia="en-CA"/>
        </w:rPr>
        <w:t xml:space="preserve"> from the database </w:t>
      </w:r>
      <w:r w:rsidR="004B1CE4">
        <w:rPr>
          <w:rFonts w:eastAsia="Times New Roman" w:cstheme="minorHAnsi"/>
          <w:color w:val="403F42"/>
          <w:sz w:val="24"/>
          <w:szCs w:val="24"/>
          <w:lang w:eastAsia="en-CA"/>
        </w:rPr>
        <w:t>of</w:t>
      </w:r>
      <w:r>
        <w:rPr>
          <w:rFonts w:eastAsia="Times New Roman" w:cstheme="minorHAnsi"/>
          <w:color w:val="403F42"/>
          <w:sz w:val="24"/>
          <w:szCs w:val="24"/>
          <w:lang w:eastAsia="en-CA"/>
        </w:rPr>
        <w:t xml:space="preserve"> </w:t>
      </w:r>
      <w:r w:rsidRPr="00085CA3">
        <w:rPr>
          <w:rFonts w:eastAsia="Times New Roman" w:cstheme="minorHAnsi"/>
          <w:i/>
          <w:iCs/>
          <w:color w:val="403F42"/>
          <w:sz w:val="24"/>
          <w:szCs w:val="24"/>
          <w:lang w:eastAsia="en-CA"/>
        </w:rPr>
        <w:t>the past</w:t>
      </w:r>
      <w:r>
        <w:rPr>
          <w:rFonts w:eastAsia="Times New Roman" w:cstheme="minorHAnsi"/>
          <w:color w:val="403F42"/>
          <w:sz w:val="24"/>
          <w:szCs w:val="24"/>
          <w:lang w:eastAsia="en-CA"/>
        </w:rPr>
        <w:t xml:space="preserve">.  This </w:t>
      </w:r>
      <w:r w:rsidR="00A649E8">
        <w:rPr>
          <w:rFonts w:eastAsia="Times New Roman" w:cstheme="minorHAnsi"/>
          <w:color w:val="403F42"/>
          <w:sz w:val="24"/>
          <w:szCs w:val="24"/>
          <w:lang w:eastAsia="en-CA"/>
        </w:rPr>
        <w:t>can be a fallible</w:t>
      </w:r>
      <w:r>
        <w:rPr>
          <w:rFonts w:eastAsia="Times New Roman" w:cstheme="minorHAnsi"/>
          <w:color w:val="403F42"/>
          <w:sz w:val="24"/>
          <w:szCs w:val="24"/>
          <w:lang w:eastAsia="en-CA"/>
        </w:rPr>
        <w:t xml:space="preserve"> source</w:t>
      </w:r>
      <w:r w:rsidR="00A649E8">
        <w:rPr>
          <w:rFonts w:eastAsia="Times New Roman" w:cstheme="minorHAnsi"/>
          <w:color w:val="403F42"/>
          <w:sz w:val="24"/>
          <w:szCs w:val="24"/>
          <w:lang w:eastAsia="en-CA"/>
        </w:rPr>
        <w:t>,</w:t>
      </w:r>
      <w:r>
        <w:rPr>
          <w:rFonts w:eastAsia="Times New Roman" w:cstheme="minorHAnsi"/>
          <w:color w:val="403F42"/>
          <w:sz w:val="24"/>
          <w:szCs w:val="24"/>
          <w:lang w:eastAsia="en-CA"/>
        </w:rPr>
        <w:t xml:space="preserve"> in </w:t>
      </w:r>
      <w:r w:rsidR="004B1CE4">
        <w:rPr>
          <w:rFonts w:eastAsia="Times New Roman" w:cstheme="minorHAnsi"/>
          <w:color w:val="403F42"/>
          <w:sz w:val="24"/>
          <w:szCs w:val="24"/>
          <w:lang w:eastAsia="en-CA"/>
        </w:rPr>
        <w:t>many</w:t>
      </w:r>
      <w:r>
        <w:rPr>
          <w:rFonts w:eastAsia="Times New Roman" w:cstheme="minorHAnsi"/>
          <w:color w:val="403F42"/>
          <w:sz w:val="24"/>
          <w:szCs w:val="24"/>
          <w:lang w:eastAsia="en-CA"/>
        </w:rPr>
        <w:t xml:space="preserve"> cases.  The interesting thing here is that this supports one of the most important precepts as described from “A Course In Miracles” – </w:t>
      </w:r>
      <w:r>
        <w:rPr>
          <w:rFonts w:eastAsia="Times New Roman" w:cstheme="minorHAnsi"/>
          <w:b/>
          <w:bCs/>
          <w:color w:val="403F42"/>
          <w:sz w:val="24"/>
          <w:szCs w:val="24"/>
          <w:lang w:eastAsia="en-CA"/>
        </w:rPr>
        <w:t>The past does not exist!</w:t>
      </w:r>
      <w:r>
        <w:rPr>
          <w:rFonts w:eastAsia="Times New Roman" w:cstheme="minorHAnsi"/>
          <w:color w:val="403F42"/>
          <w:sz w:val="24"/>
          <w:szCs w:val="24"/>
          <w:lang w:eastAsia="en-CA"/>
        </w:rPr>
        <w:t xml:space="preserve">  While this </w:t>
      </w:r>
      <w:r w:rsidR="00911934">
        <w:rPr>
          <w:rFonts w:eastAsia="Times New Roman" w:cstheme="minorHAnsi"/>
          <w:color w:val="403F42"/>
          <w:sz w:val="24"/>
          <w:szCs w:val="24"/>
          <w:lang w:eastAsia="en-CA"/>
        </w:rPr>
        <w:t xml:space="preserve">may be a foreign concept </w:t>
      </w:r>
      <w:r>
        <w:rPr>
          <w:rFonts w:eastAsia="Times New Roman" w:cstheme="minorHAnsi"/>
          <w:color w:val="403F42"/>
          <w:sz w:val="24"/>
          <w:szCs w:val="24"/>
          <w:lang w:eastAsia="en-CA"/>
        </w:rPr>
        <w:t xml:space="preserve">to what many of us </w:t>
      </w:r>
      <w:r w:rsidR="00911934">
        <w:rPr>
          <w:rFonts w:eastAsia="Times New Roman" w:cstheme="minorHAnsi"/>
          <w:color w:val="403F42"/>
          <w:sz w:val="24"/>
          <w:szCs w:val="24"/>
          <w:lang w:eastAsia="en-CA"/>
        </w:rPr>
        <w:t>have been led to believe</w:t>
      </w:r>
      <w:r>
        <w:rPr>
          <w:rFonts w:eastAsia="Times New Roman" w:cstheme="minorHAnsi"/>
          <w:color w:val="403F42"/>
          <w:sz w:val="24"/>
          <w:szCs w:val="24"/>
          <w:lang w:eastAsia="en-CA"/>
        </w:rPr>
        <w:t xml:space="preserve"> (</w:t>
      </w:r>
      <w:r w:rsidR="00EB760D">
        <w:rPr>
          <w:rFonts w:eastAsia="Times New Roman" w:cstheme="minorHAnsi"/>
          <w:color w:val="403F42"/>
          <w:sz w:val="24"/>
          <w:szCs w:val="24"/>
          <w:lang w:eastAsia="en-CA"/>
        </w:rPr>
        <w:t>augmented</w:t>
      </w:r>
      <w:r>
        <w:rPr>
          <w:rFonts w:eastAsia="Times New Roman" w:cstheme="minorHAnsi"/>
          <w:color w:val="403F42"/>
          <w:sz w:val="24"/>
          <w:szCs w:val="24"/>
          <w:lang w:eastAsia="en-CA"/>
        </w:rPr>
        <w:t xml:space="preserve"> </w:t>
      </w:r>
      <w:r w:rsidR="004B1CE4">
        <w:rPr>
          <w:rFonts w:eastAsia="Times New Roman" w:cstheme="minorHAnsi"/>
          <w:color w:val="403F42"/>
          <w:sz w:val="24"/>
          <w:szCs w:val="24"/>
          <w:lang w:eastAsia="en-CA"/>
        </w:rPr>
        <w:t>possibly</w:t>
      </w:r>
      <w:r w:rsidR="00EB760D">
        <w:rPr>
          <w:rFonts w:eastAsia="Times New Roman" w:cstheme="minorHAnsi"/>
          <w:color w:val="403F42"/>
          <w:sz w:val="24"/>
          <w:szCs w:val="24"/>
          <w:lang w:eastAsia="en-CA"/>
        </w:rPr>
        <w:t xml:space="preserve"> by</w:t>
      </w:r>
      <w:r w:rsidR="004B1CE4">
        <w:rPr>
          <w:rFonts w:eastAsia="Times New Roman" w:cstheme="minorHAnsi"/>
          <w:color w:val="403F42"/>
          <w:sz w:val="24"/>
          <w:szCs w:val="24"/>
          <w:lang w:eastAsia="en-CA"/>
        </w:rPr>
        <w:t xml:space="preserve"> </w:t>
      </w:r>
      <w:r w:rsidR="00911934">
        <w:rPr>
          <w:rFonts w:eastAsia="Times New Roman" w:cstheme="minorHAnsi"/>
          <w:color w:val="403F42"/>
          <w:sz w:val="24"/>
          <w:szCs w:val="24"/>
          <w:lang w:eastAsia="en-CA"/>
        </w:rPr>
        <w:t xml:space="preserve">the use of </w:t>
      </w:r>
      <w:r>
        <w:rPr>
          <w:rFonts w:eastAsia="Times New Roman" w:cstheme="minorHAnsi"/>
          <w:color w:val="403F42"/>
          <w:sz w:val="24"/>
          <w:szCs w:val="24"/>
          <w:lang w:eastAsia="en-CA"/>
        </w:rPr>
        <w:t>vengeance</w:t>
      </w:r>
      <w:r w:rsidR="004B1CE4">
        <w:rPr>
          <w:rFonts w:eastAsia="Times New Roman" w:cstheme="minorHAnsi"/>
          <w:color w:val="403F42"/>
          <w:sz w:val="24"/>
          <w:szCs w:val="24"/>
          <w:lang w:eastAsia="en-CA"/>
        </w:rPr>
        <w:t xml:space="preserve"> or retribution</w:t>
      </w:r>
      <w:r>
        <w:rPr>
          <w:rFonts w:eastAsia="Times New Roman" w:cstheme="minorHAnsi"/>
          <w:color w:val="403F42"/>
          <w:sz w:val="24"/>
          <w:szCs w:val="24"/>
          <w:lang w:eastAsia="en-CA"/>
        </w:rPr>
        <w:t xml:space="preserve">), our release </w:t>
      </w:r>
      <w:r w:rsidRPr="00EB760D">
        <w:rPr>
          <w:rFonts w:eastAsia="Times New Roman" w:cstheme="minorHAnsi"/>
          <w:i/>
          <w:iCs/>
          <w:color w:val="403F42"/>
          <w:sz w:val="24"/>
          <w:szCs w:val="24"/>
          <w:lang w:eastAsia="en-CA"/>
        </w:rPr>
        <w:t>depends</w:t>
      </w:r>
      <w:r>
        <w:rPr>
          <w:rFonts w:eastAsia="Times New Roman" w:cstheme="minorHAnsi"/>
          <w:color w:val="403F42"/>
          <w:sz w:val="24"/>
          <w:szCs w:val="24"/>
          <w:lang w:eastAsia="en-CA"/>
        </w:rPr>
        <w:t xml:space="preserve"> on this very precept.  But this is not the topic of this paper and possibly will be covered in a future </w:t>
      </w:r>
      <w:r w:rsidR="00911934">
        <w:rPr>
          <w:rFonts w:eastAsia="Times New Roman" w:cstheme="minorHAnsi"/>
          <w:color w:val="403F42"/>
          <w:sz w:val="24"/>
          <w:szCs w:val="24"/>
          <w:lang w:eastAsia="en-CA"/>
        </w:rPr>
        <w:t>Paper</w:t>
      </w:r>
      <w:r>
        <w:rPr>
          <w:rFonts w:eastAsia="Times New Roman" w:cstheme="minorHAnsi"/>
          <w:color w:val="403F42"/>
          <w:sz w:val="24"/>
          <w:szCs w:val="24"/>
          <w:lang w:eastAsia="en-CA"/>
        </w:rPr>
        <w:t xml:space="preserve"> – </w:t>
      </w:r>
      <w:r w:rsidR="00976192">
        <w:rPr>
          <w:rFonts w:eastAsia="Times New Roman" w:cstheme="minorHAnsi"/>
          <w:color w:val="403F42"/>
          <w:sz w:val="24"/>
          <w:szCs w:val="24"/>
          <w:lang w:eastAsia="en-CA"/>
        </w:rPr>
        <w:t>“</w:t>
      </w:r>
      <w:r>
        <w:rPr>
          <w:rFonts w:eastAsia="Times New Roman" w:cstheme="minorHAnsi"/>
          <w:color w:val="403F42"/>
          <w:sz w:val="24"/>
          <w:szCs w:val="24"/>
          <w:lang w:eastAsia="en-CA"/>
        </w:rPr>
        <w:t>True Forgiveness – The Past Does Not Exist</w:t>
      </w:r>
      <w:r w:rsidR="00976192">
        <w:rPr>
          <w:rFonts w:eastAsia="Times New Roman" w:cstheme="minorHAnsi"/>
          <w:color w:val="403F42"/>
          <w:sz w:val="24"/>
          <w:szCs w:val="24"/>
          <w:lang w:eastAsia="en-CA"/>
        </w:rPr>
        <w:t>”</w:t>
      </w:r>
      <w:r>
        <w:rPr>
          <w:rFonts w:eastAsia="Times New Roman" w:cstheme="minorHAnsi"/>
          <w:color w:val="403F42"/>
          <w:sz w:val="24"/>
          <w:szCs w:val="24"/>
          <w:lang w:eastAsia="en-CA"/>
        </w:rPr>
        <w:t>.</w:t>
      </w:r>
    </w:p>
    <w:p w14:paraId="2262F0C8" w14:textId="6ED14D6A" w:rsidR="00911934" w:rsidRDefault="00911934" w:rsidP="00911934">
      <w:pPr>
        <w:spacing w:line="276" w:lineRule="auto"/>
        <w:rPr>
          <w:sz w:val="24"/>
          <w:szCs w:val="24"/>
        </w:rPr>
      </w:pPr>
      <w:r>
        <w:rPr>
          <w:sz w:val="24"/>
          <w:szCs w:val="24"/>
        </w:rPr>
        <w:lastRenderedPageBreak/>
        <w:t xml:space="preserve">It is the higher alignment to Truth &amp; God’s Reality, that has the potential to extinguish lifetimes of successive pain that the karmic concept brings.  This is why Jesus never taught the concept of karma to the people of His time - </w:t>
      </w:r>
    </w:p>
    <w:p w14:paraId="48BBF695" w14:textId="702FD3DC" w:rsidR="00911934" w:rsidRDefault="00911934" w:rsidP="00911934">
      <w:pPr>
        <w:spacing w:line="276" w:lineRule="auto"/>
        <w:rPr>
          <w:sz w:val="24"/>
          <w:szCs w:val="24"/>
        </w:rPr>
      </w:pPr>
      <w:r>
        <w:rPr>
          <w:sz w:val="24"/>
          <w:szCs w:val="24"/>
        </w:rPr>
        <w:t>1) they had enough on their plate</w:t>
      </w:r>
      <w:r w:rsidR="004F5C27">
        <w:rPr>
          <w:sz w:val="24"/>
          <w:szCs w:val="24"/>
        </w:rPr>
        <w:t xml:space="preserve"> without being troubles by lifetimes of upcoming pain</w:t>
      </w:r>
      <w:r>
        <w:rPr>
          <w:sz w:val="24"/>
          <w:szCs w:val="24"/>
        </w:rPr>
        <w:t xml:space="preserve">, </w:t>
      </w:r>
      <w:r>
        <w:rPr>
          <w:i/>
          <w:iCs/>
          <w:sz w:val="24"/>
          <w:szCs w:val="24"/>
        </w:rPr>
        <w:t>and</w:t>
      </w:r>
      <w:r>
        <w:rPr>
          <w:sz w:val="24"/>
          <w:szCs w:val="24"/>
        </w:rPr>
        <w:t xml:space="preserve"> </w:t>
      </w:r>
    </w:p>
    <w:p w14:paraId="6DEF885E" w14:textId="1DF6112F" w:rsidR="00911934" w:rsidRDefault="00911934" w:rsidP="00911934">
      <w:pPr>
        <w:spacing w:line="276" w:lineRule="auto"/>
        <w:rPr>
          <w:sz w:val="24"/>
          <w:szCs w:val="24"/>
        </w:rPr>
      </w:pPr>
      <w:r>
        <w:rPr>
          <w:sz w:val="24"/>
          <w:szCs w:val="24"/>
        </w:rPr>
        <w:t>2) there was a higher Reality to be had</w:t>
      </w:r>
      <w:r w:rsidR="004F5C27">
        <w:rPr>
          <w:sz w:val="24"/>
          <w:szCs w:val="24"/>
        </w:rPr>
        <w:t xml:space="preserve"> (allegiance to the Universe/God)</w:t>
      </w:r>
      <w:r>
        <w:rPr>
          <w:sz w:val="24"/>
          <w:szCs w:val="24"/>
        </w:rPr>
        <w:t>.</w:t>
      </w:r>
    </w:p>
    <w:p w14:paraId="5A0B1B8F" w14:textId="507E523D" w:rsidR="00911934" w:rsidRDefault="00911934" w:rsidP="00911934">
      <w:pPr>
        <w:spacing w:line="276" w:lineRule="auto"/>
        <w:rPr>
          <w:sz w:val="24"/>
          <w:szCs w:val="24"/>
        </w:rPr>
      </w:pPr>
      <w:r>
        <w:rPr>
          <w:sz w:val="24"/>
          <w:szCs w:val="24"/>
        </w:rPr>
        <w:t>This higher Reality is captured within the Bible when it states,</w:t>
      </w:r>
    </w:p>
    <w:p w14:paraId="45D1F2F8" w14:textId="7D845328" w:rsidR="00911934" w:rsidRPr="00911934" w:rsidRDefault="00911934" w:rsidP="00911934">
      <w:pPr>
        <w:spacing w:line="276" w:lineRule="auto"/>
        <w:rPr>
          <w:rFonts w:eastAsia="Times New Roman" w:cstheme="minorHAnsi"/>
          <w:b/>
          <w:bCs/>
          <w:color w:val="403F42"/>
          <w:sz w:val="24"/>
          <w:szCs w:val="24"/>
          <w:lang w:eastAsia="en-CA"/>
        </w:rPr>
      </w:pPr>
      <w:r w:rsidRPr="00911934">
        <w:rPr>
          <w:b/>
          <w:bCs/>
          <w:sz w:val="24"/>
          <w:szCs w:val="24"/>
        </w:rPr>
        <w:t>“Not a sparrow falls outside of the Father’s Will.”</w:t>
      </w:r>
    </w:p>
    <w:p w14:paraId="6C9DCA4D" w14:textId="68FFC00F" w:rsidR="00E71B6B" w:rsidRDefault="00911934"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Further</w:t>
      </w:r>
      <w:r w:rsidR="00E71B6B">
        <w:rPr>
          <w:rFonts w:eastAsia="Times New Roman" w:cstheme="minorHAnsi"/>
          <w:color w:val="403F42"/>
          <w:sz w:val="24"/>
          <w:szCs w:val="24"/>
          <w:lang w:eastAsia="en-CA"/>
        </w:rPr>
        <w:t xml:space="preserve"> quotes from the Urantia Book may be relevant here:</w:t>
      </w:r>
    </w:p>
    <w:p w14:paraId="1F97C96B" w14:textId="1D16C7F1" w:rsidR="002878B6" w:rsidRDefault="002878B6" w:rsidP="002878B6">
      <w:pPr>
        <w:shd w:val="clear" w:color="auto" w:fill="FFFFFF"/>
        <w:spacing w:after="0" w:line="240" w:lineRule="auto"/>
        <w:jc w:val="center"/>
        <w:rPr>
          <w:rFonts w:ascii="Arial" w:eastAsia="Times New Roman" w:hAnsi="Arial" w:cs="Arial"/>
          <w:color w:val="403F42"/>
          <w:sz w:val="18"/>
          <w:szCs w:val="18"/>
          <w:lang w:eastAsia="en-CA"/>
        </w:rPr>
      </w:pPr>
    </w:p>
    <w:p w14:paraId="0A7D222D" w14:textId="7951B144" w:rsidR="00E71B6B" w:rsidRDefault="002878B6" w:rsidP="00E71B6B">
      <w:pPr>
        <w:shd w:val="clear" w:color="auto" w:fill="FFFFFF"/>
        <w:spacing w:after="0" w:line="240" w:lineRule="auto"/>
        <w:rPr>
          <w:rFonts w:eastAsia="Times New Roman" w:cstheme="minorHAnsi"/>
          <w:sz w:val="24"/>
          <w:szCs w:val="24"/>
          <w:lang w:eastAsia="en-CA"/>
        </w:rPr>
      </w:pPr>
      <w:r w:rsidRPr="002878B6">
        <w:rPr>
          <w:rFonts w:eastAsia="Times New Roman" w:cstheme="minorHAnsi"/>
          <w:sz w:val="24"/>
          <w:szCs w:val="24"/>
          <w:lang w:eastAsia="en-CA"/>
        </w:rPr>
        <w:t xml:space="preserve">"The universes are engaged in an orderly, well-understood, and perfectly controlled processional, swinging in majestic grandeur around the First Great Source and Center and </w:t>
      </w:r>
      <w:r w:rsidR="00C31D30" w:rsidRPr="00E71B6B">
        <w:rPr>
          <w:rFonts w:eastAsia="Times New Roman" w:cstheme="minorHAnsi"/>
          <w:sz w:val="24"/>
          <w:szCs w:val="24"/>
          <w:lang w:eastAsia="en-CA"/>
        </w:rPr>
        <w:t>H</w:t>
      </w:r>
      <w:r w:rsidRPr="002878B6">
        <w:rPr>
          <w:rFonts w:eastAsia="Times New Roman" w:cstheme="minorHAnsi"/>
          <w:sz w:val="24"/>
          <w:szCs w:val="24"/>
          <w:lang w:eastAsia="en-CA"/>
        </w:rPr>
        <w:t>is residential universe.” </w:t>
      </w:r>
      <w:r w:rsidR="004B1CE4">
        <w:rPr>
          <w:rFonts w:eastAsia="Times New Roman" w:cstheme="minorHAnsi"/>
          <w:sz w:val="24"/>
          <w:szCs w:val="24"/>
          <w:lang w:eastAsia="en-CA"/>
        </w:rPr>
        <w:t xml:space="preserve">                                                                                                       </w:t>
      </w:r>
      <w:hyperlink r:id="rId7" w:tgtFrame="_blank" w:history="1">
        <w:r w:rsidRPr="00A649E8">
          <w:rPr>
            <w:rFonts w:eastAsia="Times New Roman" w:cstheme="minorHAnsi"/>
            <w:sz w:val="20"/>
            <w:szCs w:val="20"/>
            <w:lang w:eastAsia="en-CA"/>
          </w:rPr>
          <w:t>15:1.1 (164.4)</w:t>
        </w:r>
      </w:hyperlink>
    </w:p>
    <w:p w14:paraId="6181115C" w14:textId="77777777" w:rsidR="00E71B6B" w:rsidRPr="002878B6" w:rsidRDefault="00E71B6B" w:rsidP="00E71B6B">
      <w:pPr>
        <w:shd w:val="clear" w:color="auto" w:fill="FFFFFF"/>
        <w:spacing w:after="0" w:line="240" w:lineRule="auto"/>
        <w:rPr>
          <w:rFonts w:eastAsia="Times New Roman" w:cstheme="minorHAnsi"/>
          <w:sz w:val="24"/>
          <w:szCs w:val="24"/>
          <w:lang w:eastAsia="en-CA"/>
        </w:rPr>
      </w:pPr>
    </w:p>
    <w:p w14:paraId="0E0139A0" w14:textId="36382B3E" w:rsidR="002878B6" w:rsidRDefault="00E71B6B" w:rsidP="00E71B6B">
      <w:pPr>
        <w:shd w:val="clear" w:color="auto" w:fill="FFFFFF"/>
        <w:spacing w:after="0" w:line="240" w:lineRule="auto"/>
        <w:rPr>
          <w:rFonts w:eastAsia="Times New Roman" w:cstheme="minorHAnsi"/>
          <w:sz w:val="24"/>
          <w:szCs w:val="24"/>
          <w:lang w:eastAsia="en-CA"/>
        </w:rPr>
      </w:pPr>
      <w:r w:rsidRPr="002878B6">
        <w:rPr>
          <w:rFonts w:eastAsia="Times New Roman" w:cstheme="minorHAnsi"/>
          <w:sz w:val="24"/>
          <w:szCs w:val="24"/>
          <w:lang w:eastAsia="en-CA"/>
        </w:rPr>
        <w:t xml:space="preserve">"[The Apostles] had made the important discovery that many human perplexities are in reality nonexistent, that many pressing troubles are the creations of exaggerated </w:t>
      </w:r>
      <w:r w:rsidRPr="004F5C27">
        <w:rPr>
          <w:rFonts w:eastAsia="Times New Roman" w:cstheme="minorHAnsi"/>
          <w:b/>
          <w:bCs/>
          <w:sz w:val="24"/>
          <w:szCs w:val="24"/>
          <w:lang w:eastAsia="en-CA"/>
        </w:rPr>
        <w:t>fear</w:t>
      </w:r>
      <w:r w:rsidRPr="002878B6">
        <w:rPr>
          <w:rFonts w:eastAsia="Times New Roman" w:cstheme="minorHAnsi"/>
          <w:sz w:val="24"/>
          <w:szCs w:val="24"/>
          <w:lang w:eastAsia="en-CA"/>
        </w:rPr>
        <w:t xml:space="preserve"> and the offspring of augmented apprehension."</w:t>
      </w:r>
      <w:r w:rsidR="004B1CE4">
        <w:rPr>
          <w:rFonts w:eastAsia="Times New Roman" w:cstheme="minorHAnsi"/>
          <w:sz w:val="24"/>
          <w:szCs w:val="24"/>
          <w:lang w:eastAsia="en-CA"/>
        </w:rPr>
        <w:t xml:space="preserve">                                                                      </w:t>
      </w:r>
      <w:hyperlink r:id="rId8" w:tgtFrame="_blank" w:history="1">
        <w:r w:rsidRPr="00A649E8">
          <w:rPr>
            <w:rFonts w:eastAsia="Times New Roman" w:cstheme="minorHAnsi"/>
            <w:sz w:val="20"/>
            <w:szCs w:val="20"/>
            <w:lang w:eastAsia="en-CA"/>
          </w:rPr>
          <w:t>143:3.6 (1611.4)</w:t>
        </w:r>
      </w:hyperlink>
    </w:p>
    <w:p w14:paraId="23DFC5C3" w14:textId="5AB29451" w:rsidR="004B1CE4" w:rsidRDefault="004B1CE4" w:rsidP="00E71B6B">
      <w:pPr>
        <w:shd w:val="clear" w:color="auto" w:fill="FFFFFF"/>
        <w:spacing w:after="0" w:line="240" w:lineRule="auto"/>
        <w:rPr>
          <w:rFonts w:eastAsia="Times New Roman" w:cstheme="minorHAnsi"/>
          <w:sz w:val="24"/>
          <w:szCs w:val="24"/>
          <w:lang w:eastAsia="en-CA"/>
        </w:rPr>
      </w:pPr>
    </w:p>
    <w:p w14:paraId="0FF0D666" w14:textId="336D0BC8" w:rsidR="004B1CE4" w:rsidRDefault="004B1CE4" w:rsidP="00E71B6B">
      <w:pPr>
        <w:shd w:val="clear" w:color="auto" w:fill="FFFFFF"/>
        <w:spacing w:after="0" w:line="240" w:lineRule="auto"/>
        <w:rPr>
          <w:rFonts w:eastAsia="Times New Roman" w:cstheme="minorHAnsi"/>
          <w:sz w:val="24"/>
          <w:szCs w:val="24"/>
          <w:lang w:eastAsia="en-CA"/>
        </w:rPr>
      </w:pPr>
      <w:r w:rsidRPr="004B1CE4">
        <w:rPr>
          <w:rFonts w:eastAsia="Times New Roman" w:cstheme="minorHAnsi"/>
          <w:color w:val="403F42"/>
          <w:sz w:val="24"/>
          <w:szCs w:val="24"/>
          <w:lang w:eastAsia="en-CA"/>
        </w:rPr>
        <w:t>"Your anxieties and sorrows, your trials and disappointments, are just as much a part of the divine plan on your sphere as are the exquisite perfection and infinite adaptation of all things to their supreme purpose on the worlds of the central and perfect universe."</w:t>
      </w:r>
      <w:r>
        <w:rPr>
          <w:rFonts w:eastAsia="Times New Roman" w:cstheme="minorHAnsi"/>
          <w:color w:val="403F42"/>
          <w:sz w:val="24"/>
          <w:szCs w:val="24"/>
          <w:lang w:eastAsia="en-CA"/>
        </w:rPr>
        <w:t xml:space="preserve">         </w:t>
      </w:r>
      <w:hyperlink r:id="rId9" w:tgtFrame="_blank" w:history="1">
        <w:r w:rsidRPr="00A649E8">
          <w:rPr>
            <w:rFonts w:eastAsia="Times New Roman" w:cstheme="minorHAnsi"/>
            <w:sz w:val="20"/>
            <w:szCs w:val="20"/>
            <w:lang w:eastAsia="en-CA"/>
          </w:rPr>
          <w:t>23:2.12 (258.11)</w:t>
        </w:r>
      </w:hyperlink>
    </w:p>
    <w:p w14:paraId="7969C55B" w14:textId="69C51BC2" w:rsidR="00A649E8" w:rsidRDefault="00A649E8" w:rsidP="00E71B6B">
      <w:pPr>
        <w:shd w:val="clear" w:color="auto" w:fill="FFFFFF"/>
        <w:spacing w:after="0" w:line="240" w:lineRule="auto"/>
        <w:rPr>
          <w:rFonts w:eastAsia="Times New Roman" w:cstheme="minorHAnsi"/>
          <w:sz w:val="24"/>
          <w:szCs w:val="24"/>
          <w:lang w:eastAsia="en-CA"/>
        </w:rPr>
      </w:pPr>
    </w:p>
    <w:p w14:paraId="49C6CA4D" w14:textId="3677E581" w:rsidR="00A649E8" w:rsidRPr="004B1CE4" w:rsidRDefault="00A649E8" w:rsidP="00E71B6B">
      <w:pPr>
        <w:shd w:val="clear" w:color="auto" w:fill="FFFFFF"/>
        <w:spacing w:after="0" w:line="240" w:lineRule="auto"/>
        <w:rPr>
          <w:rFonts w:eastAsia="Times New Roman" w:cstheme="minorHAnsi"/>
          <w:sz w:val="24"/>
          <w:szCs w:val="24"/>
          <w:lang w:eastAsia="en-CA"/>
        </w:rPr>
      </w:pPr>
      <w:r w:rsidRPr="002878B6">
        <w:rPr>
          <w:rFonts w:eastAsia="Times New Roman" w:cstheme="minorHAnsi"/>
          <w:color w:val="403F42"/>
          <w:sz w:val="24"/>
          <w:szCs w:val="24"/>
          <w:lang w:eastAsia="en-CA"/>
        </w:rPr>
        <w:t>"No social system or political regime which denies the reality of God can contribute in any constructive and lasting manner to the advancement of human civilization."</w:t>
      </w:r>
      <w:r>
        <w:rPr>
          <w:rFonts w:eastAsia="Times New Roman" w:cstheme="minorHAnsi"/>
          <w:color w:val="403F42"/>
          <w:sz w:val="24"/>
          <w:szCs w:val="24"/>
          <w:lang w:eastAsia="en-CA"/>
        </w:rPr>
        <w:t xml:space="preserve">       </w:t>
      </w:r>
      <w:hyperlink r:id="rId10" w:tgtFrame="_blank" w:history="1">
        <w:r w:rsidRPr="00A649E8">
          <w:rPr>
            <w:rFonts w:eastAsia="Times New Roman" w:cstheme="minorHAnsi"/>
            <w:sz w:val="20"/>
            <w:szCs w:val="20"/>
            <w:lang w:eastAsia="en-CA"/>
          </w:rPr>
          <w:t>195:10.7 (2084.7)</w:t>
        </w:r>
      </w:hyperlink>
    </w:p>
    <w:p w14:paraId="47486DA8" w14:textId="40A3B11B" w:rsidR="00976192" w:rsidRDefault="00976192" w:rsidP="00E71B6B">
      <w:pPr>
        <w:shd w:val="clear" w:color="auto" w:fill="FFFFFF"/>
        <w:spacing w:after="0" w:line="240" w:lineRule="auto"/>
        <w:rPr>
          <w:rFonts w:eastAsia="Times New Roman" w:cstheme="minorHAnsi"/>
          <w:sz w:val="24"/>
          <w:szCs w:val="24"/>
          <w:lang w:eastAsia="en-CA"/>
        </w:rPr>
      </w:pPr>
    </w:p>
    <w:p w14:paraId="727C5363" w14:textId="77777777" w:rsidR="00976192" w:rsidRPr="00911934" w:rsidRDefault="00976192" w:rsidP="00976192">
      <w:pPr>
        <w:shd w:val="clear" w:color="auto" w:fill="FFFFFF"/>
        <w:spacing w:line="240" w:lineRule="auto"/>
        <w:rPr>
          <w:rFonts w:eastAsia="Times New Roman" w:cstheme="minorHAnsi"/>
          <w:sz w:val="26"/>
          <w:szCs w:val="26"/>
          <w:lang w:eastAsia="en-CA"/>
        </w:rPr>
      </w:pPr>
      <w:r w:rsidRPr="00911934">
        <w:rPr>
          <w:rFonts w:eastAsia="Times New Roman" w:cstheme="minorHAnsi"/>
          <w:sz w:val="26"/>
          <w:szCs w:val="26"/>
          <w:lang w:eastAsia="en-CA"/>
        </w:rPr>
        <w:t xml:space="preserve">The principles discussed in this paper, while may be foreign to a lot of people, do not lessen either their veracity or validity.  </w:t>
      </w:r>
    </w:p>
    <w:p w14:paraId="79FD25B2" w14:textId="7AD41DBD" w:rsidR="00E71B6B" w:rsidRPr="00911934" w:rsidRDefault="00976192" w:rsidP="00350049">
      <w:pPr>
        <w:shd w:val="clear" w:color="auto" w:fill="FFFFFF"/>
        <w:spacing w:line="240" w:lineRule="auto"/>
        <w:rPr>
          <w:rFonts w:eastAsia="Times New Roman" w:cstheme="minorHAnsi"/>
          <w:sz w:val="26"/>
          <w:szCs w:val="26"/>
          <w:lang w:eastAsia="en-CA"/>
        </w:rPr>
      </w:pPr>
      <w:r w:rsidRPr="00911934">
        <w:rPr>
          <w:rFonts w:eastAsia="Times New Roman" w:cstheme="minorHAnsi"/>
          <w:sz w:val="26"/>
          <w:szCs w:val="26"/>
          <w:lang w:eastAsia="en-CA"/>
        </w:rPr>
        <w:t xml:space="preserve">Great conflict </w:t>
      </w:r>
      <w:r w:rsidR="004F5C27">
        <w:rPr>
          <w:rFonts w:eastAsia="Times New Roman" w:cstheme="minorHAnsi"/>
          <w:sz w:val="26"/>
          <w:szCs w:val="26"/>
          <w:lang w:eastAsia="en-CA"/>
        </w:rPr>
        <w:t>signifies</w:t>
      </w:r>
      <w:r w:rsidRPr="00911934">
        <w:rPr>
          <w:rFonts w:eastAsia="Times New Roman" w:cstheme="minorHAnsi"/>
          <w:sz w:val="26"/>
          <w:szCs w:val="26"/>
          <w:lang w:eastAsia="en-CA"/>
        </w:rPr>
        <w:t xml:space="preserve"> equal great change.</w:t>
      </w:r>
    </w:p>
    <w:p w14:paraId="23ED76EB" w14:textId="067F417A" w:rsidR="00E71B6B" w:rsidRPr="00E71B6B" w:rsidRDefault="00E71B6B" w:rsidP="00E71B6B">
      <w:pPr>
        <w:shd w:val="clear" w:color="auto" w:fill="FFFFFF"/>
        <w:spacing w:after="0" w:line="240" w:lineRule="auto"/>
        <w:rPr>
          <w:rFonts w:eastAsia="Times New Roman" w:cstheme="minorHAnsi"/>
          <w:sz w:val="24"/>
          <w:szCs w:val="24"/>
          <w:u w:val="single"/>
          <w:lang w:eastAsia="en-CA"/>
        </w:rPr>
      </w:pPr>
      <w:r w:rsidRPr="00E71B6B">
        <w:rPr>
          <w:rFonts w:eastAsia="Times New Roman" w:cstheme="minorHAnsi"/>
          <w:sz w:val="24"/>
          <w:szCs w:val="24"/>
          <w:u w:val="single"/>
          <w:lang w:eastAsia="en-CA"/>
        </w:rPr>
        <w:t>References</w:t>
      </w:r>
    </w:p>
    <w:p w14:paraId="27EC7DFD" w14:textId="36AA1BD1" w:rsidR="00E71B6B" w:rsidRDefault="00E71B6B" w:rsidP="00E71B6B">
      <w:pPr>
        <w:shd w:val="clear" w:color="auto" w:fill="FFFFFF"/>
        <w:spacing w:after="0" w:line="240" w:lineRule="auto"/>
        <w:rPr>
          <w:rFonts w:eastAsia="Times New Roman" w:cstheme="minorHAnsi"/>
          <w:sz w:val="24"/>
          <w:szCs w:val="24"/>
          <w:lang w:eastAsia="en-CA"/>
        </w:rPr>
      </w:pPr>
    </w:p>
    <w:p w14:paraId="164D44CF" w14:textId="29ED5819" w:rsidR="00E71B6B" w:rsidRPr="00E71B6B" w:rsidRDefault="00E71B6B" w:rsidP="00E71B6B">
      <w:pPr>
        <w:shd w:val="clear" w:color="auto" w:fill="FFFFFF"/>
        <w:spacing w:after="0" w:line="240" w:lineRule="auto"/>
        <w:rPr>
          <w:rFonts w:ascii="Arial" w:eastAsia="Times New Roman" w:hAnsi="Arial" w:cs="Arial"/>
          <w:color w:val="403F42"/>
          <w:sz w:val="18"/>
          <w:szCs w:val="18"/>
          <w:lang w:eastAsia="en-CA"/>
        </w:rPr>
      </w:pPr>
      <w:r w:rsidRPr="00E71B6B">
        <w:rPr>
          <w:rFonts w:ascii="Arial" w:eastAsia="Times New Roman" w:hAnsi="Arial" w:cs="Arial"/>
          <w:color w:val="403F42"/>
          <w:sz w:val="18"/>
          <w:szCs w:val="18"/>
          <w:lang w:eastAsia="en-CA"/>
        </w:rPr>
        <w:t>1)</w:t>
      </w:r>
      <w:r w:rsidRPr="00E71B6B">
        <w:rPr>
          <w:rFonts w:ascii="Arial" w:eastAsia="Times New Roman" w:hAnsi="Arial" w:cs="Arial"/>
          <w:color w:val="403F42"/>
          <w:sz w:val="18"/>
          <w:szCs w:val="18"/>
          <w:lang w:eastAsia="en-CA"/>
        </w:rPr>
        <w:tab/>
        <w:t>What Really Makes You Ill?: Why Everything You Thought You Knew About Disease Is Wrong</w:t>
      </w:r>
      <w:r>
        <w:rPr>
          <w:rFonts w:ascii="Arial" w:eastAsia="Times New Roman" w:hAnsi="Arial" w:cs="Arial"/>
          <w:color w:val="403F42"/>
          <w:sz w:val="18"/>
          <w:szCs w:val="18"/>
          <w:lang w:eastAsia="en-CA"/>
        </w:rPr>
        <w:t xml:space="preserve"> -</w:t>
      </w:r>
    </w:p>
    <w:p w14:paraId="36F9F0A6" w14:textId="620B39BA" w:rsidR="00E71B6B" w:rsidRDefault="00E71B6B" w:rsidP="00E71B6B">
      <w:pPr>
        <w:shd w:val="clear" w:color="auto" w:fill="FFFFFF"/>
        <w:spacing w:after="0" w:line="240" w:lineRule="auto"/>
        <w:rPr>
          <w:rFonts w:ascii="Arial" w:eastAsia="Times New Roman" w:hAnsi="Arial" w:cs="Arial"/>
          <w:color w:val="403F42"/>
          <w:sz w:val="18"/>
          <w:szCs w:val="18"/>
          <w:lang w:eastAsia="en-CA"/>
        </w:rPr>
      </w:pPr>
      <w:r>
        <w:rPr>
          <w:rFonts w:ascii="Arial" w:eastAsia="Times New Roman" w:hAnsi="Arial" w:cs="Arial"/>
          <w:color w:val="403F42"/>
          <w:sz w:val="18"/>
          <w:szCs w:val="18"/>
          <w:lang w:eastAsia="en-CA"/>
        </w:rPr>
        <w:t xml:space="preserve">               </w:t>
      </w:r>
      <w:r w:rsidRPr="00E71B6B">
        <w:rPr>
          <w:rFonts w:ascii="Arial" w:eastAsia="Times New Roman" w:hAnsi="Arial" w:cs="Arial"/>
          <w:color w:val="403F42"/>
          <w:sz w:val="18"/>
          <w:szCs w:val="18"/>
          <w:lang w:eastAsia="en-CA"/>
        </w:rPr>
        <w:t>Lester, Dawn/Parker, David</w:t>
      </w:r>
    </w:p>
    <w:p w14:paraId="63B27A19" w14:textId="02691382" w:rsidR="00E71B6B" w:rsidRDefault="00E71B6B" w:rsidP="00E71B6B">
      <w:pPr>
        <w:shd w:val="clear" w:color="auto" w:fill="FFFFFF"/>
        <w:spacing w:after="0" w:line="240" w:lineRule="auto"/>
        <w:rPr>
          <w:rFonts w:ascii="Arial" w:eastAsia="Times New Roman" w:hAnsi="Arial" w:cs="Arial"/>
          <w:color w:val="403F42"/>
          <w:sz w:val="18"/>
          <w:szCs w:val="18"/>
          <w:lang w:eastAsia="en-CA"/>
        </w:rPr>
      </w:pPr>
      <w:r w:rsidRPr="00E71B6B">
        <w:rPr>
          <w:rFonts w:ascii="Arial" w:eastAsia="Times New Roman" w:hAnsi="Arial" w:cs="Arial"/>
          <w:color w:val="403F42"/>
          <w:sz w:val="18"/>
          <w:szCs w:val="18"/>
          <w:lang w:eastAsia="en-CA"/>
        </w:rPr>
        <w:t>2)</w:t>
      </w:r>
      <w:r>
        <w:rPr>
          <w:rFonts w:ascii="Arial" w:eastAsia="Times New Roman" w:hAnsi="Arial" w:cs="Arial"/>
          <w:color w:val="403F42"/>
          <w:sz w:val="18"/>
          <w:szCs w:val="18"/>
          <w:lang w:eastAsia="en-CA"/>
        </w:rPr>
        <w:t xml:space="preserve"> </w:t>
      </w:r>
      <w:r>
        <w:rPr>
          <w:rFonts w:ascii="Arial" w:eastAsia="Times New Roman" w:hAnsi="Arial" w:cs="Arial"/>
          <w:color w:val="403F42"/>
          <w:sz w:val="18"/>
          <w:szCs w:val="18"/>
          <w:lang w:eastAsia="en-CA"/>
        </w:rPr>
        <w:tab/>
      </w:r>
      <w:r w:rsidRPr="00E71B6B">
        <w:rPr>
          <w:rFonts w:ascii="Arial" w:eastAsia="Times New Roman" w:hAnsi="Arial" w:cs="Arial"/>
          <w:color w:val="403F42"/>
          <w:sz w:val="18"/>
          <w:szCs w:val="18"/>
          <w:lang w:eastAsia="en-CA"/>
        </w:rPr>
        <w:t>The Urantia Book – Various Authors</w:t>
      </w:r>
    </w:p>
    <w:p w14:paraId="33FFA092" w14:textId="3AD6C3E9" w:rsidR="00E71B6B" w:rsidRDefault="00E71B6B" w:rsidP="00350049">
      <w:pPr>
        <w:shd w:val="clear" w:color="auto" w:fill="FFFFFF"/>
        <w:spacing w:after="0" w:line="240" w:lineRule="auto"/>
        <w:rPr>
          <w:rFonts w:ascii="Arial" w:eastAsia="Times New Roman" w:hAnsi="Arial" w:cs="Arial"/>
          <w:color w:val="403F42"/>
          <w:sz w:val="18"/>
          <w:szCs w:val="18"/>
          <w:lang w:eastAsia="en-CA"/>
        </w:rPr>
      </w:pPr>
      <w:r>
        <w:rPr>
          <w:rFonts w:ascii="Arial" w:eastAsia="Times New Roman" w:hAnsi="Arial" w:cs="Arial"/>
          <w:color w:val="403F42"/>
          <w:sz w:val="18"/>
          <w:szCs w:val="18"/>
          <w:lang w:eastAsia="en-CA"/>
        </w:rPr>
        <w:t>3)</w:t>
      </w:r>
      <w:r>
        <w:rPr>
          <w:rFonts w:ascii="Arial" w:eastAsia="Times New Roman" w:hAnsi="Arial" w:cs="Arial"/>
          <w:color w:val="403F42"/>
          <w:sz w:val="18"/>
          <w:szCs w:val="18"/>
          <w:lang w:eastAsia="en-CA"/>
        </w:rPr>
        <w:tab/>
        <w:t>A Course In Miracles</w:t>
      </w:r>
      <w:r w:rsidR="00911934">
        <w:rPr>
          <w:rFonts w:ascii="Arial" w:eastAsia="Times New Roman" w:hAnsi="Arial" w:cs="Arial"/>
          <w:color w:val="403F42"/>
          <w:sz w:val="18"/>
          <w:szCs w:val="18"/>
          <w:lang w:eastAsia="en-CA"/>
        </w:rPr>
        <w:t xml:space="preserve"> – Christ Michael</w:t>
      </w:r>
    </w:p>
    <w:p w14:paraId="77908B89" w14:textId="7F45FCC7" w:rsidR="00350049" w:rsidRDefault="00350049" w:rsidP="00350049">
      <w:pPr>
        <w:shd w:val="clear" w:color="auto" w:fill="FFFFFF"/>
        <w:spacing w:after="0" w:line="240" w:lineRule="auto"/>
        <w:rPr>
          <w:rFonts w:ascii="Arial" w:eastAsia="Times New Roman" w:hAnsi="Arial" w:cs="Arial"/>
          <w:color w:val="403F42"/>
          <w:sz w:val="18"/>
          <w:szCs w:val="18"/>
          <w:lang w:eastAsia="en-CA"/>
        </w:rPr>
      </w:pPr>
    </w:p>
    <w:p w14:paraId="3AFF61CB" w14:textId="72577A31" w:rsidR="00350049" w:rsidRDefault="00350049" w:rsidP="00350049">
      <w:pPr>
        <w:shd w:val="clear" w:color="auto" w:fill="FFFFFF"/>
        <w:spacing w:after="0" w:line="240" w:lineRule="auto"/>
        <w:rPr>
          <w:rFonts w:ascii="Arial" w:eastAsia="Times New Roman" w:hAnsi="Arial" w:cs="Arial"/>
          <w:color w:val="403F42"/>
          <w:sz w:val="18"/>
          <w:szCs w:val="18"/>
          <w:lang w:eastAsia="en-CA"/>
        </w:rPr>
      </w:pPr>
    </w:p>
    <w:p w14:paraId="7E0C5F50" w14:textId="77777777" w:rsidR="004F5C27" w:rsidRPr="002A5330" w:rsidRDefault="004F5C27" w:rsidP="004F5C27">
      <w:pPr>
        <w:rPr>
          <w:sz w:val="18"/>
          <w:szCs w:val="18"/>
        </w:rPr>
      </w:pPr>
      <w:r w:rsidRPr="002A5330">
        <w:rPr>
          <w:sz w:val="18"/>
          <w:szCs w:val="18"/>
        </w:rPr>
        <w:t xml:space="preserve">This document can be printed here:  </w:t>
      </w:r>
      <w:hyperlink r:id="rId11" w:history="1">
        <w:r w:rsidRPr="002A5330">
          <w:rPr>
            <w:rStyle w:val="Hyperlink"/>
            <w:sz w:val="18"/>
            <w:szCs w:val="18"/>
          </w:rPr>
          <w:t>www.oneeyedbudgie.com/the-truth-centre</w:t>
        </w:r>
      </w:hyperlink>
      <w:r w:rsidRPr="002A5330">
        <w:rPr>
          <w:sz w:val="18"/>
          <w:szCs w:val="18"/>
        </w:rPr>
        <w:t xml:space="preserve">   (5 tabs)</w:t>
      </w:r>
    </w:p>
    <w:p w14:paraId="3BB18C41" w14:textId="77777777" w:rsidR="004F5C27" w:rsidRDefault="004F5C27" w:rsidP="004F5C27">
      <w:pPr>
        <w:rPr>
          <w:sz w:val="18"/>
          <w:szCs w:val="18"/>
        </w:rPr>
      </w:pPr>
      <w:r>
        <w:rPr>
          <w:sz w:val="18"/>
          <w:szCs w:val="18"/>
        </w:rPr>
        <w:t>Videos related to this Paper &amp; the Truth Centre, Keremeos, B.C. – BitChute, search name “davesheers”</w:t>
      </w:r>
    </w:p>
    <w:p w14:paraId="4CC0BCE7" w14:textId="010ADDF2" w:rsidR="00911934" w:rsidRDefault="004F5C27" w:rsidP="004F5C27">
      <w:r>
        <w:rPr>
          <w:sz w:val="18"/>
          <w:szCs w:val="18"/>
        </w:rPr>
        <w:t xml:space="preserve">For those who know that something is not right, and do not know where to turn, they can find community &amp; Truth on our Saturday evening Zoom sessions @ 6pm PST – email </w:t>
      </w:r>
      <w:hyperlink r:id="rId12" w:history="1">
        <w:r w:rsidRPr="006623F7">
          <w:rPr>
            <w:rStyle w:val="Hyperlink"/>
            <w:sz w:val="18"/>
            <w:szCs w:val="18"/>
          </w:rPr>
          <w:t>ds7715990@gmail.com</w:t>
        </w:r>
      </w:hyperlink>
      <w:r>
        <w:rPr>
          <w:sz w:val="18"/>
          <w:szCs w:val="18"/>
        </w:rPr>
        <w:t xml:space="preserve"> for invite/link.</w:t>
      </w:r>
    </w:p>
    <w:sectPr w:rsidR="0091193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70F5" w14:textId="77777777" w:rsidR="009B2977" w:rsidRDefault="009B2977" w:rsidP="00976192">
      <w:pPr>
        <w:spacing w:after="0" w:line="240" w:lineRule="auto"/>
      </w:pPr>
      <w:r>
        <w:separator/>
      </w:r>
    </w:p>
  </w:endnote>
  <w:endnote w:type="continuationSeparator" w:id="0">
    <w:p w14:paraId="27B3E845" w14:textId="77777777" w:rsidR="009B2977" w:rsidRDefault="009B2977" w:rsidP="0097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33325"/>
      <w:docPartObj>
        <w:docPartGallery w:val="Page Numbers (Bottom of Page)"/>
        <w:docPartUnique/>
      </w:docPartObj>
    </w:sdtPr>
    <w:sdtEndPr>
      <w:rPr>
        <w:noProof/>
      </w:rPr>
    </w:sdtEndPr>
    <w:sdtContent>
      <w:p w14:paraId="620AD032" w14:textId="1CDBDC8C" w:rsidR="00976192" w:rsidRDefault="00976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5F336" w14:textId="77777777" w:rsidR="00976192" w:rsidRDefault="0097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53A6" w14:textId="77777777" w:rsidR="009B2977" w:rsidRDefault="009B2977" w:rsidP="00976192">
      <w:pPr>
        <w:spacing w:after="0" w:line="240" w:lineRule="auto"/>
      </w:pPr>
      <w:r>
        <w:separator/>
      </w:r>
    </w:p>
  </w:footnote>
  <w:footnote w:type="continuationSeparator" w:id="0">
    <w:p w14:paraId="2C11FE11" w14:textId="77777777" w:rsidR="009B2977" w:rsidRDefault="009B2977" w:rsidP="00976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A58"/>
    <w:multiLevelType w:val="hybridMultilevel"/>
    <w:tmpl w:val="F9721C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862311"/>
    <w:multiLevelType w:val="hybridMultilevel"/>
    <w:tmpl w:val="873A33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EC"/>
    <w:rsid w:val="00085CA3"/>
    <w:rsid w:val="000F21AD"/>
    <w:rsid w:val="00101C7F"/>
    <w:rsid w:val="00152608"/>
    <w:rsid w:val="0018233F"/>
    <w:rsid w:val="00193FAC"/>
    <w:rsid w:val="001C7269"/>
    <w:rsid w:val="002658DB"/>
    <w:rsid w:val="002878B6"/>
    <w:rsid w:val="00341BE3"/>
    <w:rsid w:val="00350049"/>
    <w:rsid w:val="003559D3"/>
    <w:rsid w:val="003B7363"/>
    <w:rsid w:val="003D60EC"/>
    <w:rsid w:val="00426C29"/>
    <w:rsid w:val="00484D12"/>
    <w:rsid w:val="004B1CE4"/>
    <w:rsid w:val="004F5C27"/>
    <w:rsid w:val="005245C4"/>
    <w:rsid w:val="00532AB7"/>
    <w:rsid w:val="0055302F"/>
    <w:rsid w:val="005A0B86"/>
    <w:rsid w:val="00672FF3"/>
    <w:rsid w:val="006A39EC"/>
    <w:rsid w:val="006C37A9"/>
    <w:rsid w:val="00887C1A"/>
    <w:rsid w:val="00911934"/>
    <w:rsid w:val="00943D82"/>
    <w:rsid w:val="00945EF7"/>
    <w:rsid w:val="00955ECF"/>
    <w:rsid w:val="009750D0"/>
    <w:rsid w:val="00976192"/>
    <w:rsid w:val="00991F55"/>
    <w:rsid w:val="009B2977"/>
    <w:rsid w:val="009C7868"/>
    <w:rsid w:val="00A34093"/>
    <w:rsid w:val="00A649E8"/>
    <w:rsid w:val="00A73A76"/>
    <w:rsid w:val="00AE0F7A"/>
    <w:rsid w:val="00B41950"/>
    <w:rsid w:val="00BA7C79"/>
    <w:rsid w:val="00BC7F5A"/>
    <w:rsid w:val="00BE541C"/>
    <w:rsid w:val="00C31D30"/>
    <w:rsid w:val="00C65842"/>
    <w:rsid w:val="00D23017"/>
    <w:rsid w:val="00D25919"/>
    <w:rsid w:val="00E71B6B"/>
    <w:rsid w:val="00EB760D"/>
    <w:rsid w:val="00F37C9E"/>
    <w:rsid w:val="00F80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112D"/>
  <w15:chartTrackingRefBased/>
  <w15:docId w15:val="{E4CC4187-3BA2-4D5F-A0C7-215E9DB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C7F"/>
    <w:pPr>
      <w:ind w:left="720"/>
      <w:contextualSpacing/>
    </w:pPr>
  </w:style>
  <w:style w:type="paragraph" w:styleId="Header">
    <w:name w:val="header"/>
    <w:basedOn w:val="Normal"/>
    <w:link w:val="HeaderChar"/>
    <w:uiPriority w:val="99"/>
    <w:unhideWhenUsed/>
    <w:rsid w:val="0097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192"/>
  </w:style>
  <w:style w:type="paragraph" w:styleId="Footer">
    <w:name w:val="footer"/>
    <w:basedOn w:val="Normal"/>
    <w:link w:val="FooterChar"/>
    <w:uiPriority w:val="99"/>
    <w:unhideWhenUsed/>
    <w:rsid w:val="0097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192"/>
  </w:style>
  <w:style w:type="paragraph" w:styleId="BalloonText">
    <w:name w:val="Balloon Text"/>
    <w:basedOn w:val="Normal"/>
    <w:link w:val="BalloonTextChar"/>
    <w:uiPriority w:val="99"/>
    <w:semiHidden/>
    <w:unhideWhenUsed/>
    <w:rsid w:val="00350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49"/>
    <w:rPr>
      <w:rFonts w:ascii="Segoe UI" w:hAnsi="Segoe UI" w:cs="Segoe UI"/>
      <w:sz w:val="18"/>
      <w:szCs w:val="18"/>
    </w:rPr>
  </w:style>
  <w:style w:type="character" w:styleId="Hyperlink">
    <w:name w:val="Hyperlink"/>
    <w:basedOn w:val="DefaultParagraphFont"/>
    <w:uiPriority w:val="99"/>
    <w:unhideWhenUsed/>
    <w:rsid w:val="00350049"/>
    <w:rPr>
      <w:color w:val="0563C1" w:themeColor="hyperlink"/>
      <w:u w:val="single"/>
    </w:rPr>
  </w:style>
  <w:style w:type="character" w:styleId="UnresolvedMention">
    <w:name w:val="Unresolved Mention"/>
    <w:basedOn w:val="DefaultParagraphFont"/>
    <w:uiPriority w:val="99"/>
    <w:semiHidden/>
    <w:unhideWhenUsed/>
    <w:rsid w:val="00911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92889">
      <w:bodyDiv w:val="1"/>
      <w:marLeft w:val="0"/>
      <w:marRight w:val="0"/>
      <w:marTop w:val="0"/>
      <w:marBottom w:val="0"/>
      <w:divBdr>
        <w:top w:val="none" w:sz="0" w:space="0" w:color="auto"/>
        <w:left w:val="none" w:sz="0" w:space="0" w:color="auto"/>
        <w:bottom w:val="none" w:sz="0" w:space="0" w:color="auto"/>
        <w:right w:val="none" w:sz="0" w:space="0" w:color="auto"/>
      </w:divBdr>
    </w:div>
    <w:div w:id="1114713996">
      <w:bodyDiv w:val="1"/>
      <w:marLeft w:val="0"/>
      <w:marRight w:val="0"/>
      <w:marTop w:val="0"/>
      <w:marBottom w:val="0"/>
      <w:divBdr>
        <w:top w:val="none" w:sz="0" w:space="0" w:color="auto"/>
        <w:left w:val="none" w:sz="0" w:space="0" w:color="auto"/>
        <w:bottom w:val="none" w:sz="0" w:space="0" w:color="auto"/>
        <w:right w:val="none" w:sz="0" w:space="0" w:color="auto"/>
      </w:divBdr>
    </w:div>
    <w:div w:id="1836263675">
      <w:bodyDiv w:val="1"/>
      <w:marLeft w:val="0"/>
      <w:marRight w:val="0"/>
      <w:marTop w:val="0"/>
      <w:marBottom w:val="0"/>
      <w:divBdr>
        <w:top w:val="none" w:sz="0" w:space="0" w:color="auto"/>
        <w:left w:val="none" w:sz="0" w:space="0" w:color="auto"/>
        <w:bottom w:val="none" w:sz="0" w:space="0" w:color="auto"/>
        <w:right w:val="none" w:sz="0" w:space="0" w:color="auto"/>
      </w:divBdr>
    </w:div>
    <w:div w:id="21241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ct8XjAlMp-Cq-9REKFrOFg5Ca2zkNpUmEw_6qFoRzzY2o7eBw3KVp3mcB5Qr9vCs1fD4rIg-cQ7hBL53l67Mrnr6YUhaOYf2-S1goP9_8gfMP7F8Y8_BfV72Y6GyQ_sKM-2vyGr13OhqgSdPo-1YvNUF__McqTgvKY2cHxjwo_hYN1LpboIvLcPTJbK4cDaSA6sdIo3l-WDipsrlGNGCTPFxPAYB8nsItQXjKVDqs_BU-kGm8_rjQw==&amp;c=eLJA4qYzutiJJvknNkjz-hCU2w9mtvUf831u8Wb4vch9w4_DXkcZ6w==&amp;ch=XiQCVqWZx0ScNNZVmQw-e_bu5adGOwf742VqIpMhyBbpu52_8HOOh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20.rs6.net/tn.jsp?f=001wBxogt8yO2H95NeaQrQNwP61J8q7yyIuZJD_Wkjohcc9haxoz54_5A7MY_FUzH-6Lz30ClMHm7ywqX2aovUSPTXyGdTm6wNTU3ICULAgQArWYDemocDVdakf0TtA841lpciFtZvItwfpdjTVheV16fhK8jis-t4L-K2RjeXDAPDv4shO1GyxkoDKzmrW2PsEy15Xw7yK4wbK2xFbsWn959NDAIOmZNFePkBKRjD6r7s=&amp;c=da6Ug7JpdhgQz_1PwlzjHObt8h9685cYg8e88qWljBEmI6E0Ap34oA==&amp;ch=khBdnvn5n-LKRQGPzUxmSgerC7PGW5Ws5u1Dk3ela6UsLDo6L3RhUw==" TargetMode="External"/><Relationship Id="rId12" Type="http://schemas.openxmlformats.org/officeDocument/2006/relationships/hyperlink" Target="mailto:ds77159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eyedbudgie.com/the-truth-cent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20.rs6.net/tn.jsp?f=001y29Pg3h9EIulVmuZYgOVTcxLeKTM9A88eq-6V5uinwdVGFXtMIC9CWO7dlc4DPv3KKfy2eAaPzLob2LTE1KCxjOOQ6U-Pj3moUlORxN3TJosBTQroFkofLQnRTI_o5P3na_roqLtgPlXB4uurYy3p44uNzBFE-sEgQROXV9L_RAAQ3GuiG5OQINHnyAlxqli6pHjAVr93yWoxJOHKQsNYtEmKRz-zbFX7Ngeo0GLIAc=&amp;c=8Ag7r7tB-Yl5PrQSKweVhG53JVtEhjahBemugN91-7Rj2zOU4-QH1g==&amp;ch=i4xDDV2-xk0cmidnACuouSX_-VX8HOYf562PKb9iLJ6Uj8iHaRKuYA==" TargetMode="External"/><Relationship Id="rId4" Type="http://schemas.openxmlformats.org/officeDocument/2006/relationships/webSettings" Target="webSettings.xml"/><Relationship Id="rId9" Type="http://schemas.openxmlformats.org/officeDocument/2006/relationships/hyperlink" Target="http://r20.rs6.net/tn.jsp?f=001rwMM5HeWeHcz1XkfHLx1OZCWO5PtBXQNFSATYvxJesC9IyPMTeY1uMkDIyh_di26yrg1cDpxyJOhWbSmc6MIF9cAzO6I5kCirivXAQAXgqeS-qfGo8Mw8gEzr2czTRF4P3qNrF2b8U6Jj2ONOo0H8YRNSa4Aneo-EDWTY6D3TH7siemaJLXFqW05qVn_tckd0iu-41g7rgQo7yWS6NG4FRB3KRnuAh3gsM7QXIRDzZY=&amp;c=JII0VCUzBI5r3tXkkTc5fB4ZWExHrk84eLDRjjoytxjYMEm04rYEkg==&amp;ch=nXBLo2-2D3C0jI6iHW6hZEZPSodIZ1I8KpvIh1rLY-Zri71rF0SD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16</cp:revision>
  <cp:lastPrinted>2021-11-13T22:06:00Z</cp:lastPrinted>
  <dcterms:created xsi:type="dcterms:W3CDTF">2020-05-11T13:54:00Z</dcterms:created>
  <dcterms:modified xsi:type="dcterms:W3CDTF">2021-11-13T22:11:00Z</dcterms:modified>
</cp:coreProperties>
</file>